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3C" w:rsidRPr="00CE0D63" w:rsidRDefault="002C4C3C" w:rsidP="009E2995"/>
    <w:p w:rsidR="00D24631" w:rsidRDefault="00D24631" w:rsidP="009E2995">
      <w:pPr>
        <w:rPr>
          <w:lang w:val="en-US"/>
        </w:rPr>
      </w:pPr>
    </w:p>
    <w:p w:rsidR="001C6540" w:rsidRDefault="001C6540" w:rsidP="009E2995">
      <w:pPr>
        <w:rPr>
          <w:lang w:val="en-US"/>
        </w:rPr>
      </w:pPr>
    </w:p>
    <w:p w:rsidR="001C6540" w:rsidRDefault="001C6540" w:rsidP="009E2995">
      <w:pPr>
        <w:rPr>
          <w:lang w:val="en-US"/>
        </w:rPr>
      </w:pPr>
    </w:p>
    <w:p w:rsidR="001C6540" w:rsidRDefault="001C6540" w:rsidP="001C6540">
      <w:pPr>
        <w:pStyle w:val="Title"/>
        <w:jc w:val="left"/>
        <w:rPr>
          <w:sz w:val="24"/>
          <w:szCs w:val="24"/>
        </w:rPr>
      </w:pPr>
      <w:r>
        <w:rPr>
          <w:bCs w:val="0"/>
          <w:sz w:val="24"/>
          <w:szCs w:val="24"/>
        </w:rPr>
        <w:t>УТВЪРДИЛ:</w:t>
      </w:r>
      <w:r>
        <w:rPr>
          <w:sz w:val="24"/>
          <w:szCs w:val="24"/>
        </w:rPr>
        <w:t xml:space="preserve"> ................................</w:t>
      </w:r>
    </w:p>
    <w:p w:rsidR="001C6540" w:rsidRDefault="00142FFA" w:rsidP="001C6540">
      <w:pPr>
        <w:pStyle w:val="Title"/>
        <w:jc w:val="left"/>
        <w:rPr>
          <w:bCs w:val="0"/>
          <w:sz w:val="24"/>
          <w:szCs w:val="24"/>
        </w:rPr>
      </w:pPr>
      <w:r>
        <w:rPr>
          <w:sz w:val="24"/>
          <w:szCs w:val="24"/>
        </w:rPr>
        <w:t>ТАНЯ КЕЧЕВА</w:t>
      </w:r>
    </w:p>
    <w:p w:rsidR="001C6540" w:rsidRDefault="00142FFA" w:rsidP="001C6540">
      <w:pPr>
        <w:pStyle w:val="Title"/>
        <w:jc w:val="left"/>
        <w:rPr>
          <w:sz w:val="24"/>
          <w:szCs w:val="24"/>
        </w:rPr>
      </w:pPr>
      <w:r>
        <w:rPr>
          <w:sz w:val="24"/>
          <w:szCs w:val="24"/>
        </w:rPr>
        <w:t>ДИРЕКТОР НА ДГ № 91 „СЛЪНЧЕВ КЪТ</w:t>
      </w:r>
      <w:r w:rsidR="001C6540">
        <w:rPr>
          <w:sz w:val="24"/>
          <w:szCs w:val="24"/>
        </w:rPr>
        <w:t>“</w:t>
      </w:r>
    </w:p>
    <w:p w:rsidR="001C6540" w:rsidRDefault="001C6540" w:rsidP="001C6540">
      <w:pPr>
        <w:pStyle w:val="Title"/>
        <w:jc w:val="left"/>
        <w:rPr>
          <w:sz w:val="24"/>
          <w:szCs w:val="24"/>
        </w:rPr>
      </w:pPr>
      <w:r>
        <w:rPr>
          <w:sz w:val="24"/>
          <w:szCs w:val="24"/>
        </w:rPr>
        <w:t xml:space="preserve">със ЗАПОВЕД № </w:t>
      </w:r>
      <w:r>
        <w:rPr>
          <w:sz w:val="24"/>
          <w:szCs w:val="24"/>
          <w:lang w:val="ru-RU"/>
        </w:rPr>
        <w:t xml:space="preserve"> г.</w:t>
      </w:r>
    </w:p>
    <w:p w:rsidR="001C6540" w:rsidRDefault="001C6540" w:rsidP="001C6540">
      <w:pPr>
        <w:pStyle w:val="Title"/>
        <w:jc w:val="left"/>
        <w:rPr>
          <w:bCs w:val="0"/>
          <w:szCs w:val="20"/>
        </w:rPr>
      </w:pPr>
    </w:p>
    <w:p w:rsidR="001C6540" w:rsidRDefault="001C6540" w:rsidP="001C6540">
      <w:pPr>
        <w:pStyle w:val="Title"/>
        <w:rPr>
          <w:lang w:val="ru-RU"/>
        </w:rPr>
      </w:pPr>
    </w:p>
    <w:p w:rsidR="001C6540" w:rsidRDefault="001C6540" w:rsidP="001C6540">
      <w:pPr>
        <w:pStyle w:val="Title"/>
      </w:pPr>
      <w:r>
        <w:tab/>
        <w:t xml:space="preserve">                                                                             </w:t>
      </w:r>
    </w:p>
    <w:p w:rsidR="001C6540" w:rsidRDefault="001C6540" w:rsidP="001C6540">
      <w:pPr>
        <w:pStyle w:val="Title"/>
        <w:ind w:left="-2694" w:right="-699"/>
        <w:rPr>
          <w:sz w:val="24"/>
          <w:szCs w:val="24"/>
        </w:rPr>
      </w:pPr>
    </w:p>
    <w:p w:rsidR="001C6540" w:rsidRDefault="001C6540" w:rsidP="001C6540">
      <w:pPr>
        <w:pStyle w:val="Title"/>
        <w:ind w:right="-699"/>
        <w:rPr>
          <w:sz w:val="24"/>
          <w:szCs w:val="24"/>
        </w:rPr>
      </w:pPr>
    </w:p>
    <w:p w:rsidR="001C6540" w:rsidRDefault="001C6540" w:rsidP="001C6540">
      <w:pPr>
        <w:ind w:left="-2694" w:right="-699"/>
        <w:jc w:val="right"/>
        <w:rPr>
          <w:b/>
          <w:lang w:val="ru-RU"/>
        </w:rPr>
      </w:pPr>
      <w:r>
        <w:rPr>
          <w:b/>
          <w:lang w:val="ru-RU"/>
        </w:rPr>
        <w:t xml:space="preserve">                                                                             </w:t>
      </w:r>
    </w:p>
    <w:p w:rsidR="001C6540" w:rsidRDefault="001C6540" w:rsidP="001C6540">
      <w:pPr>
        <w:pStyle w:val="Title"/>
        <w:ind w:left="-2694" w:right="-699"/>
        <w:rPr>
          <w:rFonts w:ascii="Times New Roman" w:hAnsi="Times New Roman" w:cs="Times New Roman"/>
          <w:sz w:val="24"/>
          <w:szCs w:val="24"/>
        </w:rPr>
      </w:pPr>
    </w:p>
    <w:p w:rsidR="001C6540" w:rsidRDefault="001C6540" w:rsidP="001C6540">
      <w:pPr>
        <w:ind w:left="-2694" w:right="-699"/>
        <w:jc w:val="center"/>
        <w:rPr>
          <w:b/>
          <w:lang w:val="ru-RU"/>
        </w:rPr>
      </w:pPr>
    </w:p>
    <w:p w:rsidR="001C6540" w:rsidRDefault="001C6540" w:rsidP="001C6540">
      <w:pPr>
        <w:jc w:val="center"/>
        <w:rPr>
          <w:b/>
          <w:sz w:val="72"/>
          <w:szCs w:val="72"/>
          <w:lang w:val="ru-RU"/>
        </w:rPr>
      </w:pPr>
      <w:r>
        <w:rPr>
          <w:b/>
          <w:sz w:val="72"/>
          <w:szCs w:val="72"/>
          <w:lang w:val="ru-RU"/>
        </w:rPr>
        <w:t>ПРАВИЛНИК</w:t>
      </w:r>
    </w:p>
    <w:p w:rsidR="001C6540" w:rsidRDefault="001C6540" w:rsidP="001C6540">
      <w:pPr>
        <w:jc w:val="center"/>
        <w:rPr>
          <w:sz w:val="40"/>
          <w:szCs w:val="40"/>
          <w:lang w:val="ru-RU"/>
        </w:rPr>
      </w:pPr>
    </w:p>
    <w:p w:rsidR="001C6540" w:rsidRDefault="001C6540" w:rsidP="001C6540">
      <w:pPr>
        <w:jc w:val="center"/>
        <w:rPr>
          <w:b/>
          <w:sz w:val="40"/>
          <w:szCs w:val="40"/>
          <w:lang w:val="ru-RU"/>
        </w:rPr>
      </w:pPr>
      <w:r>
        <w:rPr>
          <w:b/>
          <w:sz w:val="40"/>
          <w:szCs w:val="40"/>
          <w:lang w:val="ru-RU"/>
        </w:rPr>
        <w:t xml:space="preserve">ЗА ДЕЙНОСТТА НА </w:t>
      </w:r>
    </w:p>
    <w:p w:rsidR="001C6540" w:rsidRDefault="001C6540" w:rsidP="001C6540">
      <w:pPr>
        <w:jc w:val="center"/>
        <w:rPr>
          <w:b/>
          <w:sz w:val="40"/>
          <w:szCs w:val="40"/>
          <w:lang w:val="ru-RU"/>
        </w:rPr>
      </w:pPr>
      <w:r>
        <w:rPr>
          <w:b/>
          <w:sz w:val="40"/>
          <w:szCs w:val="40"/>
          <w:lang w:val="ru-RU"/>
        </w:rPr>
        <w:t xml:space="preserve">ДГ № </w:t>
      </w:r>
      <w:r w:rsidR="00142FFA">
        <w:rPr>
          <w:b/>
          <w:sz w:val="40"/>
          <w:szCs w:val="40"/>
        </w:rPr>
        <w:t>91</w:t>
      </w:r>
      <w:r>
        <w:rPr>
          <w:b/>
          <w:sz w:val="40"/>
          <w:szCs w:val="40"/>
          <w:lang w:val="ru-RU"/>
        </w:rPr>
        <w:t xml:space="preserve"> „</w:t>
      </w:r>
      <w:r w:rsidR="00142FFA">
        <w:rPr>
          <w:b/>
          <w:sz w:val="40"/>
          <w:szCs w:val="40"/>
        </w:rPr>
        <w:t>СЛЪНЕВ КЪТ</w:t>
      </w:r>
      <w:r>
        <w:rPr>
          <w:b/>
          <w:sz w:val="40"/>
          <w:szCs w:val="40"/>
          <w:lang w:val="ru-RU"/>
        </w:rPr>
        <w:t>”</w:t>
      </w:r>
    </w:p>
    <w:p w:rsidR="001C6540" w:rsidRDefault="001C6540" w:rsidP="001C6540">
      <w:pPr>
        <w:jc w:val="center"/>
        <w:rPr>
          <w:b/>
          <w:sz w:val="40"/>
          <w:szCs w:val="40"/>
          <w:lang w:val="ru-RU"/>
        </w:rPr>
      </w:pPr>
    </w:p>
    <w:p w:rsidR="001C6540" w:rsidRDefault="00856B08" w:rsidP="001C6540">
      <w:pPr>
        <w:jc w:val="center"/>
        <w:rPr>
          <w:b/>
          <w:sz w:val="40"/>
          <w:szCs w:val="40"/>
          <w:lang w:val="ru-RU"/>
        </w:rPr>
      </w:pPr>
      <w:r>
        <w:rPr>
          <w:b/>
          <w:sz w:val="40"/>
          <w:szCs w:val="40"/>
          <w:lang w:val="ru-RU"/>
        </w:rPr>
        <w:t>ЗА УЧЕБНАТА 2022/2023</w:t>
      </w:r>
      <w:bookmarkStart w:id="0" w:name="_GoBack"/>
      <w:bookmarkEnd w:id="0"/>
      <w:r w:rsidR="001C6540">
        <w:rPr>
          <w:b/>
          <w:sz w:val="40"/>
          <w:szCs w:val="40"/>
          <w:lang w:val="ru-RU"/>
        </w:rPr>
        <w:t xml:space="preserve"> ГОДИНА</w:t>
      </w:r>
    </w:p>
    <w:p w:rsidR="001C6540" w:rsidRDefault="001C6540" w:rsidP="001C6540">
      <w:pPr>
        <w:jc w:val="center"/>
        <w:rPr>
          <w:lang w:val="ru-RU"/>
        </w:rPr>
      </w:pPr>
    </w:p>
    <w:p w:rsidR="001C6540" w:rsidRDefault="001C6540" w:rsidP="001C6540">
      <w:pPr>
        <w:spacing w:line="320" w:lineRule="exact"/>
        <w:ind w:right="-699"/>
        <w:jc w:val="both"/>
        <w:rPr>
          <w:color w:val="000000"/>
          <w:lang w:bidi="bg-BG"/>
        </w:rPr>
      </w:pPr>
    </w:p>
    <w:p w:rsidR="001C6540" w:rsidRDefault="001C6540" w:rsidP="001C6540">
      <w:pPr>
        <w:spacing w:line="320" w:lineRule="exact"/>
        <w:ind w:right="-699"/>
        <w:jc w:val="both"/>
        <w:rPr>
          <w:color w:val="000000"/>
          <w:lang w:bidi="bg-BG"/>
        </w:rPr>
      </w:pPr>
    </w:p>
    <w:p w:rsidR="001C6540" w:rsidRDefault="001C6540" w:rsidP="001C6540">
      <w:pPr>
        <w:spacing w:line="320" w:lineRule="exact"/>
        <w:ind w:right="-699"/>
        <w:jc w:val="both"/>
        <w:rPr>
          <w:color w:val="000000"/>
          <w:lang w:bidi="bg-BG"/>
        </w:rPr>
      </w:pPr>
    </w:p>
    <w:p w:rsidR="001C6540" w:rsidRDefault="001C6540" w:rsidP="001C6540">
      <w:pPr>
        <w:spacing w:line="320" w:lineRule="exact"/>
        <w:ind w:right="-699"/>
        <w:jc w:val="both"/>
        <w:rPr>
          <w:color w:val="000000"/>
          <w:lang w:bidi="bg-BG"/>
        </w:rPr>
      </w:pPr>
    </w:p>
    <w:p w:rsidR="001C6540" w:rsidRDefault="001C6540" w:rsidP="001C6540">
      <w:pPr>
        <w:spacing w:line="320" w:lineRule="exact"/>
        <w:ind w:right="-699"/>
        <w:jc w:val="both"/>
        <w:rPr>
          <w:color w:val="000000"/>
          <w:lang w:bidi="bg-BG"/>
        </w:rPr>
      </w:pPr>
    </w:p>
    <w:p w:rsidR="001C6540" w:rsidRDefault="001C6540" w:rsidP="001C6540">
      <w:pPr>
        <w:spacing w:line="320" w:lineRule="exact"/>
        <w:ind w:right="-699"/>
        <w:jc w:val="both"/>
        <w:rPr>
          <w:color w:val="000000"/>
          <w:lang w:bidi="bg-BG"/>
        </w:rPr>
      </w:pPr>
    </w:p>
    <w:p w:rsidR="001C6540" w:rsidRDefault="001C6540" w:rsidP="001C6540">
      <w:pPr>
        <w:spacing w:line="320" w:lineRule="exact"/>
        <w:ind w:right="-699"/>
        <w:jc w:val="both"/>
        <w:rPr>
          <w:color w:val="000000"/>
          <w:lang w:bidi="bg-BG"/>
        </w:rPr>
      </w:pPr>
    </w:p>
    <w:p w:rsidR="001C6540" w:rsidRDefault="001C6540" w:rsidP="001C6540">
      <w:pPr>
        <w:pStyle w:val="Bodytext20"/>
        <w:shd w:val="clear" w:color="auto" w:fill="auto"/>
        <w:spacing w:before="0" w:after="0" w:line="240" w:lineRule="auto"/>
        <w:ind w:right="-1" w:firstLine="0"/>
        <w:rPr>
          <w:rFonts w:eastAsiaTheme="minorHAnsi"/>
          <w:color w:val="000000"/>
          <w:sz w:val="24"/>
          <w:szCs w:val="24"/>
          <w:lang w:eastAsia="bg-BG" w:bidi="bg-BG"/>
        </w:rPr>
      </w:pPr>
    </w:p>
    <w:p w:rsidR="001C6540" w:rsidRDefault="001C6540" w:rsidP="001C6540">
      <w:pPr>
        <w:pStyle w:val="Bodytext20"/>
        <w:shd w:val="clear" w:color="auto" w:fill="auto"/>
        <w:spacing w:before="0" w:after="0" w:line="240" w:lineRule="auto"/>
        <w:ind w:right="-1" w:firstLine="0"/>
        <w:rPr>
          <w:b/>
          <w:color w:val="000000"/>
          <w:sz w:val="24"/>
          <w:szCs w:val="24"/>
          <w:lang w:eastAsia="bg-BG" w:bidi="bg-BG"/>
        </w:rPr>
      </w:pPr>
      <w:r>
        <w:rPr>
          <w:b/>
          <w:sz w:val="24"/>
          <w:szCs w:val="24"/>
          <w:lang w:val="ru-RU"/>
        </w:rPr>
        <w:t>ОБ</w:t>
      </w:r>
      <w:r>
        <w:rPr>
          <w:b/>
          <w:color w:val="000000"/>
          <w:sz w:val="24"/>
          <w:szCs w:val="24"/>
          <w:lang w:eastAsia="bg-BG" w:bidi="bg-BG"/>
        </w:rPr>
        <w:t>ЩИ ПОЛОЖЕНИЯ</w:t>
      </w:r>
    </w:p>
    <w:p w:rsidR="001C6540" w:rsidRDefault="001C6540" w:rsidP="001C6540">
      <w:pPr>
        <w:pStyle w:val="Bodytext20"/>
        <w:shd w:val="clear" w:color="auto" w:fill="auto"/>
        <w:spacing w:before="0" w:after="0" w:line="240" w:lineRule="auto"/>
        <w:ind w:right="-1" w:firstLine="0"/>
        <w:rPr>
          <w:b/>
          <w:sz w:val="24"/>
          <w:szCs w:val="24"/>
          <w:lang w:val="ru-RU"/>
        </w:rPr>
      </w:pPr>
    </w:p>
    <w:p w:rsidR="001C6540" w:rsidRDefault="001C6540" w:rsidP="001C6540">
      <w:pPr>
        <w:pStyle w:val="Bodytext20"/>
        <w:shd w:val="clear" w:color="auto" w:fill="auto"/>
        <w:spacing w:before="0" w:after="0" w:line="240" w:lineRule="auto"/>
        <w:ind w:right="-1" w:firstLine="0"/>
        <w:rPr>
          <w:i/>
          <w:color w:val="0D0D0D" w:themeColor="text1" w:themeTint="F2"/>
          <w:sz w:val="24"/>
          <w:szCs w:val="24"/>
          <w:lang w:val="ru-RU"/>
        </w:rPr>
      </w:pPr>
      <w:r>
        <w:rPr>
          <w:b/>
          <w:color w:val="0D0D0D" w:themeColor="text1" w:themeTint="F2"/>
          <w:sz w:val="24"/>
          <w:szCs w:val="24"/>
          <w:lang w:eastAsia="bg-BG" w:bidi="bg-BG"/>
        </w:rPr>
        <w:t>Чл. 1.</w:t>
      </w:r>
      <w:r>
        <w:rPr>
          <w:color w:val="0D0D0D" w:themeColor="text1" w:themeTint="F2"/>
          <w:sz w:val="24"/>
          <w:szCs w:val="24"/>
          <w:lang w:eastAsia="bg-BG" w:bidi="bg-BG"/>
        </w:rPr>
        <w:t xml:space="preserve"> Настоящият правилник се издава на основание </w:t>
      </w:r>
      <w:r>
        <w:rPr>
          <w:i/>
          <w:color w:val="0D0D0D" w:themeColor="text1" w:themeTint="F2"/>
          <w:sz w:val="24"/>
          <w:szCs w:val="24"/>
          <w:lang w:eastAsia="bg-BG" w:bidi="bg-BG"/>
        </w:rPr>
        <w:t>чл. 28, ал. 1 от Закона за предучилищно и училищно образование.</w:t>
      </w:r>
    </w:p>
    <w:p w:rsidR="001C6540" w:rsidRDefault="001C6540" w:rsidP="001C6540">
      <w:pPr>
        <w:pStyle w:val="Bodytext20"/>
        <w:shd w:val="clear" w:color="auto" w:fill="auto"/>
        <w:spacing w:before="0" w:after="0" w:line="240" w:lineRule="auto"/>
        <w:ind w:right="-1" w:firstLine="0"/>
        <w:rPr>
          <w:color w:val="0D0D0D" w:themeColor="text1" w:themeTint="F2"/>
          <w:sz w:val="24"/>
          <w:szCs w:val="24"/>
          <w:lang w:val="ru-RU"/>
        </w:rPr>
      </w:pPr>
      <w:r>
        <w:rPr>
          <w:b/>
          <w:color w:val="0D0D0D" w:themeColor="text1" w:themeTint="F2"/>
          <w:sz w:val="24"/>
          <w:szCs w:val="24"/>
          <w:lang w:eastAsia="bg-BG" w:bidi="bg-BG"/>
        </w:rPr>
        <w:t>Чл. 2.</w:t>
      </w:r>
      <w:r>
        <w:rPr>
          <w:color w:val="0D0D0D" w:themeColor="text1" w:themeTint="F2"/>
          <w:sz w:val="24"/>
          <w:szCs w:val="24"/>
          <w:lang w:eastAsia="bg-BG" w:bidi="bg-BG"/>
        </w:rPr>
        <w:t xml:space="preserve"> Този правилник урежда устройството и </w:t>
      </w:r>
      <w:r w:rsidR="00142FFA">
        <w:rPr>
          <w:color w:val="0D0D0D" w:themeColor="text1" w:themeTint="F2"/>
          <w:sz w:val="24"/>
          <w:szCs w:val="24"/>
          <w:lang w:eastAsia="bg-BG" w:bidi="bg-BG"/>
        </w:rPr>
        <w:t>дейността на Детска градина № 91</w:t>
      </w:r>
      <w:r>
        <w:rPr>
          <w:color w:val="0D0D0D" w:themeColor="text1" w:themeTint="F2"/>
          <w:sz w:val="24"/>
          <w:szCs w:val="24"/>
          <w:lang w:eastAsia="bg-BG" w:bidi="bg-BG"/>
        </w:rPr>
        <w:t xml:space="preserve"> „</w:t>
      </w:r>
      <w:r w:rsidR="00142FFA">
        <w:rPr>
          <w:color w:val="0D0D0D" w:themeColor="text1" w:themeTint="F2"/>
          <w:sz w:val="24"/>
          <w:szCs w:val="24"/>
          <w:lang w:eastAsia="bg-BG" w:bidi="bg-BG"/>
        </w:rPr>
        <w:t>Слънчев кът</w:t>
      </w:r>
      <w:r>
        <w:rPr>
          <w:color w:val="0D0D0D" w:themeColor="text1" w:themeTint="F2"/>
          <w:sz w:val="24"/>
          <w:szCs w:val="24"/>
          <w:lang w:eastAsia="bg-BG" w:bidi="bg-BG"/>
        </w:rPr>
        <w:t>“ в съответствие с ЗПУО и подзаконовите актове по прилага</w:t>
      </w:r>
      <w:r>
        <w:rPr>
          <w:color w:val="0D0D0D" w:themeColor="text1" w:themeTint="F2"/>
          <w:sz w:val="24"/>
          <w:szCs w:val="24"/>
          <w:lang w:eastAsia="bg-BG" w:bidi="bg-BG"/>
        </w:rPr>
        <w:softHyphen/>
        <w:t>нето му.</w:t>
      </w:r>
    </w:p>
    <w:p w:rsidR="001C6540" w:rsidRDefault="001C6540" w:rsidP="001C6540">
      <w:pPr>
        <w:pStyle w:val="Bodytext20"/>
        <w:shd w:val="clear" w:color="auto" w:fill="auto"/>
        <w:tabs>
          <w:tab w:val="left" w:pos="1134"/>
          <w:tab w:val="left" w:pos="1276"/>
        </w:tabs>
        <w:spacing w:before="0" w:after="0" w:line="240" w:lineRule="auto"/>
        <w:ind w:right="-1" w:firstLine="0"/>
        <w:rPr>
          <w:color w:val="0D0D0D" w:themeColor="text1" w:themeTint="F2"/>
          <w:sz w:val="24"/>
          <w:szCs w:val="24"/>
          <w:lang w:val="ru-RU"/>
        </w:rPr>
      </w:pPr>
      <w:r>
        <w:rPr>
          <w:b/>
          <w:color w:val="0D0D0D" w:themeColor="text1" w:themeTint="F2"/>
          <w:sz w:val="24"/>
          <w:szCs w:val="24"/>
          <w:lang w:eastAsia="bg-BG" w:bidi="bg-BG"/>
        </w:rPr>
        <w:t>Чл. 3.</w:t>
      </w:r>
      <w:r>
        <w:rPr>
          <w:color w:val="0D0D0D" w:themeColor="text1" w:themeTint="F2"/>
          <w:sz w:val="24"/>
          <w:szCs w:val="24"/>
          <w:lang w:eastAsia="bg-BG" w:bidi="bg-BG"/>
        </w:rPr>
        <w:t xml:space="preserve"> С правилникът се определя организацията на предучилищно</w:t>
      </w:r>
      <w:r>
        <w:rPr>
          <w:color w:val="0D0D0D" w:themeColor="text1" w:themeTint="F2"/>
          <w:sz w:val="24"/>
          <w:szCs w:val="24"/>
          <w:lang w:eastAsia="bg-BG" w:bidi="bg-BG"/>
        </w:rPr>
        <w:softHyphen/>
        <w:t>то о</w:t>
      </w:r>
      <w:r w:rsidR="00142FFA">
        <w:rPr>
          <w:color w:val="0D0D0D" w:themeColor="text1" w:themeTint="F2"/>
          <w:sz w:val="24"/>
          <w:szCs w:val="24"/>
          <w:lang w:eastAsia="bg-BG" w:bidi="bg-BG"/>
        </w:rPr>
        <w:t>бразование в Детска градина № 91</w:t>
      </w:r>
      <w:r>
        <w:rPr>
          <w:color w:val="0D0D0D" w:themeColor="text1" w:themeTint="F2"/>
          <w:sz w:val="24"/>
          <w:szCs w:val="24"/>
          <w:lang w:eastAsia="bg-BG" w:bidi="bg-BG"/>
        </w:rPr>
        <w:t xml:space="preserve"> </w:t>
      </w:r>
      <w:r w:rsidR="00142FFA">
        <w:rPr>
          <w:color w:val="0D0D0D" w:themeColor="text1" w:themeTint="F2"/>
          <w:sz w:val="24"/>
          <w:szCs w:val="24"/>
          <w:lang w:eastAsia="bg-BG" w:bidi="bg-BG"/>
        </w:rPr>
        <w:t>„Слънев кът</w:t>
      </w:r>
      <w:r>
        <w:rPr>
          <w:color w:val="0D0D0D" w:themeColor="text1" w:themeTint="F2"/>
          <w:sz w:val="24"/>
          <w:szCs w:val="24"/>
          <w:lang w:eastAsia="bg-BG" w:bidi="bg-BG"/>
        </w:rPr>
        <w:t>“, правата и задълженията на участ</w:t>
      </w:r>
      <w:r>
        <w:rPr>
          <w:color w:val="0D0D0D" w:themeColor="text1" w:themeTint="F2"/>
          <w:sz w:val="24"/>
          <w:szCs w:val="24"/>
          <w:lang w:eastAsia="bg-BG" w:bidi="bg-BG"/>
        </w:rPr>
        <w:softHyphen/>
        <w:t>ниците в него.</w:t>
      </w:r>
    </w:p>
    <w:p w:rsidR="001C6540" w:rsidRDefault="001C6540" w:rsidP="001C6540">
      <w:pPr>
        <w:pStyle w:val="Bodytext20"/>
        <w:shd w:val="clear" w:color="auto" w:fill="auto"/>
        <w:spacing w:before="0" w:after="0" w:line="240" w:lineRule="auto"/>
        <w:ind w:right="-1" w:firstLine="0"/>
        <w:rPr>
          <w:b/>
          <w:color w:val="0D0D0D" w:themeColor="text1" w:themeTint="F2"/>
          <w:sz w:val="24"/>
          <w:szCs w:val="24"/>
          <w:lang w:eastAsia="bg-BG" w:bidi="bg-BG"/>
        </w:rPr>
      </w:pPr>
      <w:r>
        <w:rPr>
          <w:b/>
          <w:color w:val="0D0D0D" w:themeColor="text1" w:themeTint="F2"/>
          <w:sz w:val="24"/>
          <w:szCs w:val="24"/>
          <w:lang w:eastAsia="bg-BG" w:bidi="bg-BG"/>
        </w:rPr>
        <w:t>Чл. 4.</w:t>
      </w:r>
      <w:r>
        <w:rPr>
          <w:color w:val="0D0D0D" w:themeColor="text1" w:themeTint="F2"/>
          <w:sz w:val="24"/>
          <w:szCs w:val="24"/>
          <w:lang w:eastAsia="bg-BG" w:bidi="bg-BG"/>
        </w:rPr>
        <w:t xml:space="preserve"> С настоящия правилник се създават необходимите условия и предпоставки за реализиране на основните цели и задачи, произтичащи от </w:t>
      </w:r>
      <w:r>
        <w:rPr>
          <w:i/>
          <w:color w:val="0D0D0D" w:themeColor="text1" w:themeTint="F2"/>
          <w:sz w:val="24"/>
          <w:szCs w:val="24"/>
          <w:lang w:eastAsia="bg-BG" w:bidi="bg-BG"/>
        </w:rPr>
        <w:t>ЗПУО, Наредба № 5 от 03.06.2016 г. за предучилищното образование;</w:t>
      </w:r>
      <w:r>
        <w:rPr>
          <w:color w:val="0D0D0D" w:themeColor="text1" w:themeTint="F2"/>
          <w:sz w:val="24"/>
          <w:szCs w:val="24"/>
          <w:lang w:eastAsia="bg-BG" w:bidi="bg-BG"/>
        </w:rPr>
        <w:t xml:space="preserve"> Наредба № 13 от 21.09.2016 г. за гражданското, здравното, </w:t>
      </w:r>
      <w:r>
        <w:rPr>
          <w:color w:val="0D0D0D" w:themeColor="text1" w:themeTint="F2"/>
          <w:sz w:val="24"/>
          <w:szCs w:val="24"/>
          <w:lang w:eastAsia="bg-BG" w:bidi="bg-BG"/>
        </w:rPr>
        <w:lastRenderedPageBreak/>
        <w:t>екологичното и интеркултурното образование – ДОС</w:t>
      </w:r>
      <w:r>
        <w:rPr>
          <w:lang w:val="ru-RU"/>
        </w:rPr>
        <w:t xml:space="preserve"> </w:t>
      </w:r>
      <w:r>
        <w:rPr>
          <w:color w:val="0D0D0D" w:themeColor="text1" w:themeTint="F2"/>
          <w:sz w:val="24"/>
          <w:szCs w:val="24"/>
          <w:lang w:eastAsia="bg-BG" w:bidi="bg-BG"/>
        </w:rPr>
        <w:t>и конкретни</w:t>
      </w:r>
      <w:r w:rsidR="00142FFA">
        <w:rPr>
          <w:color w:val="0D0D0D" w:themeColor="text1" w:themeTint="F2"/>
          <w:sz w:val="24"/>
          <w:szCs w:val="24"/>
          <w:lang w:eastAsia="bg-BG" w:bidi="bg-BG"/>
        </w:rPr>
        <w:t>те условия в Детска градина № 91 „Слънчев кът</w:t>
      </w:r>
      <w:r>
        <w:rPr>
          <w:color w:val="0D0D0D" w:themeColor="text1" w:themeTint="F2"/>
          <w:sz w:val="24"/>
          <w:szCs w:val="24"/>
          <w:lang w:eastAsia="bg-BG" w:bidi="bg-BG"/>
        </w:rPr>
        <w:t>“.</w:t>
      </w:r>
    </w:p>
    <w:p w:rsidR="001C6540" w:rsidRDefault="001C6540" w:rsidP="001C6540">
      <w:pPr>
        <w:pStyle w:val="Bodytext20"/>
        <w:shd w:val="clear" w:color="auto" w:fill="auto"/>
        <w:spacing w:before="0" w:after="0" w:line="240" w:lineRule="auto"/>
        <w:ind w:firstLine="0"/>
        <w:rPr>
          <w:color w:val="0D0D0D" w:themeColor="text1" w:themeTint="F2"/>
          <w:sz w:val="24"/>
          <w:szCs w:val="24"/>
          <w:lang w:eastAsia="bg-BG" w:bidi="bg-BG"/>
        </w:rPr>
      </w:pPr>
      <w:r>
        <w:rPr>
          <w:b/>
          <w:color w:val="0D0D0D" w:themeColor="text1" w:themeTint="F2"/>
          <w:sz w:val="24"/>
          <w:szCs w:val="24"/>
          <w:lang w:eastAsia="bg-BG" w:bidi="bg-BG"/>
        </w:rPr>
        <w:t>Чл. 5.</w:t>
      </w:r>
      <w:r>
        <w:rPr>
          <w:color w:val="0D0D0D" w:themeColor="text1" w:themeTint="F2"/>
          <w:sz w:val="24"/>
          <w:szCs w:val="24"/>
          <w:lang w:eastAsia="bg-BG" w:bidi="bg-BG"/>
        </w:rPr>
        <w:t xml:space="preserve"> Правилникът е </w:t>
      </w:r>
      <w:r>
        <w:rPr>
          <w:b/>
          <w:color w:val="0D0D0D" w:themeColor="text1" w:themeTint="F2"/>
          <w:sz w:val="24"/>
          <w:szCs w:val="24"/>
          <w:lang w:eastAsia="bg-BG" w:bidi="bg-BG"/>
        </w:rPr>
        <w:t>задължителен за всички лица</w:t>
      </w:r>
      <w:r>
        <w:rPr>
          <w:color w:val="0D0D0D" w:themeColor="text1" w:themeTint="F2"/>
          <w:sz w:val="24"/>
          <w:szCs w:val="24"/>
          <w:lang w:eastAsia="bg-BG" w:bidi="bg-BG"/>
        </w:rPr>
        <w:t>, намиращи се</w:t>
      </w:r>
      <w:r>
        <w:rPr>
          <w:color w:val="0D0D0D" w:themeColor="text1" w:themeTint="F2"/>
          <w:sz w:val="24"/>
          <w:szCs w:val="24"/>
        </w:rPr>
        <w:t xml:space="preserve"> </w:t>
      </w:r>
      <w:r>
        <w:rPr>
          <w:color w:val="0D0D0D" w:themeColor="text1" w:themeTint="F2"/>
          <w:sz w:val="24"/>
          <w:szCs w:val="24"/>
          <w:lang w:eastAsia="bg-BG" w:bidi="bg-BG"/>
        </w:rPr>
        <w:t>на територията на детската градина, педагогически, медицински и непедагогически персонал; ръководители на допълнителни образователни дейности, които не са дейност на детската градина; родители и други лица, извършващи епизодични дейности.</w:t>
      </w:r>
    </w:p>
    <w:p w:rsidR="001C6540" w:rsidRDefault="001C6540" w:rsidP="001C6540">
      <w:pPr>
        <w:pStyle w:val="Bodytext20"/>
        <w:spacing w:before="0" w:after="0" w:line="240" w:lineRule="auto"/>
        <w:ind w:firstLine="0"/>
        <w:rPr>
          <w:color w:val="0D0D0D" w:themeColor="text1" w:themeTint="F2"/>
          <w:sz w:val="24"/>
          <w:szCs w:val="24"/>
          <w:lang w:val="ru-RU"/>
        </w:rPr>
      </w:pPr>
      <w:r>
        <w:rPr>
          <w:b/>
          <w:color w:val="0D0D0D" w:themeColor="text1" w:themeTint="F2"/>
          <w:sz w:val="24"/>
          <w:szCs w:val="24"/>
          <w:lang w:val="ru-RU"/>
        </w:rPr>
        <w:t>Чл.</w:t>
      </w:r>
      <w:r>
        <w:rPr>
          <w:b/>
          <w:color w:val="0D0D0D" w:themeColor="text1" w:themeTint="F2"/>
          <w:sz w:val="24"/>
          <w:szCs w:val="24"/>
        </w:rPr>
        <w:t xml:space="preserve"> </w:t>
      </w:r>
      <w:r>
        <w:rPr>
          <w:b/>
          <w:color w:val="0D0D0D" w:themeColor="text1" w:themeTint="F2"/>
          <w:sz w:val="24"/>
          <w:szCs w:val="24"/>
          <w:lang w:val="ru-RU"/>
        </w:rPr>
        <w:t xml:space="preserve">6. </w:t>
      </w:r>
      <w:r>
        <w:rPr>
          <w:color w:val="0D0D0D" w:themeColor="text1" w:themeTint="F2"/>
          <w:sz w:val="24"/>
          <w:szCs w:val="24"/>
          <w:lang w:val="ru-RU"/>
        </w:rPr>
        <w:t>Правилникът за дейността на детската градина се приема с решение на Педагогическия съвет и се утвърждава от директора със заповед.</w:t>
      </w:r>
    </w:p>
    <w:p w:rsidR="001C6540" w:rsidRDefault="001C6540" w:rsidP="001C6540">
      <w:pPr>
        <w:pStyle w:val="Bodytext20"/>
        <w:spacing w:before="0" w:after="0" w:line="240" w:lineRule="auto"/>
        <w:ind w:firstLine="0"/>
        <w:rPr>
          <w:color w:val="0D0D0D" w:themeColor="text1" w:themeTint="F2"/>
          <w:sz w:val="24"/>
          <w:szCs w:val="24"/>
          <w:lang w:val="ru-RU"/>
        </w:rPr>
      </w:pPr>
      <w:r>
        <w:rPr>
          <w:b/>
          <w:color w:val="0D0D0D" w:themeColor="text1" w:themeTint="F2"/>
          <w:sz w:val="24"/>
          <w:szCs w:val="24"/>
          <w:lang w:val="ru-RU"/>
        </w:rPr>
        <w:t>Чл.</w:t>
      </w:r>
      <w:r>
        <w:rPr>
          <w:b/>
          <w:color w:val="0D0D0D" w:themeColor="text1" w:themeTint="F2"/>
          <w:sz w:val="24"/>
          <w:szCs w:val="24"/>
        </w:rPr>
        <w:t xml:space="preserve"> </w:t>
      </w:r>
      <w:r>
        <w:rPr>
          <w:b/>
          <w:color w:val="0D0D0D" w:themeColor="text1" w:themeTint="F2"/>
          <w:sz w:val="24"/>
          <w:szCs w:val="24"/>
          <w:lang w:val="ru-RU"/>
        </w:rPr>
        <w:t>7.</w:t>
      </w:r>
      <w:r>
        <w:rPr>
          <w:color w:val="0D0D0D" w:themeColor="text1" w:themeTint="F2"/>
          <w:sz w:val="24"/>
          <w:szCs w:val="24"/>
          <w:lang w:val="ru-RU"/>
        </w:rPr>
        <w:t xml:space="preserve"> Документът може да се актуализира в следните случаи:</w:t>
      </w:r>
    </w:p>
    <w:p w:rsidR="001C6540" w:rsidRDefault="001C6540" w:rsidP="001C6540">
      <w:pPr>
        <w:pStyle w:val="Bodytext20"/>
        <w:numPr>
          <w:ilvl w:val="0"/>
          <w:numId w:val="1"/>
        </w:numPr>
        <w:spacing w:before="0" w:after="0" w:line="240" w:lineRule="auto"/>
        <w:rPr>
          <w:color w:val="0D0D0D" w:themeColor="text1" w:themeTint="F2"/>
          <w:sz w:val="24"/>
          <w:szCs w:val="24"/>
          <w:lang w:val="ru-RU"/>
        </w:rPr>
      </w:pPr>
      <w:r>
        <w:rPr>
          <w:color w:val="0D0D0D" w:themeColor="text1" w:themeTint="F2"/>
          <w:sz w:val="24"/>
          <w:szCs w:val="24"/>
          <w:lang w:val="ru-RU"/>
        </w:rPr>
        <w:t>при промени в организацията на дейността на детската градина;</w:t>
      </w:r>
    </w:p>
    <w:p w:rsidR="001C6540" w:rsidRDefault="001C6540" w:rsidP="001C6540">
      <w:pPr>
        <w:pStyle w:val="Bodytext20"/>
        <w:numPr>
          <w:ilvl w:val="0"/>
          <w:numId w:val="1"/>
        </w:numPr>
        <w:spacing w:before="0" w:after="0" w:line="240" w:lineRule="auto"/>
        <w:rPr>
          <w:color w:val="0D0D0D" w:themeColor="text1" w:themeTint="F2"/>
          <w:sz w:val="24"/>
          <w:szCs w:val="24"/>
          <w:lang w:val="ru-RU"/>
        </w:rPr>
      </w:pPr>
      <w:r>
        <w:rPr>
          <w:color w:val="0D0D0D" w:themeColor="text1" w:themeTint="F2"/>
          <w:sz w:val="24"/>
          <w:szCs w:val="24"/>
          <w:lang w:val="ru-RU"/>
        </w:rPr>
        <w:t>при промяна на нормативната база в образованието, отнасяща се до предучилищното образование;</w:t>
      </w:r>
    </w:p>
    <w:p w:rsidR="001C6540" w:rsidRDefault="001C6540" w:rsidP="001C6540">
      <w:pPr>
        <w:pStyle w:val="Bodytext20"/>
        <w:numPr>
          <w:ilvl w:val="0"/>
          <w:numId w:val="1"/>
        </w:numPr>
        <w:shd w:val="clear" w:color="auto" w:fill="auto"/>
        <w:spacing w:before="0" w:after="0" w:line="240" w:lineRule="auto"/>
        <w:rPr>
          <w:color w:val="0D0D0D" w:themeColor="text1" w:themeTint="F2"/>
          <w:sz w:val="24"/>
          <w:szCs w:val="24"/>
          <w:lang w:val="ru-RU"/>
        </w:rPr>
      </w:pPr>
      <w:r>
        <w:rPr>
          <w:color w:val="0D0D0D" w:themeColor="text1" w:themeTint="F2"/>
          <w:sz w:val="24"/>
          <w:szCs w:val="24"/>
          <w:lang w:val="ru-RU"/>
        </w:rPr>
        <w:t>при възникнала необходимост в хода на прилагането му.</w:t>
      </w:r>
    </w:p>
    <w:p w:rsidR="001C6540" w:rsidRDefault="001C6540" w:rsidP="001C6540">
      <w:pPr>
        <w:ind w:right="-1"/>
        <w:jc w:val="both"/>
        <w:rPr>
          <w:color w:val="FF0000"/>
        </w:rPr>
      </w:pPr>
      <w:r>
        <w:rPr>
          <w:color w:val="FF0000"/>
        </w:rPr>
        <w:t xml:space="preserve"> </w:t>
      </w:r>
    </w:p>
    <w:p w:rsidR="001C6540" w:rsidRDefault="001C6540" w:rsidP="001C6540">
      <w:pPr>
        <w:ind w:right="-1"/>
        <w:jc w:val="both"/>
        <w:rPr>
          <w:b/>
        </w:rPr>
      </w:pPr>
    </w:p>
    <w:p w:rsidR="001C6540" w:rsidRDefault="001C6540" w:rsidP="001C6540">
      <w:pPr>
        <w:ind w:right="-1"/>
        <w:jc w:val="both"/>
        <w:rPr>
          <w:rFonts w:asciiTheme="minorHAnsi" w:hAnsiTheme="minorHAnsi" w:cstheme="minorBidi"/>
        </w:rPr>
      </w:pPr>
      <w:r>
        <w:rPr>
          <w:b/>
        </w:rPr>
        <w:t>ГЛАВА ПЪРВА</w:t>
      </w:r>
    </w:p>
    <w:p w:rsidR="001C6540" w:rsidRDefault="001C6540" w:rsidP="001C6540">
      <w:pPr>
        <w:pStyle w:val="Bodytext20"/>
        <w:shd w:val="clear" w:color="auto" w:fill="auto"/>
        <w:spacing w:before="0" w:after="0" w:line="240" w:lineRule="auto"/>
        <w:ind w:right="-1" w:firstLine="0"/>
        <w:rPr>
          <w:b/>
          <w:color w:val="000000"/>
          <w:sz w:val="24"/>
          <w:szCs w:val="24"/>
          <w:lang w:eastAsia="bg-BG" w:bidi="bg-BG"/>
        </w:rPr>
      </w:pPr>
    </w:p>
    <w:p w:rsidR="001C6540" w:rsidRDefault="001C6540" w:rsidP="001C6540">
      <w:pPr>
        <w:pStyle w:val="Bodytext20"/>
        <w:shd w:val="clear" w:color="auto" w:fill="auto"/>
        <w:spacing w:before="0" w:after="0" w:line="240" w:lineRule="auto"/>
        <w:ind w:right="-1" w:firstLine="0"/>
        <w:rPr>
          <w:b/>
          <w:color w:val="000000"/>
          <w:sz w:val="24"/>
          <w:szCs w:val="24"/>
          <w:lang w:eastAsia="bg-BG" w:bidi="bg-BG"/>
        </w:rPr>
      </w:pPr>
      <w:r>
        <w:rPr>
          <w:b/>
          <w:color w:val="000000"/>
          <w:sz w:val="24"/>
          <w:szCs w:val="24"/>
          <w:lang w:eastAsia="bg-BG" w:bidi="bg-BG"/>
        </w:rPr>
        <w:t>СТАТУТ НА ДЕТСКАТА  ГРАДИНА</w:t>
      </w:r>
    </w:p>
    <w:p w:rsidR="001C6540" w:rsidRDefault="001C6540" w:rsidP="001C6540">
      <w:pPr>
        <w:pStyle w:val="Bodytext20"/>
        <w:spacing w:before="0" w:after="0" w:line="240" w:lineRule="auto"/>
        <w:ind w:left="238" w:hanging="238"/>
        <w:rPr>
          <w:b/>
          <w:color w:val="000000"/>
          <w:sz w:val="24"/>
          <w:szCs w:val="24"/>
          <w:lang w:eastAsia="bg-BG" w:bidi="bg-BG"/>
        </w:rPr>
      </w:pPr>
      <w:r>
        <w:rPr>
          <w:b/>
          <w:color w:val="000000"/>
          <w:sz w:val="24"/>
          <w:szCs w:val="24"/>
          <w:lang w:eastAsia="bg-BG" w:bidi="bg-BG"/>
        </w:rPr>
        <w:t xml:space="preserve">    </w:t>
      </w:r>
    </w:p>
    <w:p w:rsidR="001C6540" w:rsidRDefault="001C6540" w:rsidP="001C6540">
      <w:pPr>
        <w:pStyle w:val="Bodytext20"/>
        <w:spacing w:before="0" w:after="0" w:line="240" w:lineRule="auto"/>
        <w:ind w:firstLine="0"/>
        <w:rPr>
          <w:color w:val="000000"/>
          <w:sz w:val="24"/>
          <w:szCs w:val="24"/>
          <w:lang w:eastAsia="bg-BG" w:bidi="bg-BG"/>
        </w:rPr>
      </w:pPr>
      <w:r>
        <w:rPr>
          <w:b/>
          <w:color w:val="000000"/>
          <w:sz w:val="24"/>
          <w:szCs w:val="24"/>
          <w:lang w:eastAsia="bg-BG" w:bidi="bg-BG"/>
        </w:rPr>
        <w:t xml:space="preserve">Чл. 8. (1) </w:t>
      </w:r>
      <w:r w:rsidR="00142FFA">
        <w:rPr>
          <w:color w:val="000000"/>
          <w:sz w:val="24"/>
          <w:szCs w:val="24"/>
          <w:lang w:eastAsia="bg-BG" w:bidi="bg-BG"/>
        </w:rPr>
        <w:t>ДГ № 91 „Слънчев кът</w:t>
      </w:r>
      <w:r>
        <w:rPr>
          <w:color w:val="000000"/>
          <w:sz w:val="24"/>
          <w:szCs w:val="24"/>
          <w:lang w:eastAsia="bg-BG" w:bidi="bg-BG"/>
        </w:rPr>
        <w:t>” е институция в системата на предучилищното и училищното образование, в която се отглеждат, възпитават, социализират и обучават деца от три годишна възраст до постъпването им в първи клас в съответствие с държавния образователен стандарт за предучилищното образование, създава условия за нормалното физическо и психическо развитие на децата.</w:t>
      </w:r>
    </w:p>
    <w:p w:rsidR="001C6540" w:rsidRDefault="001C6540" w:rsidP="001C6540">
      <w:pPr>
        <w:pStyle w:val="Bodytext20"/>
        <w:spacing w:before="0" w:after="0" w:line="240" w:lineRule="auto"/>
        <w:ind w:firstLine="0"/>
        <w:rPr>
          <w:color w:val="0D0D0D" w:themeColor="text1" w:themeTint="F2"/>
          <w:sz w:val="24"/>
          <w:szCs w:val="24"/>
          <w:lang w:eastAsia="bg-BG" w:bidi="bg-BG"/>
        </w:rPr>
      </w:pPr>
      <w:r>
        <w:rPr>
          <w:b/>
          <w:color w:val="0D0D0D" w:themeColor="text1" w:themeTint="F2"/>
          <w:sz w:val="24"/>
          <w:szCs w:val="24"/>
          <w:lang w:eastAsia="bg-BG" w:bidi="bg-BG"/>
        </w:rPr>
        <w:t xml:space="preserve">(2) </w:t>
      </w:r>
      <w:r>
        <w:rPr>
          <w:color w:val="0D0D0D" w:themeColor="text1" w:themeTint="F2"/>
          <w:sz w:val="24"/>
          <w:szCs w:val="24"/>
          <w:lang w:eastAsia="bg-BG" w:bidi="bg-BG"/>
        </w:rPr>
        <w:t>Децата постъпват в детската градина не по-рано от учебната година, която започва в годината на навършване на три годишната им възраст.</w:t>
      </w:r>
    </w:p>
    <w:p w:rsidR="001C6540" w:rsidRDefault="001C6540" w:rsidP="001C6540">
      <w:pPr>
        <w:pStyle w:val="Bodytext20"/>
        <w:spacing w:before="0" w:after="0" w:line="240" w:lineRule="auto"/>
        <w:ind w:firstLine="0"/>
        <w:rPr>
          <w:color w:val="0D0D0D" w:themeColor="text1" w:themeTint="F2"/>
          <w:sz w:val="24"/>
          <w:szCs w:val="24"/>
          <w:lang w:eastAsia="bg-BG" w:bidi="bg-BG"/>
        </w:rPr>
      </w:pPr>
      <w:r>
        <w:rPr>
          <w:b/>
          <w:color w:val="0D0D0D" w:themeColor="text1" w:themeTint="F2"/>
          <w:sz w:val="24"/>
          <w:szCs w:val="24"/>
          <w:lang w:eastAsia="bg-BG" w:bidi="bg-BG"/>
        </w:rPr>
        <w:t xml:space="preserve">(3) </w:t>
      </w:r>
      <w:r>
        <w:rPr>
          <w:color w:val="0D0D0D" w:themeColor="text1" w:themeTint="F2"/>
          <w:sz w:val="24"/>
          <w:szCs w:val="24"/>
          <w:lang w:eastAsia="bg-BG" w:bidi="bg-BG"/>
        </w:rPr>
        <w:t>В детската градина може да се разкриват яслени групи за отглеждане на деца от 10-месечна до тригодишна възраст.</w:t>
      </w:r>
    </w:p>
    <w:p w:rsidR="001C6540" w:rsidRDefault="001C6540" w:rsidP="001C6540">
      <w:pPr>
        <w:pStyle w:val="Bodytext20"/>
        <w:shd w:val="clear" w:color="auto" w:fill="auto"/>
        <w:spacing w:before="0" w:after="0" w:line="240" w:lineRule="auto"/>
        <w:ind w:right="-1" w:firstLine="0"/>
        <w:rPr>
          <w:color w:val="0D0D0D" w:themeColor="text1" w:themeTint="F2"/>
          <w:sz w:val="24"/>
          <w:szCs w:val="24"/>
          <w:lang w:eastAsia="bg-BG" w:bidi="bg-BG"/>
        </w:rPr>
      </w:pPr>
      <w:r>
        <w:rPr>
          <w:b/>
          <w:color w:val="0D0D0D" w:themeColor="text1" w:themeTint="F2"/>
          <w:sz w:val="24"/>
          <w:szCs w:val="24"/>
          <w:lang w:eastAsia="bg-BG" w:bidi="bg-BG"/>
        </w:rPr>
        <w:t xml:space="preserve">(4) </w:t>
      </w:r>
      <w:r>
        <w:rPr>
          <w:color w:val="0D0D0D" w:themeColor="text1" w:themeTint="F2"/>
          <w:sz w:val="24"/>
          <w:szCs w:val="24"/>
          <w:lang w:eastAsia="bg-BG" w:bidi="bg-BG"/>
        </w:rPr>
        <w:t>Децата, постъпили в яслени групи в детската градина, се отглеждат, възпитават, социализират и обучават по стандарти за ранно детско развитие, приети с наредба на министъра на здравеопазването и министъра на образованието и науката.</w:t>
      </w:r>
    </w:p>
    <w:p w:rsidR="001C6540" w:rsidRDefault="001C6540" w:rsidP="001C6540">
      <w:pPr>
        <w:pStyle w:val="Bodytext20"/>
        <w:shd w:val="clear" w:color="auto" w:fill="auto"/>
        <w:spacing w:before="0" w:after="0" w:line="240" w:lineRule="auto"/>
        <w:ind w:right="-1" w:firstLine="0"/>
        <w:rPr>
          <w:b/>
          <w:color w:val="0D0D0D" w:themeColor="text1" w:themeTint="F2"/>
          <w:sz w:val="24"/>
          <w:szCs w:val="24"/>
          <w:lang w:eastAsia="bg-BG" w:bidi="bg-BG"/>
        </w:rPr>
      </w:pPr>
      <w:r>
        <w:rPr>
          <w:b/>
          <w:color w:val="0D0D0D" w:themeColor="text1" w:themeTint="F2"/>
          <w:sz w:val="24"/>
          <w:szCs w:val="24"/>
          <w:lang w:eastAsia="bg-BG" w:bidi="bg-BG"/>
        </w:rPr>
        <w:t>Чл. 9.</w:t>
      </w:r>
      <w:r w:rsidR="00142FFA">
        <w:rPr>
          <w:color w:val="0D0D0D" w:themeColor="text1" w:themeTint="F2"/>
          <w:sz w:val="24"/>
          <w:szCs w:val="24"/>
          <w:lang w:eastAsia="bg-BG" w:bidi="bg-BG"/>
        </w:rPr>
        <w:t xml:space="preserve"> Детска градина № 91 „Слънчев кът</w:t>
      </w:r>
      <w:r>
        <w:rPr>
          <w:color w:val="0D0D0D" w:themeColor="text1" w:themeTint="F2"/>
          <w:sz w:val="24"/>
          <w:szCs w:val="24"/>
          <w:lang w:eastAsia="bg-BG" w:bidi="bg-BG"/>
        </w:rPr>
        <w:t>“ е юридическо лице.</w:t>
      </w:r>
    </w:p>
    <w:p w:rsidR="001C6540" w:rsidRDefault="001C6540" w:rsidP="001C6540">
      <w:pPr>
        <w:pStyle w:val="Bodytext20"/>
        <w:shd w:val="clear" w:color="auto" w:fill="auto"/>
        <w:spacing w:before="0" w:after="0" w:line="240" w:lineRule="auto"/>
        <w:ind w:right="-1" w:firstLine="0"/>
        <w:rPr>
          <w:color w:val="000000"/>
          <w:sz w:val="24"/>
          <w:szCs w:val="24"/>
          <w:lang w:eastAsia="bg-BG" w:bidi="bg-BG"/>
        </w:rPr>
      </w:pPr>
      <w:r>
        <w:rPr>
          <w:b/>
          <w:color w:val="000000"/>
          <w:sz w:val="24"/>
          <w:szCs w:val="24"/>
          <w:lang w:eastAsia="bg-BG" w:bidi="bg-BG"/>
        </w:rPr>
        <w:t>Чл. 10.</w:t>
      </w:r>
      <w:r>
        <w:rPr>
          <w:color w:val="000000"/>
          <w:sz w:val="24"/>
          <w:szCs w:val="24"/>
          <w:lang w:eastAsia="bg-BG" w:bidi="bg-BG"/>
        </w:rPr>
        <w:t xml:space="preserve"> Адресът на детската</w:t>
      </w:r>
      <w:r w:rsidR="00142FFA">
        <w:rPr>
          <w:color w:val="000000"/>
          <w:sz w:val="24"/>
          <w:szCs w:val="24"/>
          <w:lang w:eastAsia="bg-BG" w:bidi="bg-BG"/>
        </w:rPr>
        <w:t xml:space="preserve"> градина е: гр. София, п.к. 1836,  район „Подуяне</w:t>
      </w:r>
      <w:r>
        <w:rPr>
          <w:color w:val="000000"/>
          <w:sz w:val="24"/>
          <w:szCs w:val="24"/>
          <w:lang w:eastAsia="bg-BG" w:bidi="bg-BG"/>
        </w:rPr>
        <w:t>“, ул. „</w:t>
      </w:r>
      <w:r w:rsidR="00142FFA">
        <w:rPr>
          <w:color w:val="000000"/>
          <w:sz w:val="24"/>
          <w:szCs w:val="24"/>
          <w:lang w:eastAsia="bg-BG" w:bidi="bg-BG"/>
        </w:rPr>
        <w:t>Поручик Георги Кюмюрджиев” № 25</w:t>
      </w:r>
      <w:r>
        <w:rPr>
          <w:color w:val="000000"/>
          <w:sz w:val="24"/>
          <w:szCs w:val="24"/>
          <w:lang w:eastAsia="bg-BG" w:bidi="bg-BG"/>
        </w:rPr>
        <w:t>.</w:t>
      </w:r>
    </w:p>
    <w:p w:rsidR="001C6540" w:rsidRDefault="001C6540" w:rsidP="001C6540">
      <w:pPr>
        <w:pStyle w:val="Bodytext20"/>
        <w:shd w:val="clear" w:color="auto" w:fill="auto"/>
        <w:spacing w:before="0" w:after="0" w:line="240" w:lineRule="auto"/>
        <w:ind w:right="-1" w:firstLine="0"/>
        <w:rPr>
          <w:color w:val="000000"/>
          <w:sz w:val="24"/>
          <w:szCs w:val="24"/>
          <w:lang w:eastAsia="bg-BG" w:bidi="bg-BG"/>
        </w:rPr>
      </w:pPr>
      <w:r>
        <w:rPr>
          <w:b/>
          <w:color w:val="000000"/>
          <w:sz w:val="24"/>
          <w:szCs w:val="24"/>
          <w:lang w:eastAsia="bg-BG" w:bidi="bg-BG"/>
        </w:rPr>
        <w:t>Чл. 11.</w:t>
      </w:r>
      <w:r>
        <w:rPr>
          <w:color w:val="000000"/>
          <w:sz w:val="24"/>
          <w:szCs w:val="24"/>
          <w:lang w:eastAsia="bg-BG" w:bidi="bg-BG"/>
        </w:rPr>
        <w:t xml:space="preserve"> Детската градина притежава обикновен собствен печат; Банкова сметка; Шифър по Булстат.</w:t>
      </w:r>
    </w:p>
    <w:p w:rsidR="001C6540" w:rsidRDefault="001C6540" w:rsidP="001C6540">
      <w:pPr>
        <w:jc w:val="both"/>
        <w:rPr>
          <w:color w:val="0D0D0D" w:themeColor="text1" w:themeTint="F2"/>
          <w:lang w:bidi="bg-BG"/>
        </w:rPr>
      </w:pPr>
      <w:r>
        <w:rPr>
          <w:b/>
          <w:color w:val="0D0D0D" w:themeColor="text1" w:themeTint="F2"/>
          <w:lang w:bidi="bg-BG"/>
        </w:rPr>
        <w:t>Чл. 12.</w:t>
      </w:r>
      <w:r w:rsidR="00142FFA">
        <w:rPr>
          <w:color w:val="0D0D0D" w:themeColor="text1" w:themeTint="F2"/>
          <w:lang w:bidi="bg-BG"/>
        </w:rPr>
        <w:t xml:space="preserve"> ДГ № 91 „Слънчев кът</w:t>
      </w:r>
      <w:r>
        <w:rPr>
          <w:color w:val="0D0D0D" w:themeColor="text1" w:themeTint="F2"/>
          <w:lang w:bidi="bg-BG"/>
        </w:rPr>
        <w:t xml:space="preserve">“ е общинска и е специално </w:t>
      </w:r>
      <w:r w:rsidR="00142FFA">
        <w:rPr>
          <w:color w:val="0D0D0D" w:themeColor="text1" w:themeTint="F2"/>
          <w:lang w:bidi="bg-BG"/>
        </w:rPr>
        <w:t xml:space="preserve">построена сграда, в която има 8 </w:t>
      </w:r>
      <w:r>
        <w:rPr>
          <w:color w:val="0D0D0D" w:themeColor="text1" w:themeTint="F2"/>
          <w:lang w:bidi="bg-BG"/>
        </w:rPr>
        <w:t>градински и 2 яслени</w:t>
      </w:r>
      <w:r>
        <w:rPr>
          <w:lang w:val="ru-RU"/>
        </w:rPr>
        <w:t xml:space="preserve"> </w:t>
      </w:r>
      <w:r>
        <w:rPr>
          <w:color w:val="0D0D0D" w:themeColor="text1" w:themeTint="F2"/>
          <w:lang w:bidi="bg-BG"/>
        </w:rPr>
        <w:t>групи.</w:t>
      </w:r>
    </w:p>
    <w:p w:rsidR="001C6540" w:rsidRDefault="001C6540" w:rsidP="001C6540">
      <w:pPr>
        <w:pStyle w:val="Bodytext20"/>
        <w:shd w:val="clear" w:color="auto" w:fill="auto"/>
        <w:spacing w:before="0" w:after="0" w:line="240" w:lineRule="auto"/>
        <w:ind w:right="-1" w:firstLine="0"/>
        <w:rPr>
          <w:sz w:val="24"/>
          <w:szCs w:val="24"/>
          <w:lang w:val="ru-RU"/>
        </w:rPr>
      </w:pPr>
      <w:r>
        <w:rPr>
          <w:b/>
          <w:color w:val="0D0D0D" w:themeColor="text1" w:themeTint="F2"/>
          <w:sz w:val="24"/>
          <w:szCs w:val="24"/>
          <w:lang w:eastAsia="bg-BG" w:bidi="bg-BG"/>
        </w:rPr>
        <w:t>Чл. 13.</w:t>
      </w:r>
      <w:r>
        <w:rPr>
          <w:color w:val="0D0D0D" w:themeColor="text1" w:themeTint="F2"/>
          <w:sz w:val="24"/>
          <w:szCs w:val="24"/>
          <w:lang w:eastAsia="bg-BG" w:bidi="bg-BG"/>
        </w:rPr>
        <w:t xml:space="preserve"> Детската </w:t>
      </w:r>
      <w:r>
        <w:rPr>
          <w:color w:val="000000"/>
          <w:sz w:val="24"/>
          <w:szCs w:val="24"/>
          <w:lang w:eastAsia="bg-BG" w:bidi="bg-BG"/>
        </w:rPr>
        <w:t>градина осъществява дейността си на принципа на автономията и в съответствие с нормативните актове.</w:t>
      </w:r>
    </w:p>
    <w:p w:rsidR="001C6540" w:rsidRDefault="001C6540" w:rsidP="001C6540">
      <w:pPr>
        <w:pStyle w:val="Bodytext20"/>
        <w:shd w:val="clear" w:color="auto" w:fill="auto"/>
        <w:tabs>
          <w:tab w:val="left" w:leader="dot" w:pos="4161"/>
          <w:tab w:val="left" w:leader="dot" w:pos="4926"/>
        </w:tabs>
        <w:spacing w:before="0" w:after="0" w:line="240" w:lineRule="auto"/>
        <w:ind w:right="-1" w:firstLine="0"/>
        <w:rPr>
          <w:color w:val="0D0D0D" w:themeColor="text1" w:themeTint="F2"/>
          <w:sz w:val="24"/>
          <w:szCs w:val="24"/>
          <w:lang w:val="ru-RU"/>
        </w:rPr>
      </w:pPr>
      <w:r>
        <w:rPr>
          <w:b/>
          <w:color w:val="0D0D0D" w:themeColor="text1" w:themeTint="F2"/>
          <w:sz w:val="24"/>
          <w:szCs w:val="24"/>
          <w:lang w:eastAsia="bg-BG" w:bidi="bg-BG"/>
        </w:rPr>
        <w:t>Чл. 14.</w:t>
      </w:r>
      <w:r w:rsidR="00142FFA">
        <w:rPr>
          <w:color w:val="0D0D0D" w:themeColor="text1" w:themeTint="F2"/>
          <w:sz w:val="24"/>
          <w:szCs w:val="24"/>
          <w:lang w:eastAsia="bg-BG" w:bidi="bg-BG"/>
        </w:rPr>
        <w:t xml:space="preserve"> Символи на ДГ № 91</w:t>
      </w:r>
      <w:r>
        <w:rPr>
          <w:color w:val="0D0D0D" w:themeColor="text1" w:themeTint="F2"/>
          <w:sz w:val="24"/>
          <w:szCs w:val="24"/>
          <w:lang w:eastAsia="bg-BG" w:bidi="bg-BG"/>
        </w:rPr>
        <w:t xml:space="preserve"> „</w:t>
      </w:r>
      <w:bookmarkStart w:id="1" w:name="_Hlk488142971"/>
      <w:r>
        <w:rPr>
          <w:color w:val="0D0D0D" w:themeColor="text1" w:themeTint="F2"/>
          <w:sz w:val="24"/>
          <w:szCs w:val="24"/>
          <w:lang w:eastAsia="bg-BG" w:bidi="bg-BG"/>
        </w:rPr>
        <w:t>С</w:t>
      </w:r>
      <w:bookmarkEnd w:id="1"/>
      <w:r w:rsidR="00142FFA">
        <w:rPr>
          <w:color w:val="0D0D0D" w:themeColor="text1" w:themeTint="F2"/>
          <w:sz w:val="24"/>
          <w:szCs w:val="24"/>
          <w:lang w:eastAsia="bg-BG" w:bidi="bg-BG"/>
        </w:rPr>
        <w:t>лънчев кът</w:t>
      </w:r>
      <w:r>
        <w:rPr>
          <w:color w:val="0D0D0D" w:themeColor="text1" w:themeTint="F2"/>
          <w:sz w:val="24"/>
          <w:szCs w:val="24"/>
          <w:lang w:eastAsia="bg-BG" w:bidi="bg-BG"/>
        </w:rPr>
        <w:t>“ са лого и знаме.</w:t>
      </w:r>
    </w:p>
    <w:p w:rsidR="001C6540" w:rsidRDefault="001C6540" w:rsidP="001C6540">
      <w:pPr>
        <w:pStyle w:val="Bodytext20"/>
        <w:shd w:val="clear" w:color="auto" w:fill="auto"/>
        <w:tabs>
          <w:tab w:val="left" w:leader="dot" w:pos="6816"/>
        </w:tabs>
        <w:spacing w:before="0" w:after="0" w:line="240" w:lineRule="auto"/>
        <w:ind w:right="-1" w:firstLine="0"/>
        <w:rPr>
          <w:color w:val="0D0D0D" w:themeColor="text1" w:themeTint="F2"/>
          <w:sz w:val="24"/>
          <w:szCs w:val="24"/>
          <w:lang w:val="ru-RU"/>
        </w:rPr>
      </w:pPr>
      <w:r>
        <w:rPr>
          <w:b/>
          <w:color w:val="0D0D0D" w:themeColor="text1" w:themeTint="F2"/>
          <w:sz w:val="24"/>
          <w:szCs w:val="24"/>
          <w:lang w:eastAsia="bg-BG" w:bidi="bg-BG"/>
        </w:rPr>
        <w:t>Чл. 15</w:t>
      </w:r>
      <w:r>
        <w:rPr>
          <w:color w:val="0D0D0D" w:themeColor="text1" w:themeTint="F2"/>
          <w:sz w:val="24"/>
          <w:szCs w:val="24"/>
          <w:lang w:eastAsia="bg-BG" w:bidi="bg-BG"/>
        </w:rPr>
        <w:t>. Химн на детската град</w:t>
      </w:r>
      <w:r w:rsidR="00142FFA">
        <w:rPr>
          <w:color w:val="0D0D0D" w:themeColor="text1" w:themeTint="F2"/>
          <w:sz w:val="24"/>
          <w:szCs w:val="24"/>
          <w:lang w:eastAsia="bg-BG" w:bidi="bg-BG"/>
        </w:rPr>
        <w:t>ина е песента „Слънчев кът</w:t>
      </w:r>
      <w:r>
        <w:rPr>
          <w:color w:val="0D0D0D" w:themeColor="text1" w:themeTint="F2"/>
          <w:sz w:val="24"/>
          <w:szCs w:val="24"/>
          <w:lang w:eastAsia="bg-BG" w:bidi="bg-BG"/>
        </w:rPr>
        <w:t>“.</w:t>
      </w:r>
    </w:p>
    <w:p w:rsidR="001C6540" w:rsidRDefault="001C6540" w:rsidP="001C6540">
      <w:pPr>
        <w:pStyle w:val="Bodytext20"/>
        <w:shd w:val="clear" w:color="auto" w:fill="auto"/>
        <w:tabs>
          <w:tab w:val="left" w:leader="dot" w:pos="3077"/>
          <w:tab w:val="left" w:leader="dot" w:pos="4550"/>
        </w:tabs>
        <w:spacing w:before="0" w:after="0" w:line="240" w:lineRule="auto"/>
        <w:ind w:right="-1" w:firstLine="0"/>
        <w:rPr>
          <w:sz w:val="24"/>
          <w:szCs w:val="24"/>
          <w:lang w:val="ru-RU"/>
        </w:rPr>
      </w:pPr>
      <w:r>
        <w:rPr>
          <w:b/>
          <w:color w:val="0D0D0D" w:themeColor="text1" w:themeTint="F2"/>
          <w:sz w:val="24"/>
          <w:szCs w:val="24"/>
          <w:lang w:eastAsia="bg-BG" w:bidi="bg-BG"/>
        </w:rPr>
        <w:t>Чл. 16.</w:t>
      </w:r>
      <w:r>
        <w:rPr>
          <w:color w:val="0D0D0D" w:themeColor="text1" w:themeTint="F2"/>
          <w:sz w:val="24"/>
          <w:szCs w:val="24"/>
          <w:lang w:eastAsia="bg-BG" w:bidi="bg-BG"/>
        </w:rPr>
        <w:t xml:space="preserve"> Детска градина № </w:t>
      </w:r>
      <w:bookmarkStart w:id="2" w:name="_Hlk488142959"/>
      <w:r w:rsidR="00142FFA">
        <w:rPr>
          <w:color w:val="0D0D0D" w:themeColor="text1" w:themeTint="F2"/>
          <w:sz w:val="24"/>
          <w:szCs w:val="24"/>
          <w:lang w:eastAsia="bg-BG" w:bidi="bg-BG"/>
        </w:rPr>
        <w:t>91 „Слънчев кът</w:t>
      </w:r>
      <w:r>
        <w:rPr>
          <w:color w:val="0D0D0D" w:themeColor="text1" w:themeTint="F2"/>
          <w:sz w:val="24"/>
          <w:szCs w:val="24"/>
          <w:lang w:eastAsia="bg-BG" w:bidi="bg-BG"/>
        </w:rPr>
        <w:t xml:space="preserve">“ </w:t>
      </w:r>
      <w:bookmarkEnd w:id="2"/>
      <w:r>
        <w:rPr>
          <w:color w:val="0D0D0D" w:themeColor="text1" w:themeTint="F2"/>
          <w:sz w:val="24"/>
          <w:szCs w:val="24"/>
          <w:lang w:eastAsia="bg-BG" w:bidi="bg-BG"/>
        </w:rPr>
        <w:t>въз основа на принципа</w:t>
      </w:r>
      <w:r>
        <w:rPr>
          <w:color w:val="0D0D0D" w:themeColor="text1" w:themeTint="F2"/>
          <w:sz w:val="24"/>
          <w:szCs w:val="24"/>
        </w:rPr>
        <w:t xml:space="preserve"> </w:t>
      </w:r>
      <w:r>
        <w:rPr>
          <w:color w:val="0D0D0D" w:themeColor="text1" w:themeTint="F2"/>
          <w:sz w:val="24"/>
          <w:szCs w:val="24"/>
          <w:lang w:eastAsia="bg-BG" w:bidi="bg-BG"/>
        </w:rPr>
        <w:t xml:space="preserve">за автономията и в съответствие </w:t>
      </w:r>
      <w:r>
        <w:rPr>
          <w:color w:val="000000"/>
          <w:sz w:val="24"/>
          <w:szCs w:val="24"/>
          <w:lang w:eastAsia="bg-BG" w:bidi="bg-BG"/>
        </w:rPr>
        <w:t>с норма</w:t>
      </w:r>
      <w:r w:rsidRPr="001C6540">
        <w:rPr>
          <w:rStyle w:val="Bodytext265pt"/>
          <w:rFonts w:eastAsia="Arial Narrow"/>
          <w:sz w:val="24"/>
          <w:szCs w:val="24"/>
          <w:lang w:val="ru-RU"/>
        </w:rPr>
        <w:t>т</w:t>
      </w:r>
      <w:r>
        <w:rPr>
          <w:color w:val="000000"/>
          <w:sz w:val="24"/>
          <w:szCs w:val="24"/>
          <w:lang w:eastAsia="bg-BG" w:bidi="bg-BG"/>
        </w:rPr>
        <w:t>нвните актове:</w:t>
      </w:r>
    </w:p>
    <w:p w:rsidR="001C6540" w:rsidRDefault="001C6540" w:rsidP="001C6540">
      <w:pPr>
        <w:pStyle w:val="Bodytext20"/>
        <w:numPr>
          <w:ilvl w:val="0"/>
          <w:numId w:val="2"/>
        </w:numPr>
        <w:shd w:val="clear" w:color="auto" w:fill="auto"/>
        <w:tabs>
          <w:tab w:val="left" w:pos="764"/>
        </w:tabs>
        <w:spacing w:before="0" w:after="0" w:line="240" w:lineRule="auto"/>
        <w:ind w:right="-1" w:firstLine="460"/>
        <w:rPr>
          <w:sz w:val="24"/>
          <w:szCs w:val="24"/>
          <w:lang w:val="ru-RU"/>
        </w:rPr>
      </w:pPr>
      <w:r>
        <w:rPr>
          <w:color w:val="000000"/>
          <w:sz w:val="24"/>
          <w:szCs w:val="24"/>
          <w:lang w:eastAsia="bg-BG" w:bidi="bg-BG"/>
        </w:rPr>
        <w:t>определя свои политики за развитието си;</w:t>
      </w:r>
    </w:p>
    <w:p w:rsidR="001C6540" w:rsidRDefault="001C6540" w:rsidP="001C6540">
      <w:pPr>
        <w:pStyle w:val="Bodytext20"/>
        <w:numPr>
          <w:ilvl w:val="0"/>
          <w:numId w:val="2"/>
        </w:numPr>
        <w:shd w:val="clear" w:color="auto" w:fill="auto"/>
        <w:tabs>
          <w:tab w:val="left" w:pos="732"/>
        </w:tabs>
        <w:spacing w:before="0" w:after="0" w:line="240" w:lineRule="auto"/>
        <w:ind w:right="-1" w:firstLine="460"/>
        <w:rPr>
          <w:sz w:val="24"/>
          <w:szCs w:val="24"/>
          <w:lang w:val="ru-RU"/>
        </w:rPr>
      </w:pPr>
      <w:r>
        <w:rPr>
          <w:color w:val="000000"/>
          <w:sz w:val="24"/>
          <w:szCs w:val="24"/>
          <w:lang w:eastAsia="bg-BG" w:bidi="bg-BG"/>
        </w:rPr>
        <w:t>урежда устройството и дейността си в правилник в съответствие със ЗПУО и подзаконовите актове по прилагането му;</w:t>
      </w:r>
    </w:p>
    <w:p w:rsidR="001C6540" w:rsidRDefault="001C6540" w:rsidP="001C6540">
      <w:pPr>
        <w:pStyle w:val="Bodytext20"/>
        <w:numPr>
          <w:ilvl w:val="0"/>
          <w:numId w:val="2"/>
        </w:numPr>
        <w:shd w:val="clear" w:color="auto" w:fill="auto"/>
        <w:tabs>
          <w:tab w:val="left" w:pos="732"/>
        </w:tabs>
        <w:spacing w:before="0" w:after="0" w:line="240" w:lineRule="auto"/>
        <w:ind w:right="-1" w:firstLine="460"/>
        <w:rPr>
          <w:sz w:val="24"/>
          <w:szCs w:val="24"/>
          <w:lang w:val="ru-RU"/>
        </w:rPr>
      </w:pPr>
      <w:r>
        <w:rPr>
          <w:color w:val="000000"/>
          <w:sz w:val="24"/>
          <w:szCs w:val="24"/>
          <w:lang w:eastAsia="bg-BG" w:bidi="bg-BG"/>
        </w:rPr>
        <w:t>избира организацията, методите и средствата на обучение за оси</w:t>
      </w:r>
      <w:r>
        <w:rPr>
          <w:color w:val="000000"/>
          <w:sz w:val="24"/>
          <w:szCs w:val="24"/>
          <w:lang w:eastAsia="bg-BG" w:bidi="bg-BG"/>
        </w:rPr>
        <w:softHyphen/>
        <w:t>гуряване на качествено образование;</w:t>
      </w:r>
    </w:p>
    <w:p w:rsidR="001C6540" w:rsidRDefault="001C6540" w:rsidP="001C6540">
      <w:pPr>
        <w:pStyle w:val="Bodytext20"/>
        <w:numPr>
          <w:ilvl w:val="0"/>
          <w:numId w:val="2"/>
        </w:numPr>
        <w:shd w:val="clear" w:color="auto" w:fill="auto"/>
        <w:tabs>
          <w:tab w:val="left" w:pos="747"/>
        </w:tabs>
        <w:spacing w:before="0" w:after="0" w:line="240" w:lineRule="auto"/>
        <w:ind w:right="-1" w:firstLine="460"/>
        <w:rPr>
          <w:sz w:val="24"/>
          <w:szCs w:val="24"/>
          <w:lang w:val="ru-RU"/>
        </w:rPr>
      </w:pPr>
      <w:r>
        <w:rPr>
          <w:color w:val="000000"/>
          <w:sz w:val="24"/>
          <w:szCs w:val="24"/>
          <w:lang w:eastAsia="bg-BG" w:bidi="bg-BG"/>
        </w:rPr>
        <w:lastRenderedPageBreak/>
        <w:t>определя свои символи и ритуали в съответствие с принципите на националната идентичност и култура и други отличителни знаци;</w:t>
      </w:r>
    </w:p>
    <w:p w:rsidR="001C6540" w:rsidRDefault="001C6540" w:rsidP="001C6540">
      <w:pPr>
        <w:pStyle w:val="Bodytext20"/>
        <w:numPr>
          <w:ilvl w:val="0"/>
          <w:numId w:val="2"/>
        </w:numPr>
        <w:shd w:val="clear" w:color="auto" w:fill="auto"/>
        <w:tabs>
          <w:tab w:val="left" w:pos="736"/>
        </w:tabs>
        <w:spacing w:before="0" w:after="0" w:line="240" w:lineRule="auto"/>
        <w:ind w:right="-1" w:firstLine="460"/>
        <w:rPr>
          <w:sz w:val="24"/>
          <w:szCs w:val="24"/>
          <w:lang w:val="ru-RU"/>
        </w:rPr>
      </w:pPr>
      <w:r>
        <w:rPr>
          <w:color w:val="000000"/>
          <w:sz w:val="24"/>
          <w:szCs w:val="24"/>
          <w:lang w:eastAsia="bg-BG" w:bidi="bg-BG"/>
        </w:rPr>
        <w:t>участва в национални и международни програми и проекти, под</w:t>
      </w:r>
      <w:r>
        <w:rPr>
          <w:color w:val="000000"/>
          <w:sz w:val="24"/>
          <w:szCs w:val="24"/>
          <w:lang w:eastAsia="bg-BG" w:bidi="bg-BG"/>
        </w:rPr>
        <w:softHyphen/>
        <w:t>помагащи дейността й.</w:t>
      </w:r>
    </w:p>
    <w:p w:rsidR="001C6540" w:rsidRDefault="001C6540" w:rsidP="001C6540">
      <w:pPr>
        <w:pStyle w:val="Bodytext20"/>
        <w:shd w:val="clear" w:color="auto" w:fill="auto"/>
        <w:tabs>
          <w:tab w:val="left" w:leader="dot" w:pos="3941"/>
        </w:tabs>
        <w:spacing w:before="0" w:after="0" w:line="240" w:lineRule="auto"/>
        <w:ind w:right="-1" w:firstLine="0"/>
        <w:rPr>
          <w:sz w:val="24"/>
          <w:szCs w:val="24"/>
          <w:lang w:val="ru-RU"/>
        </w:rPr>
      </w:pPr>
      <w:r>
        <w:rPr>
          <w:b/>
          <w:color w:val="000000"/>
          <w:sz w:val="24"/>
          <w:szCs w:val="24"/>
          <w:lang w:eastAsia="bg-BG" w:bidi="bg-BG"/>
        </w:rPr>
        <w:t>Чл. 17. (1)</w:t>
      </w:r>
      <w:r w:rsidR="00142FFA">
        <w:rPr>
          <w:color w:val="000000"/>
          <w:sz w:val="24"/>
          <w:szCs w:val="24"/>
          <w:lang w:eastAsia="bg-BG" w:bidi="bg-BG"/>
        </w:rPr>
        <w:t xml:space="preserve"> В Детска градина № 91 „Слънчев кът</w:t>
      </w:r>
      <w:r>
        <w:rPr>
          <w:color w:val="000000"/>
          <w:sz w:val="24"/>
          <w:szCs w:val="24"/>
          <w:lang w:eastAsia="bg-BG" w:bidi="bg-BG"/>
        </w:rPr>
        <w:t>“ официален език е българският.</w:t>
      </w:r>
    </w:p>
    <w:p w:rsidR="001C6540" w:rsidRDefault="001C6540" w:rsidP="001C6540">
      <w:pPr>
        <w:pStyle w:val="Bodytext20"/>
        <w:numPr>
          <w:ilvl w:val="0"/>
          <w:numId w:val="3"/>
        </w:numPr>
        <w:shd w:val="clear" w:color="auto" w:fill="auto"/>
        <w:tabs>
          <w:tab w:val="left" w:pos="460"/>
          <w:tab w:val="left" w:pos="851"/>
        </w:tabs>
        <w:spacing w:before="0" w:after="0" w:line="240" w:lineRule="auto"/>
        <w:ind w:left="0" w:right="-1" w:firstLine="0"/>
        <w:rPr>
          <w:sz w:val="24"/>
          <w:szCs w:val="24"/>
          <w:lang w:val="ru-RU"/>
        </w:rPr>
      </w:pPr>
      <w:r>
        <w:rPr>
          <w:color w:val="000000"/>
          <w:sz w:val="24"/>
          <w:szCs w:val="24"/>
          <w:lang w:eastAsia="bg-BG" w:bidi="bg-BG"/>
        </w:rPr>
        <w:t>Деца, на които българския език не е майчин, могат да го изучават чрез ДОС за ПО. Светското образование не допуска налагането на идеологически и религиозни доктрини на децата, както и дискриминация на основата на пол, народност, етническа принадлежност и религия.</w:t>
      </w:r>
    </w:p>
    <w:p w:rsidR="001C6540" w:rsidRDefault="001C6540" w:rsidP="001C6540">
      <w:pPr>
        <w:pStyle w:val="Bodytext20"/>
        <w:shd w:val="clear" w:color="auto" w:fill="auto"/>
        <w:tabs>
          <w:tab w:val="left" w:pos="844"/>
        </w:tabs>
        <w:spacing w:before="0" w:after="0" w:line="240" w:lineRule="auto"/>
        <w:ind w:right="-1" w:firstLine="0"/>
        <w:rPr>
          <w:color w:val="000000"/>
          <w:sz w:val="24"/>
          <w:szCs w:val="24"/>
          <w:lang w:eastAsia="bg-BG" w:bidi="bg-BG"/>
        </w:rPr>
      </w:pPr>
    </w:p>
    <w:p w:rsidR="001C6540" w:rsidRDefault="001C6540" w:rsidP="001C6540">
      <w:pPr>
        <w:pStyle w:val="Bodytext20"/>
        <w:shd w:val="clear" w:color="auto" w:fill="auto"/>
        <w:spacing w:before="0" w:after="0" w:line="240" w:lineRule="auto"/>
        <w:ind w:firstLine="0"/>
        <w:rPr>
          <w:b/>
          <w:sz w:val="24"/>
          <w:szCs w:val="24"/>
        </w:rPr>
      </w:pPr>
      <w:r>
        <w:rPr>
          <w:b/>
          <w:sz w:val="24"/>
          <w:szCs w:val="24"/>
        </w:rPr>
        <w:t>ГЛАВА ВТОРА</w:t>
      </w:r>
    </w:p>
    <w:p w:rsidR="001C6540" w:rsidRDefault="001C6540" w:rsidP="001C6540">
      <w:pPr>
        <w:pStyle w:val="Bodytext20"/>
        <w:shd w:val="clear" w:color="auto" w:fill="auto"/>
        <w:spacing w:before="0" w:after="0" w:line="240" w:lineRule="auto"/>
        <w:ind w:firstLine="0"/>
        <w:rPr>
          <w:b/>
          <w:sz w:val="24"/>
          <w:szCs w:val="24"/>
        </w:rPr>
      </w:pPr>
    </w:p>
    <w:p w:rsidR="001C6540" w:rsidRDefault="001C6540" w:rsidP="001C6540">
      <w:pPr>
        <w:pStyle w:val="Heading20"/>
        <w:keepNext/>
        <w:keepLines/>
        <w:shd w:val="clear" w:color="auto" w:fill="auto"/>
        <w:spacing w:line="240" w:lineRule="auto"/>
        <w:rPr>
          <w:sz w:val="24"/>
          <w:szCs w:val="24"/>
          <w:lang w:val="ru-RU"/>
        </w:rPr>
      </w:pPr>
      <w:bookmarkStart w:id="3" w:name="bookmark0"/>
      <w:r>
        <w:rPr>
          <w:sz w:val="24"/>
          <w:szCs w:val="24"/>
          <w:lang w:val="ru-RU"/>
        </w:rPr>
        <w:t>ЗАПИСВАНЕ, ОТПИСВАНЕ И ПРЕМЕСТВАНЕ НА ДЕЦАТА</w:t>
      </w:r>
      <w:bookmarkEnd w:id="3"/>
    </w:p>
    <w:p w:rsidR="001C6540" w:rsidRDefault="001C6540" w:rsidP="001C6540">
      <w:pPr>
        <w:pStyle w:val="Heading20"/>
        <w:keepNext/>
        <w:keepLines/>
        <w:shd w:val="clear" w:color="auto" w:fill="auto"/>
        <w:spacing w:line="240" w:lineRule="auto"/>
        <w:rPr>
          <w:sz w:val="24"/>
          <w:szCs w:val="24"/>
          <w:lang w:val="ru-RU"/>
        </w:rPr>
      </w:pPr>
    </w:p>
    <w:p w:rsidR="001C6540" w:rsidRDefault="001C6540" w:rsidP="001C6540">
      <w:pPr>
        <w:pStyle w:val="Bodytext20"/>
        <w:shd w:val="clear" w:color="auto" w:fill="auto"/>
        <w:spacing w:before="0" w:after="0" w:line="240" w:lineRule="auto"/>
        <w:ind w:firstLine="0"/>
        <w:rPr>
          <w:color w:val="0D0D0D" w:themeColor="text1" w:themeTint="F2"/>
          <w:sz w:val="24"/>
          <w:szCs w:val="24"/>
          <w:lang w:val="ru-RU"/>
        </w:rPr>
      </w:pPr>
      <w:r>
        <w:rPr>
          <w:b/>
          <w:color w:val="0D0D0D" w:themeColor="text1" w:themeTint="F2"/>
          <w:sz w:val="24"/>
          <w:szCs w:val="24"/>
          <w:lang w:val="ru-RU"/>
        </w:rPr>
        <w:t>Чл. 1</w:t>
      </w:r>
      <w:r>
        <w:rPr>
          <w:b/>
          <w:color w:val="0D0D0D" w:themeColor="text1" w:themeTint="F2"/>
          <w:sz w:val="24"/>
          <w:szCs w:val="24"/>
        </w:rPr>
        <w:t>8</w:t>
      </w:r>
      <w:r>
        <w:rPr>
          <w:b/>
          <w:color w:val="0D0D0D" w:themeColor="text1" w:themeTint="F2"/>
          <w:sz w:val="24"/>
          <w:szCs w:val="24"/>
          <w:lang w:val="ru-RU"/>
        </w:rPr>
        <w:t>.</w:t>
      </w:r>
      <w:r>
        <w:rPr>
          <w:color w:val="0D0D0D" w:themeColor="text1" w:themeTint="F2"/>
          <w:sz w:val="24"/>
          <w:szCs w:val="24"/>
          <w:lang w:val="ru-RU"/>
        </w:rPr>
        <w:t xml:space="preserve"> Постъпването на децата в детската градина се осъществява целогодишно.</w:t>
      </w:r>
    </w:p>
    <w:p w:rsidR="001C6540" w:rsidRDefault="001C6540" w:rsidP="001C6540">
      <w:pPr>
        <w:pStyle w:val="Bodytext20"/>
        <w:shd w:val="clear" w:color="auto" w:fill="auto"/>
        <w:spacing w:before="0" w:after="0" w:line="240" w:lineRule="auto"/>
        <w:ind w:firstLine="0"/>
        <w:rPr>
          <w:sz w:val="24"/>
          <w:szCs w:val="24"/>
          <w:lang w:val="ru-RU"/>
        </w:rPr>
      </w:pPr>
      <w:r>
        <w:rPr>
          <w:b/>
          <w:color w:val="0D0D0D" w:themeColor="text1" w:themeTint="F2"/>
          <w:sz w:val="24"/>
          <w:szCs w:val="24"/>
          <w:lang w:val="ru-RU"/>
        </w:rPr>
        <w:t>Чл. 1</w:t>
      </w:r>
      <w:r>
        <w:rPr>
          <w:b/>
          <w:color w:val="0D0D0D" w:themeColor="text1" w:themeTint="F2"/>
          <w:sz w:val="24"/>
          <w:szCs w:val="24"/>
        </w:rPr>
        <w:t>9</w:t>
      </w:r>
      <w:r>
        <w:rPr>
          <w:b/>
          <w:color w:val="0D0D0D" w:themeColor="text1" w:themeTint="F2"/>
          <w:sz w:val="24"/>
          <w:szCs w:val="24"/>
          <w:lang w:val="ru-RU"/>
        </w:rPr>
        <w:t>.</w:t>
      </w:r>
      <w:r>
        <w:rPr>
          <w:color w:val="0D0D0D" w:themeColor="text1" w:themeTint="F2"/>
          <w:sz w:val="24"/>
          <w:szCs w:val="24"/>
          <w:lang w:val="ru-RU"/>
        </w:rPr>
        <w:t xml:space="preserve"> </w:t>
      </w:r>
      <w:r>
        <w:rPr>
          <w:sz w:val="24"/>
          <w:szCs w:val="24"/>
          <w:lang w:val="ru-RU"/>
        </w:rPr>
        <w:t>Процесите по регистриране, кандидатстване, класиране, записване, преместване и отписване на деца се определят с Наредба за прием на деца в общинските детски градини и в подготвителните групи в общинските училища на територията на Столична община (</w:t>
      </w:r>
      <w:r>
        <w:rPr>
          <w:i/>
          <w:sz w:val="24"/>
          <w:szCs w:val="24"/>
          <w:lang w:val="ru-RU"/>
        </w:rPr>
        <w:t>Приета с Решение № 82 по Протокол № 48/22.02.2018</w:t>
      </w:r>
      <w:r>
        <w:rPr>
          <w:i/>
          <w:sz w:val="24"/>
          <w:szCs w:val="24"/>
        </w:rPr>
        <w:t xml:space="preserve"> </w:t>
      </w:r>
      <w:r>
        <w:rPr>
          <w:i/>
          <w:sz w:val="24"/>
          <w:szCs w:val="24"/>
          <w:lang w:val="ru-RU"/>
        </w:rPr>
        <w:t>г.)</w:t>
      </w:r>
      <w:r>
        <w:rPr>
          <w:sz w:val="24"/>
          <w:szCs w:val="24"/>
          <w:lang w:val="ru-RU"/>
        </w:rPr>
        <w:t xml:space="preserve"> побликувана в Информационна система за обслужване на детските заведения и подготвителните групи в училищата /ИСОДЗ</w:t>
      </w:r>
      <w:r>
        <w:rPr>
          <w:sz w:val="24"/>
          <w:szCs w:val="24"/>
        </w:rPr>
        <w:t xml:space="preserve"> и ПГУ</w:t>
      </w:r>
      <w:r>
        <w:rPr>
          <w:sz w:val="24"/>
          <w:szCs w:val="24"/>
          <w:lang w:val="ru-RU"/>
        </w:rPr>
        <w:t xml:space="preserve">/ на Столична община. </w:t>
      </w:r>
    </w:p>
    <w:p w:rsidR="001C6540" w:rsidRDefault="001C6540" w:rsidP="001C6540">
      <w:pPr>
        <w:pStyle w:val="Bodytext20"/>
        <w:spacing w:before="0" w:after="0" w:line="240" w:lineRule="auto"/>
        <w:ind w:firstLine="0"/>
        <w:rPr>
          <w:i/>
          <w:sz w:val="24"/>
          <w:szCs w:val="24"/>
          <w:lang w:val="ru-RU"/>
        </w:rPr>
      </w:pPr>
      <w:r>
        <w:rPr>
          <w:b/>
          <w:sz w:val="24"/>
          <w:szCs w:val="24"/>
          <w:lang w:val="ru-RU"/>
        </w:rPr>
        <w:t>Чл.</w:t>
      </w:r>
      <w:r>
        <w:rPr>
          <w:b/>
          <w:sz w:val="24"/>
          <w:szCs w:val="24"/>
        </w:rPr>
        <w:t xml:space="preserve"> 20</w:t>
      </w:r>
      <w:r>
        <w:rPr>
          <w:b/>
          <w:sz w:val="24"/>
          <w:szCs w:val="24"/>
          <w:lang w:val="ru-RU"/>
        </w:rPr>
        <w:t>.</w:t>
      </w:r>
      <w:r>
        <w:rPr>
          <w:sz w:val="24"/>
          <w:szCs w:val="24"/>
          <w:lang w:val="ru-RU"/>
        </w:rPr>
        <w:t xml:space="preserve"> Подаването на заявления и записването на децата в детските градини се извършва чрез Информационна система за обслужване на детските заведения и подготвителните групи в училищата на територията на Столична община /ИСОДЗ и ПГУ/. Записването на децата в ДГ № 33 се извършва целогодишно на база регистрация в Информационната система и съгласно </w:t>
      </w:r>
      <w:r>
        <w:rPr>
          <w:i/>
          <w:sz w:val="24"/>
          <w:szCs w:val="24"/>
          <w:lang w:val="ru-RU"/>
        </w:rPr>
        <w:t>чл.</w:t>
      </w:r>
      <w:r>
        <w:rPr>
          <w:i/>
          <w:sz w:val="24"/>
          <w:szCs w:val="24"/>
        </w:rPr>
        <w:t xml:space="preserve"> </w:t>
      </w:r>
      <w:r>
        <w:rPr>
          <w:i/>
          <w:sz w:val="24"/>
          <w:szCs w:val="24"/>
          <w:lang w:val="ru-RU"/>
        </w:rPr>
        <w:t>57, ал.</w:t>
      </w:r>
      <w:r>
        <w:rPr>
          <w:i/>
          <w:sz w:val="24"/>
          <w:szCs w:val="24"/>
        </w:rPr>
        <w:t xml:space="preserve"> </w:t>
      </w:r>
      <w:r>
        <w:rPr>
          <w:i/>
          <w:sz w:val="24"/>
          <w:szCs w:val="24"/>
          <w:lang w:val="ru-RU"/>
        </w:rPr>
        <w:t>4 от Закона за предучилищно и училищно образование.</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21</w:t>
      </w:r>
      <w:r>
        <w:rPr>
          <w:b/>
          <w:sz w:val="24"/>
          <w:szCs w:val="24"/>
          <w:lang w:val="ru-RU"/>
        </w:rPr>
        <w:t>. (1)</w:t>
      </w:r>
      <w:r>
        <w:rPr>
          <w:sz w:val="24"/>
          <w:szCs w:val="24"/>
          <w:lang w:val="ru-RU"/>
        </w:rPr>
        <w:t xml:space="preserve"> Регистрирането и кандидатстването могат да се извършват по електронен път. Родителят/настойникът предварително се запознава с начина на регистриране в сайта на ИСОДЗ и ПГУ на адрес: </w:t>
      </w:r>
      <w:r>
        <w:rPr>
          <w:b/>
          <w:sz w:val="24"/>
          <w:szCs w:val="24"/>
        </w:rPr>
        <w:t>www</w:t>
      </w:r>
      <w:r>
        <w:rPr>
          <w:b/>
          <w:sz w:val="24"/>
          <w:szCs w:val="24"/>
          <w:lang w:val="ru-RU"/>
        </w:rPr>
        <w:t>.</w:t>
      </w:r>
      <w:r>
        <w:rPr>
          <w:b/>
          <w:sz w:val="24"/>
          <w:szCs w:val="24"/>
        </w:rPr>
        <w:t>kg</w:t>
      </w:r>
      <w:r>
        <w:rPr>
          <w:b/>
          <w:sz w:val="24"/>
          <w:szCs w:val="24"/>
          <w:lang w:val="ru-RU"/>
        </w:rPr>
        <w:t>.</w:t>
      </w:r>
      <w:r>
        <w:rPr>
          <w:b/>
          <w:sz w:val="24"/>
          <w:szCs w:val="24"/>
        </w:rPr>
        <w:t>sofia</w:t>
      </w:r>
      <w:r>
        <w:rPr>
          <w:b/>
          <w:sz w:val="24"/>
          <w:szCs w:val="24"/>
          <w:lang w:val="ru-RU"/>
        </w:rPr>
        <w:t>.</w:t>
      </w:r>
      <w:r>
        <w:rPr>
          <w:b/>
          <w:sz w:val="24"/>
          <w:szCs w:val="24"/>
        </w:rPr>
        <w:t>bg</w:t>
      </w:r>
      <w:r>
        <w:rPr>
          <w:sz w:val="24"/>
          <w:szCs w:val="24"/>
          <w:lang w:val="ru-RU"/>
        </w:rPr>
        <w:t xml:space="preserve"> В случай, че родителят/настойникът е в невъзможност по обективни причини сам да създаде електронен профил на детето, е задължително да попълни в детската градина писмено заявление с всички данни, необходими за регистрирането и кандидатстването. Данните се въвеждат в електронната система от директорите на детските градини в същия ден. </w:t>
      </w:r>
    </w:p>
    <w:p w:rsidR="001C6540" w:rsidRDefault="001C6540" w:rsidP="001C6540">
      <w:pPr>
        <w:pStyle w:val="Bodytext20"/>
        <w:spacing w:before="0" w:after="0" w:line="240" w:lineRule="auto"/>
        <w:ind w:firstLine="0"/>
        <w:rPr>
          <w:sz w:val="24"/>
          <w:szCs w:val="24"/>
          <w:lang w:val="ru-RU"/>
        </w:rPr>
      </w:pPr>
      <w:r>
        <w:rPr>
          <w:b/>
          <w:sz w:val="24"/>
          <w:szCs w:val="24"/>
          <w:lang w:val="ru-RU"/>
        </w:rPr>
        <w:t>(2)</w:t>
      </w:r>
      <w:r>
        <w:rPr>
          <w:sz w:val="24"/>
          <w:szCs w:val="24"/>
          <w:lang w:val="ru-RU"/>
        </w:rPr>
        <w:t xml:space="preserve"> При отсъствие директорът на детската градина упълномощава длъжностно лице, което да приема и регистрира заявленията.  </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w:t>
      </w:r>
      <w:r>
        <w:rPr>
          <w:b/>
          <w:sz w:val="24"/>
          <w:szCs w:val="24"/>
          <w:lang w:val="ru-RU"/>
        </w:rPr>
        <w:t>2</w:t>
      </w:r>
      <w:r>
        <w:rPr>
          <w:b/>
          <w:sz w:val="24"/>
          <w:szCs w:val="24"/>
        </w:rPr>
        <w:t>2</w:t>
      </w:r>
      <w:r>
        <w:rPr>
          <w:b/>
          <w:sz w:val="24"/>
          <w:szCs w:val="24"/>
          <w:lang w:val="ru-RU"/>
        </w:rPr>
        <w:t>. (1)</w:t>
      </w:r>
      <w:r w:rsidR="00142FFA">
        <w:rPr>
          <w:sz w:val="24"/>
          <w:szCs w:val="24"/>
          <w:lang w:val="ru-RU"/>
        </w:rPr>
        <w:t xml:space="preserve"> Директорът на ДГ № 91</w:t>
      </w:r>
      <w:r>
        <w:rPr>
          <w:sz w:val="24"/>
          <w:szCs w:val="24"/>
          <w:lang w:val="ru-RU"/>
        </w:rPr>
        <w:t xml:space="preserve"> обявява свободните места в ИСОДЗ и ПГУ поотделно за целодневна и почасова организация. В зависимост от капацитета на групите, се обявяват и свободни места за почасова организация. </w:t>
      </w:r>
    </w:p>
    <w:p w:rsidR="001C6540" w:rsidRDefault="001C6540" w:rsidP="001C6540">
      <w:pPr>
        <w:pStyle w:val="Bodytext20"/>
        <w:spacing w:before="0" w:after="0" w:line="240" w:lineRule="auto"/>
        <w:ind w:firstLine="0"/>
        <w:rPr>
          <w:sz w:val="24"/>
          <w:szCs w:val="24"/>
          <w:lang w:val="ru-RU"/>
        </w:rPr>
      </w:pPr>
      <w:r>
        <w:rPr>
          <w:b/>
          <w:sz w:val="24"/>
          <w:szCs w:val="24"/>
          <w:lang w:val="ru-RU"/>
        </w:rPr>
        <w:t>(2)</w:t>
      </w:r>
      <w:r>
        <w:rPr>
          <w:sz w:val="24"/>
          <w:szCs w:val="24"/>
          <w:lang w:val="ru-RU"/>
        </w:rPr>
        <w:t xml:space="preserve"> Броят на свободните места се актуализира своевременно при настъпили промени</w:t>
      </w:r>
      <w:r>
        <w:rPr>
          <w:sz w:val="24"/>
          <w:szCs w:val="24"/>
        </w:rPr>
        <w:t xml:space="preserve"> в ИСОДЗ и ПГУ</w:t>
      </w:r>
      <w:r>
        <w:rPr>
          <w:sz w:val="24"/>
          <w:szCs w:val="24"/>
          <w:lang w:val="ru-RU"/>
        </w:rPr>
        <w:t>.</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w:t>
      </w:r>
      <w:r>
        <w:rPr>
          <w:b/>
          <w:sz w:val="24"/>
          <w:szCs w:val="24"/>
          <w:lang w:val="ru-RU"/>
        </w:rPr>
        <w:t>2</w:t>
      </w:r>
      <w:r>
        <w:rPr>
          <w:b/>
          <w:sz w:val="24"/>
          <w:szCs w:val="24"/>
        </w:rPr>
        <w:t>3.</w:t>
      </w:r>
      <w:r>
        <w:rPr>
          <w:sz w:val="24"/>
          <w:szCs w:val="24"/>
        </w:rPr>
        <w:t xml:space="preserve"> </w:t>
      </w:r>
      <w:r>
        <w:rPr>
          <w:sz w:val="24"/>
          <w:szCs w:val="24"/>
          <w:lang w:val="ru-RU"/>
        </w:rPr>
        <w:t>В процеса на кандидатстване е възможно допълване на профила на всяко дете, добавяне и промяна на желанията на родителя/настойника за определени детски градини директно в ИСОДЗ</w:t>
      </w:r>
      <w:r>
        <w:rPr>
          <w:lang w:val="ru-RU"/>
        </w:rPr>
        <w:t xml:space="preserve"> </w:t>
      </w:r>
      <w:r>
        <w:rPr>
          <w:sz w:val="24"/>
          <w:szCs w:val="24"/>
          <w:lang w:val="ru-RU"/>
        </w:rPr>
        <w:t>и ПГУ или чрез допълнително заявление до директора на детската градина.</w:t>
      </w:r>
    </w:p>
    <w:p w:rsidR="001C6540" w:rsidRDefault="001C6540" w:rsidP="001C6540">
      <w:pPr>
        <w:pStyle w:val="Bodytext20"/>
        <w:spacing w:before="0" w:after="0" w:line="240" w:lineRule="auto"/>
        <w:ind w:firstLine="0"/>
        <w:rPr>
          <w:sz w:val="24"/>
          <w:szCs w:val="24"/>
        </w:rPr>
      </w:pPr>
      <w:r>
        <w:rPr>
          <w:b/>
          <w:sz w:val="24"/>
          <w:szCs w:val="24"/>
          <w:lang w:val="ru-RU"/>
        </w:rPr>
        <w:t>Чл.</w:t>
      </w:r>
      <w:r>
        <w:rPr>
          <w:b/>
          <w:sz w:val="24"/>
          <w:szCs w:val="24"/>
        </w:rPr>
        <w:t xml:space="preserve"> </w:t>
      </w:r>
      <w:r>
        <w:rPr>
          <w:b/>
          <w:sz w:val="24"/>
          <w:szCs w:val="24"/>
          <w:lang w:val="ru-RU"/>
        </w:rPr>
        <w:t>2</w:t>
      </w:r>
      <w:r>
        <w:rPr>
          <w:b/>
          <w:sz w:val="24"/>
          <w:szCs w:val="24"/>
        </w:rPr>
        <w:t>4</w:t>
      </w:r>
      <w:r>
        <w:rPr>
          <w:b/>
          <w:sz w:val="24"/>
          <w:szCs w:val="24"/>
          <w:lang w:val="ru-RU"/>
        </w:rPr>
        <w:t>.</w:t>
      </w:r>
      <w:r>
        <w:rPr>
          <w:sz w:val="24"/>
          <w:szCs w:val="24"/>
          <w:lang w:val="ru-RU"/>
        </w:rPr>
        <w:t xml:space="preserve"> </w:t>
      </w:r>
      <w:r>
        <w:rPr>
          <w:b/>
          <w:sz w:val="24"/>
          <w:szCs w:val="24"/>
          <w:lang w:val="ru-RU"/>
        </w:rPr>
        <w:t>(1)</w:t>
      </w:r>
      <w:r>
        <w:rPr>
          <w:sz w:val="24"/>
          <w:szCs w:val="24"/>
          <w:lang w:val="ru-RU"/>
        </w:rPr>
        <w:t xml:space="preserve"> Класиранията се извършват от ИСОДЗ и ПГУ съгласно въведената от родителя/настойника информация за наличие на критерии, посочени в Раздел </w:t>
      </w:r>
      <w:r>
        <w:rPr>
          <w:sz w:val="24"/>
          <w:szCs w:val="24"/>
        </w:rPr>
        <w:t>III</w:t>
      </w:r>
      <w:r>
        <w:rPr>
          <w:sz w:val="24"/>
          <w:szCs w:val="24"/>
          <w:lang w:val="ru-RU"/>
        </w:rPr>
        <w:t xml:space="preserve"> “Критерии”, чл. 18 от Наредба за прием на деца в общинските детски градини и в подготвителните групи в общинските училища на територията на Столична община</w:t>
      </w:r>
      <w:r>
        <w:rPr>
          <w:sz w:val="24"/>
          <w:szCs w:val="24"/>
        </w:rPr>
        <w:t>.</w:t>
      </w:r>
    </w:p>
    <w:p w:rsidR="001C6540" w:rsidRDefault="001C6540" w:rsidP="001C6540">
      <w:pPr>
        <w:pStyle w:val="Bodytext20"/>
        <w:spacing w:before="0" w:after="0" w:line="240" w:lineRule="auto"/>
        <w:ind w:firstLine="0"/>
        <w:rPr>
          <w:sz w:val="24"/>
          <w:szCs w:val="24"/>
        </w:rPr>
      </w:pPr>
      <w:r>
        <w:rPr>
          <w:b/>
          <w:sz w:val="24"/>
          <w:szCs w:val="24"/>
        </w:rPr>
        <w:t>(2)</w:t>
      </w:r>
      <w:r w:rsidR="00142FFA">
        <w:rPr>
          <w:sz w:val="24"/>
          <w:szCs w:val="24"/>
        </w:rPr>
        <w:t xml:space="preserve"> В детска градина № 91</w:t>
      </w:r>
      <w:r>
        <w:rPr>
          <w:sz w:val="24"/>
          <w:szCs w:val="24"/>
        </w:rPr>
        <w:t xml:space="preserve"> могат да се приемат до 3 деца със специални образователни потребности, за които родителят/настойникът представя документ от Регионалния екип за подкрепа за личностното развитие на децата със СОП.</w:t>
      </w:r>
    </w:p>
    <w:p w:rsidR="001C6540" w:rsidRDefault="001C6540" w:rsidP="001C6540">
      <w:pPr>
        <w:pStyle w:val="Bodytext20"/>
        <w:spacing w:before="0" w:after="0" w:line="240" w:lineRule="auto"/>
        <w:ind w:firstLine="0"/>
        <w:rPr>
          <w:sz w:val="24"/>
          <w:szCs w:val="24"/>
        </w:rPr>
      </w:pPr>
      <w:r>
        <w:rPr>
          <w:b/>
          <w:sz w:val="24"/>
          <w:szCs w:val="24"/>
        </w:rPr>
        <w:lastRenderedPageBreak/>
        <w:t>(3)</w:t>
      </w:r>
      <w:r>
        <w:rPr>
          <w:sz w:val="24"/>
          <w:szCs w:val="24"/>
        </w:rPr>
        <w:tab/>
        <w:t>Когато в група има класирани повече от 3 деца със СОП, директорът има право да не запише децата, когато детската градина не разполага с необходимия ресурс за осигуряване на допълнителна подкрепа за личностно развитие на децата.</w:t>
      </w:r>
    </w:p>
    <w:p w:rsidR="001C6540" w:rsidRDefault="001C6540" w:rsidP="001C6540">
      <w:pPr>
        <w:pStyle w:val="Bodytext20"/>
        <w:spacing w:before="0" w:after="0" w:line="240" w:lineRule="auto"/>
        <w:ind w:firstLine="0"/>
        <w:rPr>
          <w:sz w:val="24"/>
          <w:szCs w:val="24"/>
        </w:rPr>
      </w:pPr>
      <w:r>
        <w:rPr>
          <w:b/>
          <w:sz w:val="24"/>
          <w:szCs w:val="24"/>
        </w:rPr>
        <w:t>(4)</w:t>
      </w:r>
      <w:r w:rsidR="00142FFA">
        <w:rPr>
          <w:sz w:val="24"/>
          <w:szCs w:val="24"/>
        </w:rPr>
        <w:t xml:space="preserve"> В 91</w:t>
      </w:r>
      <w:r>
        <w:rPr>
          <w:sz w:val="24"/>
          <w:szCs w:val="24"/>
        </w:rPr>
        <w:t xml:space="preserve"> детска градина могат да се приемат деца с хронични заболявания, за които родителят/настойникът представя всички необходими документи, посочени в раздел III чл. 18, т. 18 от Наредбата. Броят на децата с хронични заболявания е до 5 в група.</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w:t>
      </w:r>
      <w:r>
        <w:rPr>
          <w:b/>
          <w:sz w:val="24"/>
          <w:szCs w:val="24"/>
          <w:lang w:val="ru-RU"/>
        </w:rPr>
        <w:t>2</w:t>
      </w:r>
      <w:r>
        <w:rPr>
          <w:b/>
          <w:sz w:val="24"/>
          <w:szCs w:val="24"/>
        </w:rPr>
        <w:t>5</w:t>
      </w:r>
      <w:r>
        <w:rPr>
          <w:sz w:val="24"/>
          <w:szCs w:val="24"/>
          <w:lang w:val="ru-RU"/>
        </w:rPr>
        <w:t>. Класирането на децата се извършва по следния ред:</w:t>
      </w:r>
    </w:p>
    <w:p w:rsidR="001C6540" w:rsidRDefault="001C6540" w:rsidP="001C6540">
      <w:pPr>
        <w:pStyle w:val="Bodytext20"/>
        <w:spacing w:before="0" w:after="0" w:line="240" w:lineRule="auto"/>
        <w:ind w:firstLine="0"/>
        <w:rPr>
          <w:sz w:val="24"/>
          <w:szCs w:val="24"/>
          <w:lang w:val="ru-RU"/>
        </w:rPr>
      </w:pPr>
      <w:r>
        <w:rPr>
          <w:b/>
          <w:sz w:val="24"/>
          <w:szCs w:val="24"/>
          <w:lang w:val="ru-RU"/>
        </w:rPr>
        <w:t>(1)</w:t>
      </w:r>
      <w:r>
        <w:rPr>
          <w:sz w:val="24"/>
          <w:szCs w:val="24"/>
          <w:lang w:val="ru-RU"/>
        </w:rPr>
        <w:t xml:space="preserve"> Децата </w:t>
      </w:r>
      <w:r w:rsidR="00142FFA">
        <w:rPr>
          <w:sz w:val="24"/>
          <w:szCs w:val="24"/>
          <w:lang w:val="ru-RU"/>
        </w:rPr>
        <w:t>от яслените групи в ДГ № 91</w:t>
      </w:r>
      <w:r>
        <w:rPr>
          <w:sz w:val="24"/>
          <w:szCs w:val="24"/>
          <w:lang w:val="ru-RU"/>
        </w:rPr>
        <w:t xml:space="preserve"> автоматично се прехвърлят в първа възрастова група /при свободни места в яслените групи се допълват от класирани деца от ИСОДЗ</w:t>
      </w:r>
      <w:r>
        <w:rPr>
          <w:lang w:val="ru-RU"/>
        </w:rPr>
        <w:t xml:space="preserve"> </w:t>
      </w:r>
      <w:r>
        <w:rPr>
          <w:sz w:val="24"/>
          <w:szCs w:val="24"/>
          <w:lang w:val="ru-RU"/>
        </w:rPr>
        <w:t>и ПГУ/; децата на възраст от 3 до 6 г. - кандидатстват по общия оказан ред според Наредбата за прием в ИСОДЗ</w:t>
      </w:r>
      <w:r>
        <w:rPr>
          <w:lang w:val="ru-RU"/>
        </w:rPr>
        <w:t xml:space="preserve"> </w:t>
      </w:r>
      <w:r>
        <w:rPr>
          <w:sz w:val="24"/>
          <w:szCs w:val="24"/>
          <w:lang w:val="ru-RU"/>
        </w:rPr>
        <w:t>и ПГУ.</w:t>
      </w:r>
    </w:p>
    <w:p w:rsidR="001C6540" w:rsidRDefault="001C6540" w:rsidP="001C6540">
      <w:pPr>
        <w:pStyle w:val="Bodytext20"/>
        <w:spacing w:before="0" w:after="0" w:line="240" w:lineRule="auto"/>
        <w:ind w:firstLine="0"/>
        <w:rPr>
          <w:sz w:val="24"/>
          <w:szCs w:val="24"/>
          <w:lang w:val="ru-RU"/>
        </w:rPr>
      </w:pPr>
      <w:r>
        <w:rPr>
          <w:b/>
          <w:sz w:val="24"/>
          <w:szCs w:val="24"/>
          <w:lang w:val="ru-RU"/>
        </w:rPr>
        <w:t>(2)</w:t>
      </w:r>
      <w:r>
        <w:rPr>
          <w:sz w:val="24"/>
          <w:szCs w:val="24"/>
          <w:lang w:val="ru-RU"/>
        </w:rPr>
        <w:t xml:space="preserve"> Класиранията се извършват поотделно за всяка възрастова група, за целодневна и почасова организация в детските градини и полудневна и целодневна организация в училищата чрез ИСОДЗ и ПГУ.</w:t>
      </w:r>
    </w:p>
    <w:p w:rsidR="001C6540" w:rsidRDefault="001C6540" w:rsidP="001C6540">
      <w:pPr>
        <w:pStyle w:val="Bodytext20"/>
        <w:spacing w:before="0" w:after="0" w:line="240" w:lineRule="auto"/>
        <w:ind w:firstLine="0"/>
        <w:rPr>
          <w:sz w:val="24"/>
          <w:szCs w:val="24"/>
          <w:lang w:val="ru-RU"/>
        </w:rPr>
      </w:pPr>
      <w:r>
        <w:rPr>
          <w:b/>
          <w:sz w:val="24"/>
          <w:szCs w:val="24"/>
          <w:lang w:val="ru-RU"/>
        </w:rPr>
        <w:t>(3)</w:t>
      </w:r>
      <w:r>
        <w:rPr>
          <w:b/>
          <w:sz w:val="24"/>
          <w:szCs w:val="24"/>
          <w:lang w:val="ru-RU"/>
        </w:rPr>
        <w:tab/>
      </w:r>
      <w:r>
        <w:rPr>
          <w:sz w:val="24"/>
          <w:szCs w:val="24"/>
          <w:lang w:val="ru-RU"/>
        </w:rPr>
        <w:t>След всяко класиране, в ИСОДЗ и ПГУ се публикуват списъци на класираните депа, съдържащи инициали на децата, следвани от идентификационен номер, брой точки и генерирания случаен номер, в случаите на чл. 20 от Наредба</w:t>
      </w:r>
      <w:r>
        <w:rPr>
          <w:sz w:val="24"/>
          <w:szCs w:val="24"/>
        </w:rPr>
        <w:t>та за прием</w:t>
      </w:r>
      <w:r>
        <w:rPr>
          <w:sz w:val="24"/>
          <w:szCs w:val="24"/>
          <w:lang w:val="ru-RU"/>
        </w:rPr>
        <w:t>. Информация за класирането родителят/настойникът може да получи в детската градина от директора или упълномощено със заповед от него лице.</w:t>
      </w:r>
    </w:p>
    <w:p w:rsidR="001C6540" w:rsidRDefault="001C6540" w:rsidP="001C6540">
      <w:pPr>
        <w:pStyle w:val="Bodytext20"/>
        <w:spacing w:before="0" w:after="0" w:line="240" w:lineRule="auto"/>
        <w:ind w:firstLine="0"/>
        <w:rPr>
          <w:b/>
          <w:sz w:val="24"/>
          <w:szCs w:val="24"/>
          <w:lang w:val="ru-RU"/>
        </w:rPr>
      </w:pPr>
      <w:r>
        <w:rPr>
          <w:b/>
          <w:sz w:val="24"/>
          <w:szCs w:val="24"/>
          <w:lang w:val="ru-RU"/>
        </w:rPr>
        <w:t>Чл. 26. Постъпването на децата, класирани за прием през новата учебна година, се извършва поетапно, но не по-късно от 60 дни за яслени групи и 30 дни за градински групи, считано от 15-ти септември на съответната календарна година. За текущи класирания срокът започва да тече от датата на записване на децата. При неспазване на този срок и при непредставяне на медицински документ, удостоверяващ невъзможността детето да посещава детска градина, незаетото място остава свободно за следващо класиране. Родителят/настойникът губи правото си за кандидатстване в съответната детска градина до началото на приема за следващата учебна година.</w:t>
      </w:r>
    </w:p>
    <w:p w:rsidR="001C6540" w:rsidRDefault="001C6540" w:rsidP="001C6540">
      <w:pPr>
        <w:pStyle w:val="Bodytext20"/>
        <w:spacing w:before="0" w:after="0" w:line="240" w:lineRule="auto"/>
        <w:ind w:firstLine="0"/>
        <w:rPr>
          <w:sz w:val="24"/>
          <w:szCs w:val="24"/>
          <w:lang w:val="ru-RU"/>
        </w:rPr>
      </w:pPr>
      <w:r>
        <w:rPr>
          <w:b/>
          <w:sz w:val="24"/>
          <w:szCs w:val="24"/>
          <w:lang w:val="ru-RU"/>
        </w:rPr>
        <w:t>Чл. 2</w:t>
      </w:r>
      <w:r>
        <w:rPr>
          <w:b/>
          <w:sz w:val="24"/>
          <w:szCs w:val="24"/>
        </w:rPr>
        <w:t>7</w:t>
      </w:r>
      <w:r>
        <w:rPr>
          <w:b/>
          <w:sz w:val="24"/>
          <w:szCs w:val="24"/>
          <w:lang w:val="ru-RU"/>
        </w:rPr>
        <w:t>. (1)</w:t>
      </w:r>
      <w:r>
        <w:rPr>
          <w:sz w:val="24"/>
          <w:szCs w:val="24"/>
          <w:lang w:val="ru-RU"/>
        </w:rPr>
        <w:t xml:space="preserve"> Допълнителната подкрепа за деца със СОП в детската градина се предоставя въз основа на оценката на индивидуалните потребности, която се извършва от </w:t>
      </w:r>
      <w:r>
        <w:rPr>
          <w:sz w:val="24"/>
          <w:szCs w:val="24"/>
        </w:rPr>
        <w:t xml:space="preserve">екип за </w:t>
      </w:r>
      <w:r>
        <w:rPr>
          <w:sz w:val="24"/>
          <w:szCs w:val="24"/>
          <w:lang w:val="ru-RU"/>
        </w:rPr>
        <w:t xml:space="preserve">подкрепа на личностното развитие на децата </w:t>
      </w:r>
      <w:r>
        <w:rPr>
          <w:sz w:val="24"/>
          <w:szCs w:val="24"/>
        </w:rPr>
        <w:t>/</w:t>
      </w:r>
      <w:r>
        <w:rPr>
          <w:sz w:val="24"/>
          <w:szCs w:val="24"/>
          <w:lang w:val="ru-RU"/>
        </w:rPr>
        <w:t>ЕПЛР</w:t>
      </w:r>
      <w:r>
        <w:rPr>
          <w:sz w:val="24"/>
          <w:szCs w:val="24"/>
        </w:rPr>
        <w:t>/</w:t>
      </w:r>
      <w:r>
        <w:rPr>
          <w:sz w:val="24"/>
          <w:szCs w:val="24"/>
          <w:lang w:val="ru-RU"/>
        </w:rPr>
        <w:t xml:space="preserve"> в детската градина.</w:t>
      </w:r>
    </w:p>
    <w:p w:rsidR="001C6540" w:rsidRDefault="001C6540" w:rsidP="001C6540">
      <w:pPr>
        <w:pStyle w:val="Bodytext20"/>
        <w:spacing w:before="0" w:after="0" w:line="240" w:lineRule="auto"/>
        <w:ind w:firstLine="0"/>
        <w:rPr>
          <w:sz w:val="24"/>
          <w:szCs w:val="24"/>
          <w:lang w:val="ru-RU"/>
        </w:rPr>
      </w:pPr>
      <w:r>
        <w:rPr>
          <w:b/>
          <w:sz w:val="24"/>
          <w:szCs w:val="24"/>
          <w:lang w:val="ru-RU"/>
        </w:rPr>
        <w:t>(2)</w:t>
      </w:r>
      <w:r>
        <w:rPr>
          <w:sz w:val="24"/>
          <w:szCs w:val="24"/>
          <w:lang w:val="ru-RU"/>
        </w:rPr>
        <w:t xml:space="preserve"> ЕП</w:t>
      </w:r>
      <w:r w:rsidR="00142FFA">
        <w:rPr>
          <w:sz w:val="24"/>
          <w:szCs w:val="24"/>
        </w:rPr>
        <w:t>ЛР</w:t>
      </w:r>
      <w:r>
        <w:rPr>
          <w:sz w:val="24"/>
          <w:szCs w:val="24"/>
          <w:lang w:val="ru-RU"/>
        </w:rPr>
        <w:t xml:space="preserve"> в детската градина се създава със заповед на директора и извършва наблюдение и оценка за развитие на всеки конкретен случай.</w:t>
      </w:r>
    </w:p>
    <w:p w:rsidR="001C6540" w:rsidRDefault="001C6540" w:rsidP="001C6540">
      <w:pPr>
        <w:pStyle w:val="Bodytext20"/>
        <w:spacing w:before="0" w:after="0" w:line="240" w:lineRule="auto"/>
        <w:ind w:firstLine="0"/>
        <w:rPr>
          <w:sz w:val="24"/>
          <w:szCs w:val="24"/>
          <w:lang w:val="ru-RU"/>
        </w:rPr>
      </w:pPr>
      <w:r>
        <w:rPr>
          <w:b/>
          <w:sz w:val="24"/>
          <w:szCs w:val="24"/>
          <w:lang w:val="ru-RU"/>
        </w:rPr>
        <w:t>(3)</w:t>
      </w:r>
      <w:r>
        <w:rPr>
          <w:sz w:val="24"/>
          <w:szCs w:val="24"/>
          <w:lang w:val="ru-RU"/>
        </w:rPr>
        <w:t xml:space="preserve">  ЕП</w:t>
      </w:r>
      <w:r w:rsidR="00142FFA">
        <w:rPr>
          <w:sz w:val="24"/>
          <w:szCs w:val="24"/>
        </w:rPr>
        <w:t>ЛР</w:t>
      </w:r>
      <w:r>
        <w:rPr>
          <w:sz w:val="24"/>
          <w:szCs w:val="24"/>
          <w:lang w:val="ru-RU"/>
        </w:rPr>
        <w:t xml:space="preserve"> в детската градина изготвя и реализира план за подкрепа на всяко дете.</w:t>
      </w:r>
    </w:p>
    <w:p w:rsidR="001C6540" w:rsidRDefault="001C6540" w:rsidP="001C6540">
      <w:pPr>
        <w:pStyle w:val="Bodytext20"/>
        <w:spacing w:before="0" w:after="0" w:line="240" w:lineRule="auto"/>
        <w:ind w:firstLine="0"/>
        <w:rPr>
          <w:b/>
          <w:sz w:val="24"/>
          <w:szCs w:val="24"/>
          <w:lang w:val="ru-RU"/>
        </w:rPr>
      </w:pPr>
      <w:r>
        <w:rPr>
          <w:b/>
          <w:sz w:val="24"/>
          <w:szCs w:val="24"/>
          <w:lang w:val="ru-RU"/>
        </w:rPr>
        <w:t>Чл.</w:t>
      </w:r>
      <w:r>
        <w:rPr>
          <w:b/>
          <w:sz w:val="24"/>
          <w:szCs w:val="24"/>
        </w:rPr>
        <w:t xml:space="preserve"> </w:t>
      </w:r>
      <w:r>
        <w:rPr>
          <w:b/>
          <w:sz w:val="24"/>
          <w:szCs w:val="24"/>
          <w:lang w:val="ru-RU"/>
        </w:rPr>
        <w:t>2</w:t>
      </w:r>
      <w:r>
        <w:rPr>
          <w:b/>
          <w:sz w:val="24"/>
          <w:szCs w:val="24"/>
        </w:rPr>
        <w:t>8</w:t>
      </w:r>
      <w:r>
        <w:rPr>
          <w:b/>
          <w:sz w:val="24"/>
          <w:szCs w:val="24"/>
          <w:lang w:val="ru-RU"/>
        </w:rPr>
        <w:t>.</w:t>
      </w:r>
      <w:r>
        <w:rPr>
          <w:sz w:val="24"/>
          <w:szCs w:val="24"/>
          <w:lang w:val="ru-RU"/>
        </w:rPr>
        <w:t xml:space="preserve"> </w:t>
      </w:r>
      <w:r>
        <w:rPr>
          <w:b/>
          <w:sz w:val="24"/>
          <w:szCs w:val="24"/>
          <w:lang w:val="ru-RU"/>
        </w:rPr>
        <w:t>Подготовката на децата за училище две години преди постъпването им в първи клас е задължителна и се извършва в ІІІ и І</w:t>
      </w:r>
      <w:r>
        <w:rPr>
          <w:b/>
          <w:sz w:val="24"/>
          <w:szCs w:val="24"/>
        </w:rPr>
        <w:t>V</w:t>
      </w:r>
      <w:r w:rsidR="00142FFA">
        <w:rPr>
          <w:b/>
          <w:sz w:val="24"/>
          <w:szCs w:val="24"/>
          <w:lang w:val="ru-RU"/>
        </w:rPr>
        <w:t xml:space="preserve"> подготвителни групи към ДГ № 91</w:t>
      </w:r>
      <w:r>
        <w:rPr>
          <w:b/>
          <w:sz w:val="24"/>
          <w:szCs w:val="24"/>
          <w:lang w:val="ru-RU"/>
        </w:rPr>
        <w:t xml:space="preserve">. </w:t>
      </w:r>
    </w:p>
    <w:p w:rsidR="001C6540" w:rsidRDefault="001C6540" w:rsidP="001C6540">
      <w:pPr>
        <w:pStyle w:val="Bodytext20"/>
        <w:spacing w:before="0" w:after="0" w:line="240" w:lineRule="auto"/>
        <w:ind w:firstLine="0"/>
        <w:rPr>
          <w:sz w:val="24"/>
          <w:szCs w:val="24"/>
          <w:lang w:val="ru-RU"/>
        </w:rPr>
      </w:pPr>
      <w:r>
        <w:rPr>
          <w:b/>
          <w:sz w:val="24"/>
          <w:szCs w:val="24"/>
          <w:lang w:val="ru-RU"/>
        </w:rPr>
        <w:t>(1)</w:t>
      </w:r>
      <w:r>
        <w:rPr>
          <w:sz w:val="24"/>
          <w:szCs w:val="24"/>
          <w:lang w:val="ru-RU"/>
        </w:rPr>
        <w:t xml:space="preserve"> Децата от подготвителните групи, записани в целодневна, полудневна и почасова организация, могат да отсъстват само по здравословни или по други уважителни причини, удостоверени с документ от компетентен орган, както и по семейни причини.</w:t>
      </w:r>
    </w:p>
    <w:p w:rsidR="001C6540" w:rsidRDefault="001C6540" w:rsidP="001C6540">
      <w:pPr>
        <w:pStyle w:val="Bodytext20"/>
        <w:spacing w:before="0" w:after="0" w:line="240" w:lineRule="auto"/>
        <w:ind w:firstLine="0"/>
        <w:rPr>
          <w:sz w:val="24"/>
          <w:szCs w:val="24"/>
          <w:lang w:val="ru-RU"/>
        </w:rPr>
      </w:pPr>
      <w:r>
        <w:rPr>
          <w:b/>
          <w:sz w:val="24"/>
          <w:szCs w:val="24"/>
          <w:lang w:val="ru-RU"/>
        </w:rPr>
        <w:t>(2)</w:t>
      </w:r>
      <w:r>
        <w:rPr>
          <w:sz w:val="24"/>
          <w:szCs w:val="24"/>
          <w:lang w:val="ru-RU"/>
        </w:rPr>
        <w:t xml:space="preserve"> Отсъствията на децата по ал.1 по семейни причини през учебно време е допустимо за не повече от 10 дни за съответната учебна година с писмено уведомяване от родителите.</w:t>
      </w:r>
    </w:p>
    <w:p w:rsidR="001C6540" w:rsidRDefault="001C6540" w:rsidP="001C6540">
      <w:pPr>
        <w:pStyle w:val="Bodytext20"/>
        <w:spacing w:before="0" w:after="0" w:line="240" w:lineRule="auto"/>
        <w:ind w:firstLine="0"/>
        <w:rPr>
          <w:sz w:val="24"/>
          <w:szCs w:val="24"/>
          <w:lang w:val="ru-RU"/>
        </w:rPr>
      </w:pPr>
      <w:r>
        <w:rPr>
          <w:b/>
          <w:sz w:val="24"/>
          <w:szCs w:val="24"/>
          <w:lang w:val="ru-RU"/>
        </w:rPr>
        <w:t>(3)</w:t>
      </w:r>
      <w:r>
        <w:rPr>
          <w:sz w:val="24"/>
          <w:szCs w:val="24"/>
          <w:lang w:val="ru-RU"/>
        </w:rPr>
        <w:t xml:space="preserve"> Извън случаите по ал. 2 отсъствие на децата от подготвителните групи е допустимо и за времето на ваканциите, определени в училищното образование за съответната година със заповед на министъра на образованието и науката.</w:t>
      </w:r>
    </w:p>
    <w:p w:rsidR="001C6540" w:rsidRDefault="001C6540" w:rsidP="001C6540">
      <w:pPr>
        <w:pStyle w:val="Bodytext20"/>
        <w:spacing w:before="0" w:after="0" w:line="240" w:lineRule="auto"/>
        <w:ind w:firstLine="0"/>
        <w:rPr>
          <w:sz w:val="24"/>
          <w:szCs w:val="24"/>
          <w:lang w:val="ru-RU"/>
        </w:rPr>
      </w:pPr>
      <w:r>
        <w:rPr>
          <w:b/>
          <w:sz w:val="24"/>
          <w:szCs w:val="24"/>
          <w:lang w:val="ru-RU"/>
        </w:rPr>
        <w:t>(4)</w:t>
      </w:r>
      <w:r>
        <w:rPr>
          <w:sz w:val="24"/>
          <w:szCs w:val="24"/>
          <w:lang w:val="ru-RU"/>
        </w:rPr>
        <w:t xml:space="preserve"> Ежедневното присъствие на децата се отчита от учителите чрез регистриране на отсъствията в съответния раздел от дневника на детската група</w:t>
      </w:r>
      <w:r>
        <w:rPr>
          <w:sz w:val="24"/>
          <w:szCs w:val="24"/>
        </w:rPr>
        <w:t xml:space="preserve"> и в електронния дневник</w:t>
      </w:r>
      <w:r>
        <w:rPr>
          <w:sz w:val="24"/>
          <w:szCs w:val="24"/>
          <w:lang w:val="ru-RU"/>
        </w:rPr>
        <w:t>.</w:t>
      </w:r>
    </w:p>
    <w:p w:rsidR="001C6540" w:rsidRDefault="001C6540" w:rsidP="001C6540">
      <w:pPr>
        <w:pStyle w:val="Bodytext20"/>
        <w:spacing w:before="0" w:after="0" w:line="240" w:lineRule="auto"/>
        <w:ind w:firstLine="0"/>
        <w:rPr>
          <w:sz w:val="24"/>
          <w:szCs w:val="24"/>
          <w:lang w:val="ru-RU"/>
        </w:rPr>
      </w:pPr>
      <w:r>
        <w:rPr>
          <w:b/>
          <w:sz w:val="24"/>
          <w:szCs w:val="24"/>
          <w:lang w:val="ru-RU"/>
        </w:rPr>
        <w:t>(</w:t>
      </w:r>
      <w:r>
        <w:rPr>
          <w:b/>
          <w:sz w:val="24"/>
          <w:szCs w:val="24"/>
        </w:rPr>
        <w:t>5</w:t>
      </w:r>
      <w:r>
        <w:rPr>
          <w:b/>
          <w:sz w:val="24"/>
          <w:szCs w:val="24"/>
          <w:lang w:val="ru-RU"/>
        </w:rPr>
        <w:t>)</w:t>
      </w:r>
      <w:r>
        <w:rPr>
          <w:sz w:val="24"/>
          <w:szCs w:val="24"/>
          <w:lang w:val="ru-RU"/>
        </w:rPr>
        <w:t xml:space="preserve"> Директорът на детската градина, ежемесечно изпраща информация в Националната единна информационна система за предучилищно и училищно образование за отсъствията на всяко дете от подготвителните групи за задължителна предучилищна подготовка. Информация се изпраща за периода от 15 септември до 31 май на съответната учебна година, между първо и </w:t>
      </w:r>
      <w:r>
        <w:rPr>
          <w:sz w:val="24"/>
          <w:szCs w:val="24"/>
          <w:lang w:val="ru-RU"/>
        </w:rPr>
        <w:lastRenderedPageBreak/>
        <w:t xml:space="preserve">пето число на всеки месец за предходния. </w:t>
      </w:r>
    </w:p>
    <w:p w:rsidR="001C6540" w:rsidRDefault="001C6540" w:rsidP="001C6540">
      <w:pPr>
        <w:pStyle w:val="Bodytext20"/>
        <w:spacing w:before="0" w:after="0" w:line="240" w:lineRule="auto"/>
        <w:ind w:firstLine="0"/>
        <w:rPr>
          <w:sz w:val="24"/>
          <w:szCs w:val="24"/>
          <w:lang w:val="ru-RU"/>
        </w:rPr>
      </w:pPr>
      <w:r>
        <w:rPr>
          <w:b/>
          <w:sz w:val="24"/>
          <w:szCs w:val="24"/>
          <w:lang w:val="ru-RU"/>
        </w:rPr>
        <w:t>(6)</w:t>
      </w:r>
      <w:r>
        <w:rPr>
          <w:sz w:val="24"/>
          <w:szCs w:val="24"/>
          <w:lang w:val="ru-RU"/>
        </w:rPr>
        <w:t xml:space="preserve">  </w:t>
      </w:r>
      <w:r>
        <w:rPr>
          <w:b/>
          <w:i/>
          <w:sz w:val="24"/>
          <w:szCs w:val="24"/>
          <w:lang w:val="ru-RU"/>
        </w:rPr>
        <w:t xml:space="preserve">Преместване на дете </w:t>
      </w:r>
      <w:r>
        <w:rPr>
          <w:sz w:val="24"/>
          <w:szCs w:val="24"/>
          <w:lang w:val="ru-RU"/>
        </w:rPr>
        <w:t xml:space="preserve">от една детска градина/училище в други може да се осъществи при наличие на свободно място по реда на класиране и записване, посочени в чл. 14 и чл. 15 от </w:t>
      </w:r>
      <w:r>
        <w:rPr>
          <w:sz w:val="24"/>
          <w:szCs w:val="24"/>
        </w:rPr>
        <w:t>Н</w:t>
      </w:r>
      <w:r>
        <w:rPr>
          <w:sz w:val="24"/>
          <w:szCs w:val="24"/>
          <w:lang w:val="ru-RU"/>
        </w:rPr>
        <w:t>аредба</w:t>
      </w:r>
      <w:r>
        <w:rPr>
          <w:sz w:val="24"/>
          <w:szCs w:val="24"/>
        </w:rPr>
        <w:t>та</w:t>
      </w:r>
      <w:r>
        <w:rPr>
          <w:sz w:val="24"/>
          <w:szCs w:val="24"/>
          <w:lang w:val="ru-RU"/>
        </w:rPr>
        <w:t xml:space="preserve"> за прием. Директорите на детски градини/училища могат да извършват преместване на деца между две детски градини/училища след подадени писмени заявления от родителите/настойниците и на двете деца. Преместването се отразява в ИСОДЗ и ПГУ от директорите</w:t>
      </w:r>
      <w:r>
        <w:rPr>
          <w:sz w:val="24"/>
          <w:szCs w:val="24"/>
        </w:rPr>
        <w:t>.</w:t>
      </w:r>
      <w:r>
        <w:rPr>
          <w:sz w:val="24"/>
          <w:szCs w:val="24"/>
          <w:lang w:val="ru-RU"/>
        </w:rPr>
        <w:t xml:space="preserve"> </w:t>
      </w:r>
    </w:p>
    <w:p w:rsidR="001C6540" w:rsidRDefault="001C6540" w:rsidP="001C6540">
      <w:pPr>
        <w:pStyle w:val="Bodytext20"/>
        <w:spacing w:before="0" w:after="0" w:line="240" w:lineRule="auto"/>
        <w:ind w:firstLine="0"/>
        <w:rPr>
          <w:sz w:val="24"/>
          <w:szCs w:val="24"/>
          <w:lang w:val="ru-RU"/>
        </w:rPr>
      </w:pPr>
      <w:r>
        <w:rPr>
          <w:b/>
          <w:sz w:val="24"/>
          <w:szCs w:val="24"/>
          <w:lang w:val="ru-RU"/>
        </w:rPr>
        <w:t>(7)</w:t>
      </w:r>
      <w:r>
        <w:rPr>
          <w:sz w:val="24"/>
          <w:szCs w:val="24"/>
          <w:lang w:val="ru-RU"/>
        </w:rPr>
        <w:t xml:space="preserve">  За записването </w:t>
      </w:r>
      <w:r>
        <w:rPr>
          <w:sz w:val="24"/>
          <w:szCs w:val="24"/>
        </w:rPr>
        <w:t>на децата от подготвителните групи</w:t>
      </w:r>
      <w:r>
        <w:rPr>
          <w:sz w:val="24"/>
          <w:szCs w:val="24"/>
          <w:lang w:val="ru-RU"/>
        </w:rPr>
        <w:t xml:space="preserve"> в училище се издава удостоверение за училищна готовност. Удостоверенията се издават о</w:t>
      </w:r>
      <w:r w:rsidR="00D7159F">
        <w:rPr>
          <w:sz w:val="24"/>
          <w:szCs w:val="24"/>
          <w:lang w:val="ru-RU"/>
        </w:rPr>
        <w:t>т Директора на ДГ № 91</w:t>
      </w:r>
      <w:r>
        <w:rPr>
          <w:sz w:val="24"/>
          <w:szCs w:val="24"/>
          <w:lang w:val="ru-RU"/>
        </w:rPr>
        <w:t xml:space="preserve">. Децата се обучават по утвърдени от МОН програмни системи; познавателни книжки за тези деца се осигуряват безплатно от МОН. Родителите на децата от втора група до 15.03. задължително подават заявление за подготвителна група, ако децата им ще останат в подготвителната група на 5 годишните към детската градина. Родителите на децата от подготвителна група /5/ годишни до 15.03. задължително подават заявление за подготвителна група /6/ годишни. </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w:t>
      </w:r>
      <w:r>
        <w:rPr>
          <w:b/>
          <w:sz w:val="24"/>
          <w:szCs w:val="24"/>
          <w:lang w:val="ru-RU"/>
        </w:rPr>
        <w:t>2</w:t>
      </w:r>
      <w:r>
        <w:rPr>
          <w:b/>
          <w:sz w:val="24"/>
          <w:szCs w:val="24"/>
        </w:rPr>
        <w:t>9</w:t>
      </w:r>
      <w:r>
        <w:rPr>
          <w:b/>
          <w:sz w:val="24"/>
          <w:szCs w:val="24"/>
          <w:lang w:val="ru-RU"/>
        </w:rPr>
        <w:t>.</w:t>
      </w:r>
      <w:r>
        <w:rPr>
          <w:sz w:val="24"/>
          <w:szCs w:val="24"/>
          <w:lang w:val="ru-RU"/>
        </w:rPr>
        <w:t xml:space="preserve"> </w:t>
      </w:r>
      <w:r>
        <w:rPr>
          <w:b/>
          <w:sz w:val="24"/>
          <w:szCs w:val="24"/>
          <w:lang w:val="ru-RU"/>
        </w:rPr>
        <w:t>(1)</w:t>
      </w:r>
      <w:r>
        <w:rPr>
          <w:sz w:val="24"/>
          <w:szCs w:val="24"/>
          <w:lang w:val="ru-RU"/>
        </w:rPr>
        <w:t xml:space="preserve"> Броят на групите и броят на децата в група 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rsidR="001C6540" w:rsidRDefault="001C6540" w:rsidP="001C6540">
      <w:pPr>
        <w:pStyle w:val="Bodytext20"/>
        <w:spacing w:before="0" w:after="0" w:line="240" w:lineRule="auto"/>
        <w:ind w:firstLine="0"/>
        <w:rPr>
          <w:sz w:val="24"/>
          <w:szCs w:val="24"/>
          <w:lang w:val="ru-RU"/>
        </w:rPr>
      </w:pPr>
      <w:r>
        <w:rPr>
          <w:b/>
          <w:sz w:val="24"/>
          <w:szCs w:val="24"/>
          <w:lang w:val="ru-RU"/>
        </w:rPr>
        <w:t>(2)</w:t>
      </w:r>
      <w:r>
        <w:rPr>
          <w:sz w:val="24"/>
          <w:szCs w:val="24"/>
          <w:lang w:val="ru-RU"/>
        </w:rPr>
        <w:t xml:space="preserve"> Децата в групите се разпределят по възрастов признак и при зачитане по възможност желанието на родителите. </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w:t>
      </w:r>
      <w:r>
        <w:rPr>
          <w:b/>
          <w:sz w:val="24"/>
          <w:szCs w:val="24"/>
          <w:lang w:val="ru-RU"/>
        </w:rPr>
        <w:t>30.</w:t>
      </w:r>
      <w:r>
        <w:rPr>
          <w:sz w:val="24"/>
          <w:szCs w:val="24"/>
          <w:lang w:val="ru-RU"/>
        </w:rPr>
        <w:t xml:space="preserve"> Децата на служителите се приемат в друга група, а не в тази, в която работи майката</w:t>
      </w:r>
      <w:r>
        <w:rPr>
          <w:sz w:val="24"/>
          <w:szCs w:val="24"/>
        </w:rPr>
        <w:t>/бабата</w:t>
      </w:r>
      <w:r>
        <w:rPr>
          <w:sz w:val="24"/>
          <w:szCs w:val="24"/>
          <w:lang w:val="ru-RU"/>
        </w:rPr>
        <w:t>.</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w:t>
      </w:r>
      <w:r>
        <w:rPr>
          <w:b/>
          <w:sz w:val="24"/>
          <w:szCs w:val="24"/>
          <w:lang w:val="ru-RU"/>
        </w:rPr>
        <w:t>31.</w:t>
      </w:r>
      <w:r>
        <w:rPr>
          <w:sz w:val="24"/>
          <w:szCs w:val="24"/>
          <w:lang w:val="ru-RU"/>
        </w:rPr>
        <w:t xml:space="preserve"> </w:t>
      </w:r>
      <w:r>
        <w:rPr>
          <w:b/>
          <w:sz w:val="24"/>
          <w:szCs w:val="24"/>
          <w:lang w:val="ru-RU"/>
        </w:rPr>
        <w:t>Всяко прието дете е длъжно да се яви в срок от две седмици, в противен случай мястото се заема от следващото чакащо дете, регистрирано в ИСОДЗ</w:t>
      </w:r>
      <w:r>
        <w:rPr>
          <w:b/>
          <w:sz w:val="24"/>
          <w:szCs w:val="24"/>
        </w:rPr>
        <w:t xml:space="preserve"> и ПГУ</w:t>
      </w:r>
      <w:r>
        <w:rPr>
          <w:b/>
          <w:sz w:val="24"/>
          <w:szCs w:val="24"/>
          <w:lang w:val="ru-RU"/>
        </w:rPr>
        <w:t>.</w:t>
      </w:r>
      <w:r>
        <w:rPr>
          <w:sz w:val="24"/>
          <w:szCs w:val="24"/>
          <w:lang w:val="ru-RU"/>
        </w:rPr>
        <w:t xml:space="preserve"> Преместването на дете от една в друга група става само с разрешение на Директора.</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w:t>
      </w:r>
      <w:r>
        <w:rPr>
          <w:b/>
          <w:sz w:val="24"/>
          <w:szCs w:val="24"/>
          <w:lang w:val="ru-RU"/>
        </w:rPr>
        <w:t>32.</w:t>
      </w:r>
      <w:r>
        <w:rPr>
          <w:b/>
          <w:sz w:val="24"/>
          <w:szCs w:val="24"/>
        </w:rPr>
        <w:t xml:space="preserve"> </w:t>
      </w:r>
      <w:r>
        <w:rPr>
          <w:b/>
          <w:sz w:val="24"/>
          <w:szCs w:val="24"/>
          <w:lang w:val="ru-RU"/>
        </w:rPr>
        <w:t>(1)</w:t>
      </w:r>
      <w:r>
        <w:rPr>
          <w:sz w:val="24"/>
          <w:szCs w:val="24"/>
          <w:lang w:val="ru-RU"/>
        </w:rPr>
        <w:t xml:space="preserve"> При постъпване на детето в </w:t>
      </w:r>
      <w:r w:rsidR="00D7159F">
        <w:rPr>
          <w:sz w:val="24"/>
          <w:szCs w:val="24"/>
        </w:rPr>
        <w:t>91</w:t>
      </w:r>
      <w:r>
        <w:rPr>
          <w:sz w:val="24"/>
          <w:szCs w:val="24"/>
        </w:rPr>
        <w:t xml:space="preserve"> </w:t>
      </w:r>
      <w:r>
        <w:rPr>
          <w:sz w:val="24"/>
          <w:szCs w:val="24"/>
          <w:lang w:val="ru-RU"/>
        </w:rPr>
        <w:t>Детска градина, родителят/настойникът представя медицински документи, посочени в чл. 4, ал. 2 от Наредба № 3 от 05.02.2007 г. за здравните изисквания към детските градини, а при необходимост и други допълнителни документи</w:t>
      </w:r>
      <w:r>
        <w:rPr>
          <w:sz w:val="24"/>
          <w:szCs w:val="24"/>
        </w:rPr>
        <w:t>,</w:t>
      </w:r>
      <w:r>
        <w:rPr>
          <w:lang w:val="ru-RU"/>
        </w:rPr>
        <w:t xml:space="preserve"> </w:t>
      </w:r>
      <w:r>
        <w:rPr>
          <w:sz w:val="24"/>
          <w:szCs w:val="24"/>
          <w:lang w:val="ru-RU"/>
        </w:rPr>
        <w:t>определени от директора на ДГ.</w:t>
      </w:r>
    </w:p>
    <w:p w:rsidR="001C6540" w:rsidRDefault="001C6540" w:rsidP="001C6540">
      <w:pPr>
        <w:pStyle w:val="Bodytext20"/>
        <w:spacing w:before="0" w:after="0" w:line="240" w:lineRule="auto"/>
        <w:ind w:firstLine="0"/>
        <w:rPr>
          <w:sz w:val="24"/>
          <w:szCs w:val="24"/>
          <w:lang w:val="ru-RU"/>
        </w:rPr>
      </w:pPr>
      <w:r>
        <w:rPr>
          <w:b/>
          <w:sz w:val="24"/>
          <w:szCs w:val="24"/>
          <w:lang w:val="ru-RU"/>
        </w:rPr>
        <w:t xml:space="preserve">(2) </w:t>
      </w:r>
      <w:r>
        <w:rPr>
          <w:sz w:val="24"/>
          <w:szCs w:val="24"/>
          <w:lang w:val="ru-RU"/>
        </w:rPr>
        <w:t>При записване родителят/настойникът представя заявление. В заявлението задължително се изписват трите имена на детето, ЕГН/ЛНЧ, постоянен адрес на родителите/настойниците и телефон за контакт. Представят се оригинали на удостоверението за раждане на детето и лични карти на родителите/настойника за сверяване на данните.</w:t>
      </w:r>
    </w:p>
    <w:p w:rsidR="001C6540" w:rsidRDefault="001C6540" w:rsidP="001C6540">
      <w:pPr>
        <w:pStyle w:val="Bodytext20"/>
        <w:spacing w:before="0" w:after="0" w:line="240" w:lineRule="auto"/>
        <w:ind w:firstLine="0"/>
        <w:rPr>
          <w:sz w:val="24"/>
          <w:szCs w:val="24"/>
          <w:lang w:val="ru-RU"/>
        </w:rPr>
      </w:pPr>
      <w:r>
        <w:rPr>
          <w:b/>
          <w:sz w:val="24"/>
          <w:szCs w:val="24"/>
          <w:lang w:val="ru-RU"/>
        </w:rPr>
        <w:t>(3)</w:t>
      </w:r>
      <w:r>
        <w:rPr>
          <w:sz w:val="24"/>
          <w:szCs w:val="24"/>
          <w:lang w:val="ru-RU"/>
        </w:rPr>
        <w:t xml:space="preserve"> Други документи, които следва да се приложат към заявлението са:</w:t>
      </w:r>
    </w:p>
    <w:p w:rsidR="001C6540" w:rsidRDefault="001C6540" w:rsidP="001C6540">
      <w:pPr>
        <w:pStyle w:val="Bodytext20"/>
        <w:spacing w:before="0" w:after="0" w:line="240" w:lineRule="auto"/>
        <w:ind w:left="720" w:firstLine="0"/>
        <w:rPr>
          <w:sz w:val="24"/>
          <w:szCs w:val="24"/>
          <w:lang w:val="ru-RU"/>
        </w:rPr>
      </w:pPr>
      <w:r>
        <w:rPr>
          <w:sz w:val="24"/>
          <w:szCs w:val="24"/>
          <w:lang w:val="ru-RU"/>
        </w:rPr>
        <w:t>- За работещ родител по трудово или служебно правоотношение - служебна бележка от работодателя/осигурителя, която съдържа изх. №, мокър печат с подпис и ЕИК на работодателя, с приложени копия от трудова, служебна или осигурителна книжка /лицата имат право да заличат трудовите си възнаграждения/;</w:t>
      </w:r>
    </w:p>
    <w:p w:rsidR="001C6540" w:rsidRDefault="001C6540" w:rsidP="001C6540">
      <w:pPr>
        <w:pStyle w:val="Bodytext20"/>
        <w:spacing w:before="0" w:after="0" w:line="240" w:lineRule="auto"/>
        <w:ind w:left="720" w:firstLine="0"/>
        <w:rPr>
          <w:sz w:val="24"/>
          <w:szCs w:val="24"/>
          <w:lang w:val="ru-RU"/>
        </w:rPr>
      </w:pPr>
      <w:r>
        <w:rPr>
          <w:sz w:val="24"/>
          <w:szCs w:val="24"/>
          <w:lang w:val="ru-RU"/>
        </w:rPr>
        <w:t>- За самоосигуряващи се родители - копие от платежни документи за внесени осигурителни вноски, преди класиране на детето или данъчна декларация, заверена в НАП;</w:t>
      </w:r>
    </w:p>
    <w:p w:rsidR="001C6540" w:rsidRDefault="001C6540" w:rsidP="001C6540">
      <w:pPr>
        <w:pStyle w:val="Bodytext20"/>
        <w:spacing w:before="0" w:after="0" w:line="240" w:lineRule="auto"/>
        <w:ind w:left="720" w:firstLine="0"/>
        <w:rPr>
          <w:sz w:val="24"/>
          <w:szCs w:val="24"/>
        </w:rPr>
      </w:pPr>
      <w:r>
        <w:rPr>
          <w:sz w:val="24"/>
          <w:szCs w:val="24"/>
        </w:rPr>
        <w:t>- За родител в отпуск за отглеждане на дете - служебна бележка, че родителят е в отпуск за отглеждане на дете;</w:t>
      </w:r>
    </w:p>
    <w:p w:rsidR="001C6540" w:rsidRDefault="001C6540" w:rsidP="001C6540">
      <w:pPr>
        <w:pStyle w:val="Bodytext20"/>
        <w:spacing w:before="0" w:after="0" w:line="240" w:lineRule="auto"/>
        <w:ind w:left="720" w:firstLine="0"/>
        <w:rPr>
          <w:sz w:val="24"/>
          <w:szCs w:val="24"/>
        </w:rPr>
      </w:pPr>
      <w:r>
        <w:rPr>
          <w:sz w:val="24"/>
          <w:szCs w:val="24"/>
        </w:rPr>
        <w:t>- За родител - редовен студент - служебна бележка от акредитиран ВУЗ на територията на Столична община</w:t>
      </w:r>
    </w:p>
    <w:p w:rsidR="001C6540" w:rsidRDefault="001C6540" w:rsidP="001C6540">
      <w:pPr>
        <w:pStyle w:val="Bodytext20"/>
        <w:spacing w:before="0" w:after="0" w:line="240" w:lineRule="auto"/>
        <w:ind w:left="720" w:firstLine="0"/>
        <w:rPr>
          <w:sz w:val="24"/>
          <w:szCs w:val="24"/>
        </w:rPr>
      </w:pPr>
      <w:r>
        <w:rPr>
          <w:sz w:val="24"/>
          <w:szCs w:val="24"/>
        </w:rPr>
        <w:t>- Други документи, описани Раздел III</w:t>
      </w:r>
      <w:r>
        <w:rPr>
          <w:sz w:val="24"/>
          <w:szCs w:val="24"/>
          <w:lang w:val="ru-RU"/>
        </w:rPr>
        <w:t xml:space="preserve"> </w:t>
      </w:r>
      <w:r>
        <w:rPr>
          <w:sz w:val="24"/>
          <w:szCs w:val="24"/>
        </w:rPr>
        <w:t>в Наредбата за прием, с които се удостоверяват различни критерии /общи, социални или допълнителни/.</w:t>
      </w:r>
    </w:p>
    <w:p w:rsidR="001C6540" w:rsidRDefault="001C6540" w:rsidP="001C6540">
      <w:pPr>
        <w:pStyle w:val="Bodytext20"/>
        <w:spacing w:before="0" w:after="0" w:line="240" w:lineRule="auto"/>
        <w:ind w:firstLine="0"/>
        <w:rPr>
          <w:sz w:val="24"/>
          <w:szCs w:val="24"/>
        </w:rPr>
      </w:pPr>
      <w:r>
        <w:rPr>
          <w:b/>
          <w:sz w:val="24"/>
          <w:szCs w:val="24"/>
        </w:rPr>
        <w:t>(4)</w:t>
      </w:r>
      <w:r>
        <w:rPr>
          <w:sz w:val="24"/>
          <w:szCs w:val="24"/>
        </w:rPr>
        <w:t xml:space="preserve"> При записване родителят/настойникът се запознава срещу подпис с Правилника за </w:t>
      </w:r>
      <w:r w:rsidR="00D7159F">
        <w:rPr>
          <w:sz w:val="24"/>
          <w:szCs w:val="24"/>
        </w:rPr>
        <w:lastRenderedPageBreak/>
        <w:t>дейността на 91</w:t>
      </w:r>
      <w:r>
        <w:rPr>
          <w:sz w:val="24"/>
          <w:szCs w:val="24"/>
        </w:rPr>
        <w:t xml:space="preserve"> детска градина, както и със списъка на медицинските изследвания и документи, които трябва да представи при постъпване на детето.</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w:t>
      </w:r>
      <w:r>
        <w:rPr>
          <w:b/>
          <w:sz w:val="24"/>
          <w:szCs w:val="24"/>
          <w:lang w:val="ru-RU"/>
        </w:rPr>
        <w:t>3</w:t>
      </w:r>
      <w:r>
        <w:rPr>
          <w:b/>
          <w:sz w:val="24"/>
          <w:szCs w:val="24"/>
        </w:rPr>
        <w:t>3</w:t>
      </w:r>
      <w:r>
        <w:rPr>
          <w:b/>
          <w:sz w:val="24"/>
          <w:szCs w:val="24"/>
          <w:lang w:val="ru-RU"/>
        </w:rPr>
        <w:t>.</w:t>
      </w:r>
      <w:r>
        <w:rPr>
          <w:sz w:val="24"/>
          <w:szCs w:val="24"/>
          <w:lang w:val="ru-RU"/>
        </w:rPr>
        <w:t xml:space="preserve"> Директоръ</w:t>
      </w:r>
      <w:r w:rsidR="00D7159F">
        <w:rPr>
          <w:sz w:val="24"/>
          <w:szCs w:val="24"/>
          <w:lang w:val="ru-RU"/>
        </w:rPr>
        <w:t>т на 91</w:t>
      </w:r>
      <w:r>
        <w:rPr>
          <w:sz w:val="24"/>
          <w:szCs w:val="24"/>
          <w:lang w:val="ru-RU"/>
        </w:rPr>
        <w:t xml:space="preserve"> Детска градина или упълномощено със заповед от него лице извършва проверка на задължителните документи и на документите, удостоверяващи наличие на критерии, посочени в Раздел </w:t>
      </w:r>
      <w:r>
        <w:rPr>
          <w:sz w:val="24"/>
          <w:szCs w:val="24"/>
        </w:rPr>
        <w:t>III</w:t>
      </w:r>
      <w:r>
        <w:rPr>
          <w:sz w:val="24"/>
          <w:szCs w:val="24"/>
          <w:lang w:val="ru-RU"/>
        </w:rPr>
        <w:t xml:space="preserve"> „Критерии”, чл. 18 от Наредба</w:t>
      </w:r>
      <w:r>
        <w:rPr>
          <w:sz w:val="24"/>
          <w:szCs w:val="24"/>
        </w:rPr>
        <w:t>та за прием</w:t>
      </w:r>
      <w:r>
        <w:rPr>
          <w:sz w:val="24"/>
          <w:szCs w:val="24"/>
          <w:lang w:val="ru-RU"/>
        </w:rPr>
        <w:t>. Ако документите удостоверяват декларираните от родителя/настойника критерии, директорът записва детето. Всяко записано дете се отразява в ИСОДЗ и ПГУ от директора на детската градина, или от упълномощено със заповед от него лице, до изтичане на срока за записване за съответното класиране.</w:t>
      </w:r>
      <w:r>
        <w:rPr>
          <w:sz w:val="24"/>
          <w:szCs w:val="24"/>
        </w:rPr>
        <w:t xml:space="preserve"> </w:t>
      </w:r>
      <w:r>
        <w:rPr>
          <w:sz w:val="24"/>
          <w:szCs w:val="24"/>
          <w:lang w:val="ru-RU"/>
        </w:rPr>
        <w:t>Директорът завежда с входящ номер в Дневника за входяща кореспонденция подадените заявления за прием на деца.</w:t>
      </w:r>
    </w:p>
    <w:p w:rsidR="001C6540" w:rsidRDefault="001C6540" w:rsidP="001C6540">
      <w:pPr>
        <w:pStyle w:val="Bodytext20"/>
        <w:spacing w:before="0" w:after="0" w:line="240" w:lineRule="auto"/>
        <w:ind w:firstLine="0"/>
        <w:rPr>
          <w:sz w:val="24"/>
          <w:szCs w:val="24"/>
          <w:lang w:val="ru-RU"/>
        </w:rPr>
      </w:pPr>
      <w:r>
        <w:rPr>
          <w:b/>
          <w:sz w:val="24"/>
          <w:szCs w:val="24"/>
          <w:lang w:val="ru-RU"/>
        </w:rPr>
        <w:t>Чл.</w:t>
      </w:r>
      <w:r>
        <w:rPr>
          <w:b/>
          <w:sz w:val="24"/>
          <w:szCs w:val="24"/>
        </w:rPr>
        <w:t xml:space="preserve"> 34</w:t>
      </w:r>
      <w:r>
        <w:rPr>
          <w:b/>
          <w:sz w:val="24"/>
          <w:szCs w:val="24"/>
          <w:lang w:val="ru-RU"/>
        </w:rPr>
        <w:t>.</w:t>
      </w:r>
      <w:r>
        <w:rPr>
          <w:sz w:val="24"/>
          <w:szCs w:val="24"/>
          <w:lang w:val="ru-RU"/>
        </w:rPr>
        <w:t xml:space="preserve"> При прием на детето родителите представят следните медицински документи:</w:t>
      </w:r>
    </w:p>
    <w:p w:rsidR="001C6540" w:rsidRDefault="001C6540" w:rsidP="001C6540">
      <w:pPr>
        <w:pStyle w:val="Bodytext20"/>
        <w:spacing w:before="0" w:after="0" w:line="240" w:lineRule="auto"/>
        <w:ind w:firstLine="567"/>
        <w:rPr>
          <w:sz w:val="24"/>
          <w:szCs w:val="24"/>
          <w:lang w:val="ru-RU"/>
        </w:rPr>
      </w:pPr>
      <w:r>
        <w:rPr>
          <w:b/>
          <w:sz w:val="24"/>
          <w:szCs w:val="24"/>
          <w:lang w:val="ru-RU"/>
        </w:rPr>
        <w:t>1.</w:t>
      </w:r>
      <w:r>
        <w:rPr>
          <w:sz w:val="24"/>
          <w:szCs w:val="24"/>
          <w:lang w:val="ru-RU"/>
        </w:rPr>
        <w:t xml:space="preserve"> здравно-профилактична карта на детето, попълнена от личния лекар;</w:t>
      </w:r>
    </w:p>
    <w:p w:rsidR="001C6540" w:rsidRDefault="001C6540" w:rsidP="001C6540">
      <w:pPr>
        <w:pStyle w:val="Bodytext20"/>
        <w:spacing w:before="0" w:after="0" w:line="240" w:lineRule="auto"/>
        <w:ind w:firstLine="567"/>
        <w:rPr>
          <w:sz w:val="24"/>
          <w:szCs w:val="24"/>
          <w:lang w:val="ru-RU"/>
        </w:rPr>
      </w:pPr>
      <w:r>
        <w:rPr>
          <w:b/>
          <w:sz w:val="24"/>
          <w:szCs w:val="24"/>
          <w:lang w:val="ru-RU"/>
        </w:rPr>
        <w:t>2.</w:t>
      </w:r>
      <w:r>
        <w:rPr>
          <w:sz w:val="24"/>
          <w:szCs w:val="24"/>
          <w:lang w:val="ru-RU"/>
        </w:rPr>
        <w:t xml:space="preserve"> еднократен отрицателен резултат от изследване за патогенни чревни бактерии и чревни паразити, извършено не по-рано от 15 дни преди постъпване на детето в детската градина;</w:t>
      </w:r>
    </w:p>
    <w:p w:rsidR="001C6540" w:rsidRDefault="001C6540" w:rsidP="001C6540">
      <w:pPr>
        <w:pStyle w:val="Bodytext20"/>
        <w:spacing w:before="0" w:after="0" w:line="240" w:lineRule="auto"/>
        <w:ind w:firstLine="567"/>
        <w:rPr>
          <w:sz w:val="24"/>
          <w:szCs w:val="24"/>
          <w:lang w:val="ru-RU"/>
        </w:rPr>
      </w:pPr>
      <w:r>
        <w:rPr>
          <w:b/>
          <w:sz w:val="24"/>
          <w:szCs w:val="24"/>
          <w:lang w:val="ru-RU"/>
        </w:rPr>
        <w:t>3.</w:t>
      </w:r>
      <w:r>
        <w:rPr>
          <w:sz w:val="24"/>
          <w:szCs w:val="24"/>
          <w:lang w:val="ru-RU"/>
        </w:rPr>
        <w:t xml:space="preserve"> изследвания на кръв и урина, извършени в едноседмичен срок преди постъпване на детето в детската градина; </w:t>
      </w:r>
    </w:p>
    <w:p w:rsidR="001C6540" w:rsidRDefault="001C6540" w:rsidP="001C6540">
      <w:pPr>
        <w:pStyle w:val="Bodytext20"/>
        <w:spacing w:before="0" w:after="0" w:line="240" w:lineRule="auto"/>
        <w:ind w:firstLine="567"/>
        <w:rPr>
          <w:sz w:val="24"/>
          <w:szCs w:val="24"/>
          <w:lang w:val="ru-RU"/>
        </w:rPr>
      </w:pPr>
      <w:r>
        <w:rPr>
          <w:b/>
          <w:sz w:val="24"/>
          <w:szCs w:val="24"/>
          <w:lang w:val="ru-RU"/>
        </w:rPr>
        <w:t>4.</w:t>
      </w:r>
      <w:r>
        <w:rPr>
          <w:sz w:val="24"/>
          <w:szCs w:val="24"/>
          <w:lang w:val="ru-RU"/>
        </w:rPr>
        <w:t xml:space="preserve"> данни от личния лекар за имунизационния статус на детето съгласно изискванията на Наредба № 15 от 2005 г. за имунизациите в Република България (ДВ, бр. 45 от 2005 г.);</w:t>
      </w:r>
    </w:p>
    <w:p w:rsidR="001C6540" w:rsidRDefault="001C6540" w:rsidP="001C6540">
      <w:pPr>
        <w:pStyle w:val="Bodytext20"/>
        <w:spacing w:before="0" w:after="0" w:line="240" w:lineRule="auto"/>
        <w:ind w:firstLine="567"/>
        <w:rPr>
          <w:sz w:val="24"/>
          <w:szCs w:val="24"/>
        </w:rPr>
      </w:pPr>
      <w:r>
        <w:rPr>
          <w:b/>
          <w:sz w:val="24"/>
          <w:szCs w:val="24"/>
          <w:lang w:val="ru-RU"/>
        </w:rPr>
        <w:t>5.</w:t>
      </w:r>
      <w:r>
        <w:rPr>
          <w:sz w:val="24"/>
          <w:szCs w:val="24"/>
          <w:lang w:val="ru-RU"/>
        </w:rPr>
        <w:t xml:space="preserve"> медицинска бележка от личния лекар за липсата на контакт със заразно болен, издадена не по-рано от 3 дни преди постъпване на детето в детската градина</w:t>
      </w:r>
      <w:r>
        <w:rPr>
          <w:sz w:val="24"/>
          <w:szCs w:val="24"/>
        </w:rPr>
        <w:t>;</w:t>
      </w:r>
    </w:p>
    <w:p w:rsidR="001C6540" w:rsidRPr="001C6540" w:rsidRDefault="001C6540" w:rsidP="001C6540">
      <w:pPr>
        <w:pStyle w:val="Bodytext20"/>
        <w:spacing w:before="0" w:after="0" w:line="240" w:lineRule="auto"/>
        <w:ind w:firstLine="567"/>
        <w:rPr>
          <w:sz w:val="24"/>
          <w:szCs w:val="24"/>
          <w:lang w:val="ru-RU"/>
        </w:rPr>
      </w:pPr>
      <w:r>
        <w:rPr>
          <w:b/>
          <w:sz w:val="24"/>
          <w:szCs w:val="24"/>
        </w:rPr>
        <w:t>6.</w:t>
      </w:r>
      <w:r>
        <w:rPr>
          <w:sz w:val="24"/>
          <w:szCs w:val="24"/>
        </w:rPr>
        <w:t xml:space="preserve">  здравна карта за дете /нова/;</w:t>
      </w:r>
    </w:p>
    <w:p w:rsidR="001C6540" w:rsidRDefault="001C6540" w:rsidP="001C6540">
      <w:pPr>
        <w:pStyle w:val="Bodytext20"/>
        <w:spacing w:before="0" w:after="0" w:line="240" w:lineRule="auto"/>
        <w:ind w:firstLine="567"/>
        <w:rPr>
          <w:sz w:val="24"/>
          <w:szCs w:val="24"/>
        </w:rPr>
      </w:pPr>
      <w:r>
        <w:rPr>
          <w:b/>
          <w:sz w:val="24"/>
          <w:szCs w:val="24"/>
        </w:rPr>
        <w:t>7.</w:t>
      </w:r>
      <w:r>
        <w:rPr>
          <w:sz w:val="24"/>
          <w:szCs w:val="24"/>
        </w:rPr>
        <w:t xml:space="preserve">  васерман на един от родителите, за децата, постъпващи в яслена група.</w:t>
      </w:r>
    </w:p>
    <w:p w:rsidR="001C6540" w:rsidRDefault="001C6540" w:rsidP="001C6540">
      <w:pPr>
        <w:pStyle w:val="Bodytext20"/>
        <w:spacing w:before="0" w:after="0" w:line="240" w:lineRule="auto"/>
        <w:ind w:firstLine="0"/>
        <w:rPr>
          <w:sz w:val="24"/>
          <w:szCs w:val="24"/>
        </w:rPr>
      </w:pPr>
      <w:r>
        <w:rPr>
          <w:b/>
          <w:sz w:val="24"/>
          <w:szCs w:val="24"/>
        </w:rPr>
        <w:t xml:space="preserve">Чл. 35. </w:t>
      </w:r>
      <w:r>
        <w:rPr>
          <w:b/>
          <w:i/>
          <w:sz w:val="24"/>
          <w:szCs w:val="24"/>
        </w:rPr>
        <w:t>Децата се отписват от детската градина</w:t>
      </w:r>
      <w:r>
        <w:rPr>
          <w:sz w:val="24"/>
          <w:szCs w:val="24"/>
        </w:rPr>
        <w:t>, след заплащане на дължимите такси при:</w:t>
      </w:r>
    </w:p>
    <w:p w:rsidR="001C6540" w:rsidRDefault="001C6540" w:rsidP="001C6540">
      <w:pPr>
        <w:pStyle w:val="Bodytext20"/>
        <w:numPr>
          <w:ilvl w:val="0"/>
          <w:numId w:val="4"/>
        </w:numPr>
        <w:spacing w:before="0" w:after="0" w:line="240" w:lineRule="auto"/>
        <w:rPr>
          <w:lang w:val="ru-RU"/>
        </w:rPr>
      </w:pPr>
      <w:r>
        <w:rPr>
          <w:sz w:val="24"/>
          <w:szCs w:val="24"/>
        </w:rPr>
        <w:t>постъпването им в първи клас за всички деца на 7 години, навършени в съответната календарна година. Деца навършили 6 години, могат да постъпят в първи клас по преценка на родителите или настойниците им, ако физическото и умственото им развитие позволява това – като задължително трябва да са посещавали подготвителна група в детската градина преди постъпването в първи клас.</w:t>
      </w:r>
      <w:r>
        <w:rPr>
          <w:lang w:val="ru-RU"/>
        </w:rPr>
        <w:t xml:space="preserve"> </w:t>
      </w:r>
    </w:p>
    <w:p w:rsidR="001C6540" w:rsidRDefault="001C6540" w:rsidP="001C6540">
      <w:pPr>
        <w:pStyle w:val="Bodytext20"/>
        <w:numPr>
          <w:ilvl w:val="0"/>
          <w:numId w:val="4"/>
        </w:numPr>
        <w:spacing w:before="0" w:after="0" w:line="240" w:lineRule="auto"/>
        <w:rPr>
          <w:sz w:val="24"/>
          <w:szCs w:val="24"/>
        </w:rPr>
      </w:pPr>
      <w:r>
        <w:rPr>
          <w:sz w:val="24"/>
          <w:szCs w:val="24"/>
        </w:rPr>
        <w:t>регионалният екип за подкрепа за личностно развитие на децата със специални образователни потребности отлага по обективни причини от задължително обучение в първи клас, но за не повече от една учебна година, деца със специални образователни потребности след подадено заявление от родителя, когато здравословното състояние и/или индивидуалните потребности на детето не позволяват постъпване в първи клас;</w:t>
      </w:r>
    </w:p>
    <w:p w:rsidR="001C6540" w:rsidRDefault="001C6540" w:rsidP="001C6540">
      <w:pPr>
        <w:pStyle w:val="Bodytext20"/>
        <w:numPr>
          <w:ilvl w:val="0"/>
          <w:numId w:val="4"/>
        </w:numPr>
        <w:spacing w:before="0" w:after="0" w:line="240" w:lineRule="auto"/>
        <w:rPr>
          <w:sz w:val="24"/>
          <w:szCs w:val="24"/>
        </w:rPr>
      </w:pPr>
      <w:r>
        <w:rPr>
          <w:sz w:val="24"/>
          <w:szCs w:val="24"/>
        </w:rPr>
        <w:t>по желание на родителите изразено писмено /</w:t>
      </w:r>
      <w:r>
        <w:rPr>
          <w:b/>
          <w:sz w:val="24"/>
          <w:szCs w:val="24"/>
        </w:rPr>
        <w:t>с подписите и на двамата родители</w:t>
      </w:r>
      <w:r>
        <w:rPr>
          <w:sz w:val="24"/>
          <w:szCs w:val="24"/>
        </w:rPr>
        <w:t xml:space="preserve">/ и представени документи за липса на финансови задължения към ДГ; </w:t>
      </w:r>
    </w:p>
    <w:p w:rsidR="001C6540" w:rsidRDefault="001C6540" w:rsidP="001C6540">
      <w:pPr>
        <w:pStyle w:val="Bodytext20"/>
        <w:numPr>
          <w:ilvl w:val="0"/>
          <w:numId w:val="4"/>
        </w:numPr>
        <w:spacing w:before="0" w:after="0" w:line="240" w:lineRule="auto"/>
        <w:rPr>
          <w:sz w:val="24"/>
          <w:szCs w:val="24"/>
        </w:rPr>
      </w:pPr>
      <w:r>
        <w:rPr>
          <w:sz w:val="24"/>
          <w:szCs w:val="24"/>
        </w:rPr>
        <w:t xml:space="preserve">ако не са уведомили писмено директора за по-дълго отсъствие на детето. </w:t>
      </w:r>
    </w:p>
    <w:p w:rsidR="001C6540" w:rsidRDefault="001C6540" w:rsidP="001C6540">
      <w:pPr>
        <w:pStyle w:val="Bodytext20"/>
        <w:spacing w:before="0" w:after="0" w:line="240" w:lineRule="auto"/>
        <w:ind w:firstLine="0"/>
        <w:rPr>
          <w:sz w:val="24"/>
          <w:szCs w:val="24"/>
        </w:rPr>
      </w:pPr>
      <w:r>
        <w:rPr>
          <w:b/>
          <w:sz w:val="24"/>
          <w:szCs w:val="24"/>
        </w:rPr>
        <w:t xml:space="preserve">Чл. 36. </w:t>
      </w:r>
      <w:r>
        <w:rPr>
          <w:sz w:val="24"/>
          <w:szCs w:val="24"/>
        </w:rPr>
        <w:t xml:space="preserve">По време на ваканции, при карантини и през летния период от 01.06. до 15.09. се сформират сборни групи. През един от месеците </w:t>
      </w:r>
      <w:r>
        <w:rPr>
          <w:b/>
          <w:sz w:val="24"/>
          <w:szCs w:val="24"/>
        </w:rPr>
        <w:t>юли или август</w:t>
      </w:r>
      <w:r w:rsidR="00D7159F">
        <w:rPr>
          <w:sz w:val="24"/>
          <w:szCs w:val="24"/>
        </w:rPr>
        <w:t xml:space="preserve"> ДГ № 91</w:t>
      </w:r>
      <w:r>
        <w:rPr>
          <w:sz w:val="24"/>
          <w:szCs w:val="24"/>
        </w:rPr>
        <w:t xml:space="preserve"> не работи с деца, поради извършване на строително-ремонтни дейности, хигиенизиране, използване на годишни платени отпуски и други дейности. Децата от подготвителните </w:t>
      </w:r>
      <w:r w:rsidR="00D7159F">
        <w:rPr>
          <w:sz w:val="24"/>
          <w:szCs w:val="24"/>
        </w:rPr>
        <w:t>групи могат да посещават ДГ № 91</w:t>
      </w:r>
      <w:r>
        <w:rPr>
          <w:sz w:val="24"/>
          <w:szCs w:val="24"/>
        </w:rPr>
        <w:t xml:space="preserve"> до постъпването им в първи клас. </w:t>
      </w:r>
    </w:p>
    <w:p w:rsidR="001C6540" w:rsidRDefault="001C6540" w:rsidP="001C6540">
      <w:pPr>
        <w:pStyle w:val="Bodytext20"/>
        <w:shd w:val="clear" w:color="auto" w:fill="auto"/>
        <w:spacing w:before="0" w:after="0" w:line="240" w:lineRule="auto"/>
        <w:ind w:firstLine="0"/>
        <w:rPr>
          <w:sz w:val="24"/>
          <w:szCs w:val="24"/>
        </w:rPr>
      </w:pPr>
    </w:p>
    <w:p w:rsidR="001C6540" w:rsidRDefault="001C6540" w:rsidP="001C6540">
      <w:pPr>
        <w:pStyle w:val="Bodytext20"/>
        <w:shd w:val="clear" w:color="auto" w:fill="auto"/>
        <w:tabs>
          <w:tab w:val="left" w:pos="567"/>
        </w:tabs>
        <w:spacing w:before="0" w:after="0" w:line="240" w:lineRule="auto"/>
        <w:ind w:firstLine="0"/>
        <w:rPr>
          <w:b/>
          <w:sz w:val="24"/>
          <w:szCs w:val="24"/>
        </w:rPr>
      </w:pPr>
    </w:p>
    <w:p w:rsidR="001C6540" w:rsidRDefault="001C6540" w:rsidP="001C6540">
      <w:pPr>
        <w:pStyle w:val="Bodytext20"/>
        <w:shd w:val="clear" w:color="auto" w:fill="auto"/>
        <w:tabs>
          <w:tab w:val="left" w:pos="567"/>
        </w:tabs>
        <w:spacing w:before="0" w:after="0" w:line="240" w:lineRule="auto"/>
        <w:ind w:firstLine="0"/>
        <w:rPr>
          <w:b/>
          <w:sz w:val="24"/>
          <w:szCs w:val="24"/>
        </w:rPr>
      </w:pPr>
    </w:p>
    <w:p w:rsidR="001C6540" w:rsidRDefault="001C6540" w:rsidP="001C6540">
      <w:pPr>
        <w:pStyle w:val="Bodytext20"/>
        <w:shd w:val="clear" w:color="auto" w:fill="auto"/>
        <w:tabs>
          <w:tab w:val="left" w:pos="567"/>
        </w:tabs>
        <w:spacing w:before="0" w:after="0" w:line="240" w:lineRule="auto"/>
        <w:ind w:firstLine="0"/>
        <w:rPr>
          <w:b/>
          <w:sz w:val="24"/>
          <w:szCs w:val="24"/>
        </w:rPr>
      </w:pPr>
    </w:p>
    <w:p w:rsidR="001C6540" w:rsidRDefault="001C6540" w:rsidP="001C6540">
      <w:pPr>
        <w:pStyle w:val="Bodytext20"/>
        <w:shd w:val="clear" w:color="auto" w:fill="auto"/>
        <w:tabs>
          <w:tab w:val="left" w:pos="567"/>
        </w:tabs>
        <w:spacing w:before="0" w:after="0" w:line="240" w:lineRule="auto"/>
        <w:ind w:firstLine="0"/>
        <w:rPr>
          <w:b/>
          <w:sz w:val="24"/>
          <w:szCs w:val="24"/>
        </w:rPr>
      </w:pPr>
      <w:r>
        <w:rPr>
          <w:b/>
          <w:sz w:val="24"/>
          <w:szCs w:val="24"/>
        </w:rPr>
        <w:t>ГЛАВА ТРЕТА</w:t>
      </w:r>
    </w:p>
    <w:p w:rsidR="001C6540" w:rsidRDefault="001C6540" w:rsidP="001C6540">
      <w:pPr>
        <w:pStyle w:val="Bodytext20"/>
        <w:shd w:val="clear" w:color="auto" w:fill="auto"/>
        <w:spacing w:before="0" w:after="0" w:line="240" w:lineRule="auto"/>
        <w:ind w:firstLine="0"/>
        <w:rPr>
          <w:b/>
          <w:sz w:val="24"/>
          <w:szCs w:val="24"/>
        </w:rPr>
      </w:pPr>
    </w:p>
    <w:p w:rsidR="001C6540" w:rsidRDefault="001C6540" w:rsidP="001C6540">
      <w:pPr>
        <w:pStyle w:val="Heading30"/>
        <w:keepNext/>
        <w:keepLines/>
        <w:shd w:val="clear" w:color="auto" w:fill="auto"/>
        <w:spacing w:after="0" w:line="240" w:lineRule="auto"/>
        <w:jc w:val="both"/>
        <w:rPr>
          <w:color w:val="000000"/>
          <w:sz w:val="24"/>
          <w:szCs w:val="24"/>
          <w:lang w:eastAsia="bg-BG" w:bidi="bg-BG"/>
        </w:rPr>
      </w:pPr>
      <w:r>
        <w:rPr>
          <w:color w:val="000000"/>
          <w:sz w:val="24"/>
          <w:szCs w:val="24"/>
          <w:lang w:eastAsia="bg-BG" w:bidi="bg-BG"/>
        </w:rPr>
        <w:lastRenderedPageBreak/>
        <w:t>ОРГАНИЗАЦИЯ НА УЧЕБНОТО И НЕУЧЕБНО ВРЕМЕ</w:t>
      </w:r>
    </w:p>
    <w:p w:rsidR="001C6540" w:rsidRDefault="001C6540" w:rsidP="001C6540">
      <w:pPr>
        <w:pStyle w:val="Heading30"/>
        <w:keepNext/>
        <w:keepLines/>
        <w:shd w:val="clear" w:color="auto" w:fill="auto"/>
        <w:spacing w:after="0" w:line="240" w:lineRule="auto"/>
        <w:jc w:val="both"/>
        <w:rPr>
          <w:sz w:val="24"/>
          <w:szCs w:val="24"/>
          <w:lang w:val="ru-RU"/>
        </w:rPr>
      </w:pPr>
    </w:p>
    <w:p w:rsidR="001C6540" w:rsidRDefault="001C6540" w:rsidP="001C6540">
      <w:pPr>
        <w:pStyle w:val="Bodytext20"/>
        <w:shd w:val="clear" w:color="auto" w:fill="auto"/>
        <w:spacing w:before="0" w:after="0" w:line="240" w:lineRule="auto"/>
        <w:ind w:firstLine="0"/>
        <w:rPr>
          <w:sz w:val="24"/>
          <w:szCs w:val="24"/>
          <w:lang w:val="ru-RU"/>
        </w:rPr>
      </w:pPr>
      <w:r>
        <w:rPr>
          <w:b/>
          <w:color w:val="0D0D0D" w:themeColor="text1" w:themeTint="F2"/>
          <w:sz w:val="24"/>
          <w:szCs w:val="24"/>
          <w:lang w:eastAsia="bg-BG" w:bidi="bg-BG"/>
        </w:rPr>
        <w:t>Чл. 37. (1)</w:t>
      </w:r>
      <w:r>
        <w:rPr>
          <w:color w:val="0D0D0D" w:themeColor="text1" w:themeTint="F2"/>
          <w:sz w:val="24"/>
          <w:szCs w:val="24"/>
          <w:lang w:eastAsia="bg-BG" w:bidi="bg-BG"/>
        </w:rPr>
        <w:t xml:space="preserve"> </w:t>
      </w:r>
      <w:r>
        <w:rPr>
          <w:color w:val="000000"/>
          <w:sz w:val="24"/>
          <w:szCs w:val="24"/>
          <w:lang w:eastAsia="bg-BG" w:bidi="bg-BG"/>
        </w:rPr>
        <w:t>Предучилищното образование се организира в учебни</w:t>
      </w:r>
      <w:r>
        <w:rPr>
          <w:sz w:val="24"/>
          <w:szCs w:val="24"/>
        </w:rPr>
        <w:t xml:space="preserve"> </w:t>
      </w:r>
      <w:r>
        <w:rPr>
          <w:color w:val="000000"/>
          <w:sz w:val="24"/>
          <w:szCs w:val="24"/>
          <w:lang w:eastAsia="bg-BG" w:bidi="bg-BG"/>
        </w:rPr>
        <w:t>години.</w:t>
      </w:r>
    </w:p>
    <w:p w:rsidR="001C6540" w:rsidRDefault="001C6540" w:rsidP="001C6540">
      <w:pPr>
        <w:pStyle w:val="Bodytext20"/>
        <w:numPr>
          <w:ilvl w:val="0"/>
          <w:numId w:val="5"/>
        </w:numPr>
        <w:shd w:val="clear" w:color="auto" w:fill="auto"/>
        <w:tabs>
          <w:tab w:val="left" w:pos="142"/>
          <w:tab w:val="left" w:pos="426"/>
          <w:tab w:val="left" w:pos="851"/>
        </w:tabs>
        <w:spacing w:before="0" w:after="0" w:line="240" w:lineRule="auto"/>
        <w:rPr>
          <w:sz w:val="24"/>
          <w:szCs w:val="24"/>
          <w:lang w:val="ru-RU"/>
        </w:rPr>
      </w:pPr>
      <w:r>
        <w:rPr>
          <w:color w:val="000000"/>
          <w:sz w:val="24"/>
          <w:szCs w:val="24"/>
          <w:lang w:eastAsia="bg-BG" w:bidi="bg-BG"/>
        </w:rPr>
        <w:t>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1C6540" w:rsidRDefault="001C6540" w:rsidP="001C6540">
      <w:pPr>
        <w:pStyle w:val="Bodytext20"/>
        <w:numPr>
          <w:ilvl w:val="0"/>
          <w:numId w:val="5"/>
        </w:numPr>
        <w:shd w:val="clear" w:color="auto" w:fill="auto"/>
        <w:tabs>
          <w:tab w:val="left" w:pos="142"/>
          <w:tab w:val="left" w:pos="426"/>
          <w:tab w:val="left" w:pos="851"/>
        </w:tabs>
        <w:spacing w:before="0" w:after="0" w:line="240" w:lineRule="auto"/>
        <w:rPr>
          <w:sz w:val="24"/>
          <w:szCs w:val="24"/>
          <w:lang w:val="ru-RU"/>
        </w:rPr>
      </w:pPr>
      <w:r>
        <w:rPr>
          <w:color w:val="000000"/>
          <w:sz w:val="24"/>
          <w:szCs w:val="24"/>
          <w:lang w:eastAsia="bg-BG" w:bidi="bg-BG"/>
        </w:rPr>
        <w:t>Учебната година включва учебно и неучебно време.</w:t>
      </w:r>
    </w:p>
    <w:p w:rsidR="001C6540" w:rsidRDefault="001C6540" w:rsidP="001C6540">
      <w:pPr>
        <w:pStyle w:val="Bodytext20"/>
        <w:numPr>
          <w:ilvl w:val="0"/>
          <w:numId w:val="5"/>
        </w:numPr>
        <w:shd w:val="clear" w:color="auto" w:fill="auto"/>
        <w:tabs>
          <w:tab w:val="left" w:pos="142"/>
          <w:tab w:val="left" w:pos="426"/>
          <w:tab w:val="left" w:pos="851"/>
        </w:tabs>
        <w:spacing w:before="0" w:after="0" w:line="240" w:lineRule="auto"/>
        <w:rPr>
          <w:sz w:val="24"/>
          <w:szCs w:val="24"/>
          <w:lang w:val="ru-RU"/>
        </w:rPr>
      </w:pPr>
      <w:r>
        <w:rPr>
          <w:color w:val="000000"/>
          <w:sz w:val="24"/>
          <w:szCs w:val="24"/>
          <w:lang w:eastAsia="bg-BG" w:bidi="bg-BG"/>
        </w:rPr>
        <w:t>Неучебното време е времето без педагогически ситуации по образователни направления, както и времето извън учебните дни.</w:t>
      </w:r>
    </w:p>
    <w:p w:rsidR="001C6540" w:rsidRDefault="001C6540" w:rsidP="001C6540">
      <w:pPr>
        <w:pStyle w:val="Bodytext20"/>
        <w:numPr>
          <w:ilvl w:val="0"/>
          <w:numId w:val="5"/>
        </w:numPr>
        <w:shd w:val="clear" w:color="auto" w:fill="auto"/>
        <w:tabs>
          <w:tab w:val="left" w:pos="142"/>
          <w:tab w:val="left" w:pos="426"/>
          <w:tab w:val="left" w:pos="851"/>
        </w:tabs>
        <w:spacing w:before="0" w:after="0" w:line="240" w:lineRule="auto"/>
        <w:rPr>
          <w:sz w:val="24"/>
          <w:szCs w:val="24"/>
          <w:lang w:val="ru-RU"/>
        </w:rPr>
      </w:pPr>
      <w:r>
        <w:rPr>
          <w:color w:val="000000"/>
          <w:sz w:val="24"/>
          <w:szCs w:val="24"/>
          <w:lang w:eastAsia="bg-BG" w:bidi="bg-BG"/>
        </w:rPr>
        <w:t xml:space="preserve">В учебното време се </w:t>
      </w:r>
      <w:r>
        <w:rPr>
          <w:color w:val="000000"/>
          <w:sz w:val="24"/>
          <w:szCs w:val="24"/>
          <w:lang w:bidi="en-US"/>
        </w:rPr>
        <w:t>организират както</w:t>
      </w:r>
      <w:r>
        <w:rPr>
          <w:color w:val="000000"/>
          <w:sz w:val="24"/>
          <w:szCs w:val="24"/>
          <w:lang w:eastAsia="bg-BG" w:bidi="bg-BG"/>
        </w:rPr>
        <w:t xml:space="preserve"> основна, така и допълнителни форми на педагогическо взаимодействие, а в неучебно време  само допълнителни форми.</w:t>
      </w:r>
    </w:p>
    <w:p w:rsidR="001C6540" w:rsidRDefault="001C6540" w:rsidP="001C6540">
      <w:pPr>
        <w:pStyle w:val="Bodytext20"/>
        <w:shd w:val="clear" w:color="auto" w:fill="auto"/>
        <w:tabs>
          <w:tab w:val="left" w:pos="784"/>
        </w:tabs>
        <w:spacing w:before="0" w:after="0" w:line="240" w:lineRule="auto"/>
        <w:ind w:firstLine="0"/>
        <w:rPr>
          <w:sz w:val="24"/>
          <w:szCs w:val="24"/>
          <w:lang w:val="ru-RU"/>
        </w:rPr>
      </w:pPr>
      <w:r>
        <w:rPr>
          <w:b/>
          <w:sz w:val="24"/>
          <w:szCs w:val="24"/>
          <w:lang w:val="ru-RU"/>
        </w:rPr>
        <w:t xml:space="preserve">Чл. </w:t>
      </w:r>
      <w:r>
        <w:rPr>
          <w:b/>
          <w:sz w:val="24"/>
          <w:szCs w:val="24"/>
        </w:rPr>
        <w:t>38</w:t>
      </w:r>
      <w:r>
        <w:rPr>
          <w:b/>
          <w:sz w:val="24"/>
          <w:szCs w:val="24"/>
          <w:lang w:val="ru-RU"/>
        </w:rPr>
        <w:t>. (1)</w:t>
      </w:r>
      <w:r>
        <w:rPr>
          <w:sz w:val="24"/>
          <w:szCs w:val="24"/>
          <w:lang w:val="ru-RU"/>
        </w:rPr>
        <w:t xml:space="preserve"> Учебното време през учебната година е в периода от 15 септември до 31 май на следващата календарна година.</w:t>
      </w:r>
    </w:p>
    <w:p w:rsidR="001C6540" w:rsidRDefault="001C6540" w:rsidP="001C6540">
      <w:pPr>
        <w:pStyle w:val="Bodytext20"/>
        <w:numPr>
          <w:ilvl w:val="0"/>
          <w:numId w:val="6"/>
        </w:numPr>
        <w:shd w:val="clear" w:color="auto" w:fill="auto"/>
        <w:tabs>
          <w:tab w:val="left" w:pos="426"/>
        </w:tabs>
        <w:spacing w:before="0" w:after="0" w:line="240" w:lineRule="auto"/>
        <w:rPr>
          <w:b/>
          <w:sz w:val="24"/>
          <w:szCs w:val="24"/>
          <w:lang w:val="ru-RU"/>
        </w:rPr>
      </w:pPr>
      <w:r>
        <w:rPr>
          <w:sz w:val="24"/>
          <w:szCs w:val="24"/>
          <w:lang w:val="ru-RU"/>
        </w:rPr>
        <w:t>Учебното време се организира в учебни седмици и в учебни дни.</w:t>
      </w:r>
    </w:p>
    <w:p w:rsidR="001C6540" w:rsidRDefault="001C6540" w:rsidP="001C6540">
      <w:pPr>
        <w:pStyle w:val="Bodytext20"/>
        <w:numPr>
          <w:ilvl w:val="0"/>
          <w:numId w:val="6"/>
        </w:numPr>
        <w:shd w:val="clear" w:color="auto" w:fill="auto"/>
        <w:tabs>
          <w:tab w:val="left" w:pos="426"/>
        </w:tabs>
        <w:spacing w:before="0" w:after="0" w:line="240" w:lineRule="auto"/>
        <w:rPr>
          <w:sz w:val="24"/>
          <w:szCs w:val="24"/>
          <w:lang w:val="ru-RU"/>
        </w:rPr>
      </w:pPr>
      <w:r>
        <w:rPr>
          <w:sz w:val="24"/>
          <w:szCs w:val="24"/>
          <w:lang w:val="ru-RU"/>
        </w:rPr>
        <w:t>Учебната седмица е с продължителност пет учебни дни и съвпа</w:t>
      </w:r>
      <w:r>
        <w:rPr>
          <w:sz w:val="24"/>
          <w:szCs w:val="24"/>
          <w:lang w:val="ru-RU"/>
        </w:rPr>
        <w:softHyphen/>
        <w:t>да с работната седмица.</w:t>
      </w:r>
    </w:p>
    <w:p w:rsidR="001C6540" w:rsidRDefault="001C6540" w:rsidP="001C6540">
      <w:pPr>
        <w:pStyle w:val="Bodytext20"/>
        <w:numPr>
          <w:ilvl w:val="0"/>
          <w:numId w:val="6"/>
        </w:numPr>
        <w:shd w:val="clear" w:color="auto" w:fill="auto"/>
        <w:tabs>
          <w:tab w:val="left" w:pos="426"/>
        </w:tabs>
        <w:spacing w:before="0" w:after="0" w:line="240" w:lineRule="auto"/>
        <w:rPr>
          <w:sz w:val="24"/>
          <w:szCs w:val="24"/>
          <w:lang w:val="ru-RU"/>
        </w:rPr>
      </w:pPr>
      <w:r>
        <w:rPr>
          <w:sz w:val="24"/>
          <w:szCs w:val="24"/>
          <w:lang w:val="ru-RU"/>
        </w:rPr>
        <w:t>В случай на разместване на почивните дни през годината на ос</w:t>
      </w:r>
      <w:r>
        <w:rPr>
          <w:sz w:val="24"/>
          <w:szCs w:val="24"/>
          <w:lang w:val="ru-RU"/>
        </w:rPr>
        <w:softHyphen/>
        <w:t>нование чл. 154, ал. 2 от Кодекса на труда обявените почивни дни са неучебни, съответно обявените работни дни са учебни за децата.</w:t>
      </w:r>
    </w:p>
    <w:p w:rsidR="001C6540" w:rsidRDefault="001C6540" w:rsidP="001C6540">
      <w:pPr>
        <w:pStyle w:val="Bodytext20"/>
        <w:numPr>
          <w:ilvl w:val="0"/>
          <w:numId w:val="6"/>
        </w:numPr>
        <w:shd w:val="clear" w:color="auto" w:fill="auto"/>
        <w:tabs>
          <w:tab w:val="left" w:pos="426"/>
        </w:tabs>
        <w:spacing w:before="0" w:after="0" w:line="240" w:lineRule="auto"/>
        <w:rPr>
          <w:sz w:val="24"/>
          <w:szCs w:val="24"/>
          <w:lang w:val="ru-RU"/>
        </w:rPr>
      </w:pPr>
      <w:r>
        <w:rPr>
          <w:sz w:val="24"/>
          <w:szCs w:val="24"/>
          <w:lang w:val="ru-RU"/>
        </w:rPr>
        <w:t>Учебният ден включва основните и допълнителните форми на педагогическо взаимодействие, както и време за почивка и самостоятел</w:t>
      </w:r>
      <w:r>
        <w:rPr>
          <w:sz w:val="24"/>
          <w:szCs w:val="24"/>
          <w:lang w:val="ru-RU"/>
        </w:rPr>
        <w:softHyphen/>
        <w:t>ни дейности по избор на детето.</w:t>
      </w:r>
    </w:p>
    <w:p w:rsidR="001C6540" w:rsidRDefault="001C6540" w:rsidP="001C6540">
      <w:pPr>
        <w:pStyle w:val="Bodytext20"/>
        <w:shd w:val="clear" w:color="auto" w:fill="auto"/>
        <w:tabs>
          <w:tab w:val="left" w:pos="426"/>
        </w:tabs>
        <w:spacing w:before="0" w:after="0" w:line="240" w:lineRule="auto"/>
        <w:ind w:firstLine="0"/>
        <w:rPr>
          <w:sz w:val="24"/>
          <w:szCs w:val="24"/>
          <w:lang w:val="ru-RU"/>
        </w:rPr>
      </w:pPr>
      <w:r>
        <w:rPr>
          <w:b/>
          <w:sz w:val="24"/>
          <w:szCs w:val="24"/>
          <w:lang w:val="ru-RU"/>
        </w:rPr>
        <w:t xml:space="preserve">Чл. </w:t>
      </w:r>
      <w:r>
        <w:rPr>
          <w:b/>
          <w:sz w:val="24"/>
          <w:szCs w:val="24"/>
        </w:rPr>
        <w:t>39.</w:t>
      </w:r>
      <w:r>
        <w:rPr>
          <w:sz w:val="24"/>
          <w:szCs w:val="24"/>
          <w:lang w:val="ru-RU"/>
        </w:rPr>
        <w:t xml:space="preserve"> Неучебното време без основни форми на педагогическо вза</w:t>
      </w:r>
      <w:r>
        <w:rPr>
          <w:sz w:val="24"/>
          <w:szCs w:val="24"/>
          <w:lang w:val="ru-RU"/>
        </w:rPr>
        <w:softHyphen/>
        <w:t xml:space="preserve">имодействие е в периода от </w:t>
      </w:r>
      <w:r>
        <w:rPr>
          <w:sz w:val="24"/>
          <w:szCs w:val="24"/>
        </w:rPr>
        <w:t>1</w:t>
      </w:r>
      <w:r>
        <w:rPr>
          <w:sz w:val="24"/>
          <w:szCs w:val="24"/>
          <w:lang w:val="ru-RU"/>
        </w:rPr>
        <w:t xml:space="preserve"> юни до 14 септември.</w:t>
      </w:r>
    </w:p>
    <w:p w:rsidR="001C6540" w:rsidRDefault="001C6540" w:rsidP="001C6540">
      <w:pPr>
        <w:pStyle w:val="Bodytext20"/>
        <w:shd w:val="clear" w:color="auto" w:fill="auto"/>
        <w:tabs>
          <w:tab w:val="left" w:pos="779"/>
        </w:tabs>
        <w:spacing w:before="0" w:after="0" w:line="240" w:lineRule="auto"/>
        <w:ind w:firstLine="0"/>
        <w:rPr>
          <w:sz w:val="24"/>
          <w:szCs w:val="24"/>
          <w:lang w:val="ru-RU"/>
        </w:rPr>
      </w:pPr>
      <w:r>
        <w:rPr>
          <w:b/>
          <w:sz w:val="24"/>
          <w:szCs w:val="24"/>
          <w:lang w:val="ru-RU"/>
        </w:rPr>
        <w:t>Чл. 40. (1)</w:t>
      </w:r>
      <w:r>
        <w:rPr>
          <w:sz w:val="24"/>
          <w:szCs w:val="24"/>
          <w:lang w:val="ru-RU"/>
        </w:rPr>
        <w:t xml:space="preserve"> Предучилищното образование се осъществява при це</w:t>
      </w:r>
      <w:r>
        <w:rPr>
          <w:sz w:val="24"/>
          <w:szCs w:val="24"/>
          <w:lang w:val="ru-RU"/>
        </w:rPr>
        <w:softHyphen/>
        <w:t>лодневна, полудневна, почасова или самостоятелна организация.</w:t>
      </w:r>
    </w:p>
    <w:p w:rsidR="001C6540" w:rsidRDefault="001C6540" w:rsidP="001C6540">
      <w:pPr>
        <w:pStyle w:val="Bodytext20"/>
        <w:numPr>
          <w:ilvl w:val="0"/>
          <w:numId w:val="7"/>
        </w:numPr>
        <w:shd w:val="clear" w:color="auto" w:fill="auto"/>
        <w:tabs>
          <w:tab w:val="left" w:pos="284"/>
        </w:tabs>
        <w:spacing w:before="0" w:after="0" w:line="240" w:lineRule="auto"/>
        <w:rPr>
          <w:sz w:val="24"/>
          <w:szCs w:val="24"/>
          <w:lang w:val="ru-RU"/>
        </w:rPr>
      </w:pPr>
      <w:r>
        <w:rPr>
          <w:sz w:val="24"/>
          <w:szCs w:val="24"/>
        </w:rPr>
        <w:t xml:space="preserve"> </w:t>
      </w:r>
      <w:r>
        <w:rPr>
          <w:sz w:val="24"/>
          <w:szCs w:val="24"/>
          <w:lang w:val="ru-RU"/>
        </w:rPr>
        <w:t>Целодневната и полудневната организация се осъществява в от</w:t>
      </w:r>
      <w:r>
        <w:rPr>
          <w:sz w:val="24"/>
          <w:szCs w:val="24"/>
          <w:lang w:val="ru-RU"/>
        </w:rPr>
        <w:softHyphen/>
        <w:t>делни възрастови групи.</w:t>
      </w:r>
    </w:p>
    <w:p w:rsidR="001C6540" w:rsidRDefault="001C6540" w:rsidP="001C6540">
      <w:pPr>
        <w:pStyle w:val="Bodytext20"/>
        <w:numPr>
          <w:ilvl w:val="0"/>
          <w:numId w:val="7"/>
        </w:numPr>
        <w:shd w:val="clear" w:color="auto" w:fill="auto"/>
        <w:tabs>
          <w:tab w:val="left" w:pos="0"/>
          <w:tab w:val="left" w:pos="284"/>
        </w:tabs>
        <w:spacing w:before="0" w:after="0" w:line="240" w:lineRule="auto"/>
        <w:rPr>
          <w:sz w:val="24"/>
          <w:szCs w:val="24"/>
          <w:lang w:val="ru-RU"/>
        </w:rPr>
      </w:pPr>
      <w:r>
        <w:rPr>
          <w:sz w:val="24"/>
          <w:szCs w:val="24"/>
        </w:rPr>
        <w:t xml:space="preserve"> </w:t>
      </w:r>
      <w:r>
        <w:rPr>
          <w:sz w:val="24"/>
          <w:szCs w:val="24"/>
          <w:lang w:val="ru-RU"/>
        </w:rPr>
        <w:t xml:space="preserve">Почасовата организация се осъществява за отделно дете в групите за целодневна или полудневна организация, а самостоятелната за отделно дете извън групите в детска градина </w:t>
      </w:r>
      <w:r w:rsidR="00D7159F">
        <w:rPr>
          <w:sz w:val="24"/>
          <w:szCs w:val="24"/>
        </w:rPr>
        <w:t>№ 91</w:t>
      </w:r>
      <w:r>
        <w:rPr>
          <w:sz w:val="24"/>
          <w:szCs w:val="24"/>
        </w:rPr>
        <w:t>.</w:t>
      </w:r>
      <w:r>
        <w:rPr>
          <w:sz w:val="24"/>
          <w:szCs w:val="24"/>
          <w:lang w:val="ru-RU"/>
        </w:rPr>
        <w:t xml:space="preserve">          </w:t>
      </w:r>
      <w:r>
        <w:rPr>
          <w:sz w:val="24"/>
          <w:szCs w:val="24"/>
        </w:rPr>
        <w:t xml:space="preserve">              </w:t>
      </w:r>
    </w:p>
    <w:p w:rsidR="001C6540" w:rsidRDefault="001C6540" w:rsidP="001C6540">
      <w:pPr>
        <w:pStyle w:val="Bodytext20"/>
        <w:shd w:val="clear" w:color="auto" w:fill="auto"/>
        <w:tabs>
          <w:tab w:val="left" w:pos="847"/>
        </w:tabs>
        <w:spacing w:before="0" w:after="0" w:line="240" w:lineRule="auto"/>
        <w:ind w:firstLine="0"/>
        <w:rPr>
          <w:sz w:val="24"/>
          <w:szCs w:val="24"/>
          <w:lang w:val="ru-RU"/>
        </w:rPr>
      </w:pPr>
      <w:r>
        <w:rPr>
          <w:b/>
          <w:sz w:val="24"/>
          <w:szCs w:val="24"/>
          <w:lang w:val="ru-RU"/>
        </w:rPr>
        <w:t xml:space="preserve">Чл. </w:t>
      </w:r>
      <w:r>
        <w:rPr>
          <w:b/>
          <w:sz w:val="24"/>
          <w:szCs w:val="24"/>
        </w:rPr>
        <w:t>41</w:t>
      </w:r>
      <w:r>
        <w:rPr>
          <w:b/>
          <w:sz w:val="24"/>
          <w:szCs w:val="24"/>
          <w:lang w:val="ru-RU"/>
        </w:rPr>
        <w:t>. (1)</w:t>
      </w:r>
      <w:r>
        <w:rPr>
          <w:sz w:val="24"/>
          <w:szCs w:val="24"/>
          <w:lang w:val="ru-RU"/>
        </w:rPr>
        <w:t xml:space="preserve"> Целодневната организация осигурява възпитание, социа</w:t>
      </w:r>
      <w:r>
        <w:rPr>
          <w:sz w:val="24"/>
          <w:szCs w:val="24"/>
          <w:lang w:val="ru-RU"/>
        </w:rPr>
        <w:softHyphen/>
        <w:t>лизация, обучение и отглеждане на децата в рамките на 12 астрономи</w:t>
      </w:r>
      <w:r>
        <w:rPr>
          <w:sz w:val="24"/>
          <w:szCs w:val="24"/>
          <w:lang w:val="ru-RU"/>
        </w:rPr>
        <w:softHyphen/>
        <w:t>чески часа на ден през учебната година.</w:t>
      </w:r>
    </w:p>
    <w:p w:rsidR="001C6540" w:rsidRDefault="001C6540" w:rsidP="001C6540">
      <w:pPr>
        <w:pStyle w:val="Bodytext20"/>
        <w:tabs>
          <w:tab w:val="left" w:pos="426"/>
          <w:tab w:val="left" w:leader="dot" w:pos="6799"/>
        </w:tabs>
        <w:spacing w:before="0" w:after="0" w:line="240" w:lineRule="auto"/>
        <w:ind w:firstLine="0"/>
        <w:rPr>
          <w:color w:val="0D0D0D" w:themeColor="text1" w:themeTint="F2"/>
          <w:sz w:val="24"/>
          <w:szCs w:val="24"/>
        </w:rPr>
      </w:pPr>
      <w:r>
        <w:rPr>
          <w:b/>
          <w:sz w:val="24"/>
          <w:szCs w:val="24"/>
        </w:rPr>
        <w:t>(2)</w:t>
      </w:r>
      <w:r>
        <w:rPr>
          <w:sz w:val="24"/>
          <w:szCs w:val="24"/>
        </w:rPr>
        <w:t xml:space="preserve"> Работното време на детската градина е от 7.00 ч. до 19.00 ч. Детската градина започва да приема деца от 7.00 ч. Дневният режим е съобразен с изискванията в ЗПУО, Програмната система </w:t>
      </w:r>
      <w:r>
        <w:rPr>
          <w:color w:val="0D0D0D" w:themeColor="text1" w:themeTint="F2"/>
          <w:sz w:val="24"/>
          <w:szCs w:val="24"/>
        </w:rPr>
        <w:t>и целодневната организация на дейностите – за учебно и неучебно време.</w:t>
      </w:r>
    </w:p>
    <w:p w:rsidR="001C6540" w:rsidRDefault="001C6540" w:rsidP="001C6540">
      <w:pPr>
        <w:pStyle w:val="Bodytext20"/>
        <w:tabs>
          <w:tab w:val="left" w:pos="426"/>
          <w:tab w:val="left" w:leader="dot" w:pos="6799"/>
        </w:tabs>
        <w:spacing w:before="0" w:after="0" w:line="240" w:lineRule="auto"/>
        <w:ind w:firstLine="0"/>
        <w:rPr>
          <w:color w:val="0D0D0D" w:themeColor="text1" w:themeTint="F2"/>
          <w:sz w:val="24"/>
          <w:szCs w:val="24"/>
        </w:rPr>
      </w:pPr>
      <w:r>
        <w:rPr>
          <w:b/>
          <w:color w:val="0D0D0D" w:themeColor="text1" w:themeTint="F2"/>
          <w:sz w:val="24"/>
          <w:szCs w:val="24"/>
        </w:rPr>
        <w:t>Чл. 42.</w:t>
      </w:r>
      <w:r>
        <w:rPr>
          <w:color w:val="0D0D0D" w:themeColor="text1" w:themeTint="F2"/>
          <w:sz w:val="24"/>
          <w:szCs w:val="24"/>
        </w:rPr>
        <w:t xml:space="preserve"> До 7.30 ч. децата се събират във фоайето на първия етаж /крило ДГ/. Ако има карантина в някоя група, децата от тази група се при</w:t>
      </w:r>
      <w:r w:rsidR="00D7159F">
        <w:rPr>
          <w:color w:val="0D0D0D" w:themeColor="text1" w:themeTint="F2"/>
          <w:sz w:val="24"/>
          <w:szCs w:val="24"/>
        </w:rPr>
        <w:t>емат от входа за карантини</w:t>
      </w:r>
      <w:r>
        <w:rPr>
          <w:color w:val="0D0D0D" w:themeColor="text1" w:themeTint="F2"/>
          <w:sz w:val="24"/>
          <w:szCs w:val="24"/>
        </w:rPr>
        <w:t>, за да няма смесване на здрави и карантинни деца. В 7.30 ч. децата се качват в групите си задължително придружени от учителката.</w:t>
      </w:r>
    </w:p>
    <w:p w:rsidR="001C6540" w:rsidRDefault="001C6540" w:rsidP="001C6540">
      <w:pPr>
        <w:pStyle w:val="Bodytext20"/>
        <w:tabs>
          <w:tab w:val="left" w:pos="426"/>
          <w:tab w:val="left" w:leader="dot" w:pos="6799"/>
        </w:tabs>
        <w:spacing w:before="0" w:after="0" w:line="240" w:lineRule="auto"/>
        <w:ind w:firstLine="0"/>
        <w:rPr>
          <w:color w:val="0D0D0D" w:themeColor="text1" w:themeTint="F2"/>
          <w:sz w:val="24"/>
          <w:szCs w:val="24"/>
        </w:rPr>
      </w:pPr>
      <w:r>
        <w:rPr>
          <w:b/>
          <w:color w:val="0D0D0D" w:themeColor="text1" w:themeTint="F2"/>
          <w:sz w:val="24"/>
          <w:szCs w:val="24"/>
        </w:rPr>
        <w:t>Чл. 43</w:t>
      </w:r>
      <w:r>
        <w:rPr>
          <w:color w:val="0D0D0D" w:themeColor="text1" w:themeTint="F2"/>
          <w:sz w:val="24"/>
          <w:szCs w:val="24"/>
        </w:rPr>
        <w:t xml:space="preserve">. Децата се приемат сутрин до 8.15 ч., ако ще закусват в детската градина, а до 8.45 ч. закусили в къщи. За детската ясла до 8.00 ч. за закуска и след 8.30 ч. закусили в къщи. </w:t>
      </w:r>
    </w:p>
    <w:p w:rsidR="001C6540" w:rsidRDefault="001C6540" w:rsidP="001C6540">
      <w:pPr>
        <w:pStyle w:val="Bodytext20"/>
        <w:tabs>
          <w:tab w:val="left" w:pos="426"/>
          <w:tab w:val="left" w:leader="dot" w:pos="6799"/>
        </w:tabs>
        <w:spacing w:before="0" w:after="0" w:line="240" w:lineRule="auto"/>
        <w:ind w:firstLine="0"/>
        <w:rPr>
          <w:sz w:val="24"/>
          <w:szCs w:val="24"/>
        </w:rPr>
      </w:pPr>
      <w:r>
        <w:rPr>
          <w:b/>
          <w:color w:val="0D0D0D" w:themeColor="text1" w:themeTint="F2"/>
          <w:sz w:val="24"/>
          <w:szCs w:val="24"/>
        </w:rPr>
        <w:t>Чл. 44.</w:t>
      </w:r>
      <w:r>
        <w:rPr>
          <w:color w:val="0D0D0D" w:themeColor="text1" w:themeTint="F2"/>
          <w:sz w:val="24"/>
          <w:szCs w:val="24"/>
        </w:rPr>
        <w:t xml:space="preserve"> След 8.45 ч. градината се затваря, за да осигури безопасността на децата и сградата. На родителите</w:t>
      </w:r>
      <w:r>
        <w:rPr>
          <w:sz w:val="24"/>
          <w:szCs w:val="24"/>
        </w:rPr>
        <w:t>, на които се налага да водят децата си след 8.45 ч. това се разрешава след предварителна уговорка с учителката или медицинската сестра.</w:t>
      </w:r>
    </w:p>
    <w:p w:rsidR="001C6540" w:rsidRDefault="001C6540" w:rsidP="001C6540">
      <w:pPr>
        <w:pStyle w:val="Bodytext20"/>
        <w:tabs>
          <w:tab w:val="left" w:pos="426"/>
          <w:tab w:val="left" w:leader="dot" w:pos="6799"/>
        </w:tabs>
        <w:spacing w:before="0" w:after="0" w:line="240" w:lineRule="auto"/>
        <w:ind w:firstLine="0"/>
        <w:jc w:val="center"/>
        <w:rPr>
          <w:b/>
          <w:sz w:val="24"/>
          <w:szCs w:val="24"/>
        </w:rPr>
      </w:pPr>
    </w:p>
    <w:p w:rsidR="001C6540" w:rsidRDefault="00D7159F" w:rsidP="001C6540">
      <w:pPr>
        <w:pStyle w:val="Bodytext20"/>
        <w:tabs>
          <w:tab w:val="left" w:pos="426"/>
          <w:tab w:val="left" w:leader="dot" w:pos="6799"/>
        </w:tabs>
        <w:spacing w:before="0" w:after="0" w:line="240" w:lineRule="auto"/>
        <w:ind w:firstLine="0"/>
        <w:jc w:val="center"/>
        <w:rPr>
          <w:b/>
          <w:sz w:val="24"/>
          <w:szCs w:val="24"/>
        </w:rPr>
      </w:pPr>
      <w:r>
        <w:rPr>
          <w:b/>
          <w:sz w:val="24"/>
          <w:szCs w:val="24"/>
        </w:rPr>
        <w:t>Телефон за връзка: 02 946 61 29</w:t>
      </w:r>
    </w:p>
    <w:p w:rsidR="001C6540" w:rsidRDefault="001C6540" w:rsidP="001C6540">
      <w:pPr>
        <w:pStyle w:val="Bodytext20"/>
        <w:tabs>
          <w:tab w:val="left" w:pos="426"/>
          <w:tab w:val="left" w:leader="dot" w:pos="6799"/>
        </w:tabs>
        <w:spacing w:before="0" w:after="0" w:line="240" w:lineRule="auto"/>
        <w:ind w:firstLine="0"/>
        <w:rPr>
          <w:color w:val="0D0D0D" w:themeColor="text1" w:themeTint="F2"/>
          <w:sz w:val="24"/>
          <w:szCs w:val="24"/>
        </w:rPr>
      </w:pPr>
      <w:r>
        <w:rPr>
          <w:b/>
          <w:color w:val="0D0D0D" w:themeColor="text1" w:themeTint="F2"/>
          <w:sz w:val="24"/>
          <w:szCs w:val="24"/>
        </w:rPr>
        <w:t>Чл. 45.</w:t>
      </w:r>
      <w:r>
        <w:rPr>
          <w:color w:val="0D0D0D" w:themeColor="text1" w:themeTint="F2"/>
          <w:sz w:val="24"/>
          <w:szCs w:val="24"/>
        </w:rPr>
        <w:t xml:space="preserve"> Децата се водят на градина без скъпи накити, бижута и лични скъпи играчки. Учителките и медицинските сестри не носят отговорност за липсата или повреждането им.</w:t>
      </w:r>
    </w:p>
    <w:p w:rsidR="001C6540" w:rsidRDefault="001C6540" w:rsidP="001C6540">
      <w:pPr>
        <w:pStyle w:val="Bodytext20"/>
        <w:tabs>
          <w:tab w:val="left" w:pos="426"/>
          <w:tab w:val="left" w:leader="dot" w:pos="6799"/>
        </w:tabs>
        <w:spacing w:before="0" w:after="0" w:line="240" w:lineRule="auto"/>
        <w:ind w:firstLine="0"/>
        <w:rPr>
          <w:color w:val="0D0D0D" w:themeColor="text1" w:themeTint="F2"/>
          <w:sz w:val="24"/>
          <w:szCs w:val="24"/>
        </w:rPr>
      </w:pPr>
      <w:r>
        <w:rPr>
          <w:b/>
          <w:color w:val="0D0D0D" w:themeColor="text1" w:themeTint="F2"/>
          <w:sz w:val="24"/>
          <w:szCs w:val="24"/>
        </w:rPr>
        <w:t>Чл. 46.</w:t>
      </w:r>
      <w:r>
        <w:rPr>
          <w:color w:val="0D0D0D" w:themeColor="text1" w:themeTint="F2"/>
          <w:sz w:val="24"/>
          <w:szCs w:val="24"/>
        </w:rPr>
        <w:t xml:space="preserve"> Новоприетите деца могат да бъдат взимани на обяд по преценка на родителите, учителите и медицинските сестри с оглед безболезнената им адаптация.</w:t>
      </w:r>
    </w:p>
    <w:p w:rsidR="001C6540" w:rsidRDefault="001C6540" w:rsidP="001C6540">
      <w:pPr>
        <w:pStyle w:val="Bodytext20"/>
        <w:tabs>
          <w:tab w:val="left" w:pos="426"/>
          <w:tab w:val="left" w:leader="dot" w:pos="6799"/>
        </w:tabs>
        <w:spacing w:before="0" w:after="0" w:line="240" w:lineRule="auto"/>
        <w:ind w:firstLine="0"/>
        <w:rPr>
          <w:color w:val="0D0D0D" w:themeColor="text1" w:themeTint="F2"/>
          <w:sz w:val="24"/>
          <w:szCs w:val="24"/>
        </w:rPr>
      </w:pPr>
      <w:r>
        <w:rPr>
          <w:b/>
          <w:color w:val="0D0D0D" w:themeColor="text1" w:themeTint="F2"/>
          <w:sz w:val="24"/>
          <w:szCs w:val="24"/>
        </w:rPr>
        <w:t>Чл. 47</w:t>
      </w:r>
      <w:r>
        <w:rPr>
          <w:color w:val="0D0D0D" w:themeColor="text1" w:themeTint="F2"/>
          <w:sz w:val="24"/>
          <w:szCs w:val="24"/>
        </w:rPr>
        <w:t xml:space="preserve">. При намаляване броя на децата в отделна група под норматива /12 деца/ и при </w:t>
      </w:r>
      <w:r>
        <w:rPr>
          <w:color w:val="0D0D0D" w:themeColor="text1" w:themeTint="F2"/>
          <w:sz w:val="24"/>
          <w:szCs w:val="24"/>
        </w:rPr>
        <w:lastRenderedPageBreak/>
        <w:t>производствена необходимост /карантини, ваканции, дни за отработване и др./ се сформират сборни групи. В карантинните групи не се сливат и не се смесват здрави и контактни деца.</w:t>
      </w:r>
    </w:p>
    <w:p w:rsidR="001C6540" w:rsidRDefault="001C6540" w:rsidP="001C6540">
      <w:pPr>
        <w:pStyle w:val="Bodytext20"/>
        <w:tabs>
          <w:tab w:val="left" w:pos="426"/>
          <w:tab w:val="left" w:leader="dot" w:pos="6799"/>
        </w:tabs>
        <w:spacing w:before="0" w:after="0" w:line="240" w:lineRule="auto"/>
        <w:ind w:firstLine="0"/>
        <w:rPr>
          <w:sz w:val="24"/>
          <w:szCs w:val="24"/>
        </w:rPr>
      </w:pPr>
      <w:r>
        <w:rPr>
          <w:b/>
          <w:color w:val="0D0D0D" w:themeColor="text1" w:themeTint="F2"/>
          <w:sz w:val="24"/>
          <w:szCs w:val="24"/>
        </w:rPr>
        <w:t>Чл. 48. (1)</w:t>
      </w:r>
      <w:r>
        <w:rPr>
          <w:color w:val="0D0D0D" w:themeColor="text1" w:themeTint="F2"/>
          <w:sz w:val="24"/>
          <w:szCs w:val="24"/>
        </w:rPr>
        <w:t xml:space="preserve"> След </w:t>
      </w:r>
      <w:r>
        <w:rPr>
          <w:sz w:val="24"/>
          <w:szCs w:val="24"/>
        </w:rPr>
        <w:t>обяд децата се издават от 16.30 ч. до 19.00 ч. От 18.00 до 19.00 ч. децата от детската градина се събират в сборна група на І етаж и се издават на родителите от дежурен учител. Родителите нямат право да закъсняват след 19.00 ч.</w:t>
      </w:r>
    </w:p>
    <w:p w:rsidR="001C6540" w:rsidRDefault="001C6540" w:rsidP="001C6540">
      <w:pPr>
        <w:pStyle w:val="Bodytext20"/>
        <w:shd w:val="clear" w:color="auto" w:fill="auto"/>
        <w:tabs>
          <w:tab w:val="left" w:pos="426"/>
          <w:tab w:val="left" w:leader="dot" w:pos="6799"/>
        </w:tabs>
        <w:spacing w:before="0" w:after="0" w:line="240" w:lineRule="auto"/>
        <w:ind w:firstLine="0"/>
        <w:rPr>
          <w:sz w:val="24"/>
          <w:szCs w:val="24"/>
        </w:rPr>
      </w:pPr>
      <w:r>
        <w:rPr>
          <w:b/>
          <w:sz w:val="24"/>
          <w:szCs w:val="24"/>
        </w:rPr>
        <w:t>(2)</w:t>
      </w:r>
      <w:r>
        <w:rPr>
          <w:sz w:val="24"/>
          <w:szCs w:val="24"/>
        </w:rPr>
        <w:t xml:space="preserve"> Деца, издадени след приключване на работното време на детската градина се водят на отчет.</w:t>
      </w:r>
    </w:p>
    <w:p w:rsidR="001C6540" w:rsidRDefault="001C6540" w:rsidP="001C6540">
      <w:pPr>
        <w:pStyle w:val="Bodytext20"/>
        <w:shd w:val="clear" w:color="auto" w:fill="auto"/>
        <w:tabs>
          <w:tab w:val="left" w:pos="850"/>
          <w:tab w:val="left" w:pos="1134"/>
          <w:tab w:val="left" w:pos="1276"/>
          <w:tab w:val="left" w:leader="dot" w:pos="6799"/>
        </w:tabs>
        <w:spacing w:before="0" w:after="0" w:line="240" w:lineRule="auto"/>
        <w:ind w:firstLine="0"/>
        <w:rPr>
          <w:sz w:val="24"/>
          <w:szCs w:val="24"/>
          <w:lang w:val="ru-RU"/>
        </w:rPr>
      </w:pPr>
      <w:r>
        <w:rPr>
          <w:b/>
          <w:sz w:val="24"/>
          <w:szCs w:val="24"/>
          <w:lang w:val="ru-RU"/>
        </w:rPr>
        <w:t xml:space="preserve">Чл. </w:t>
      </w:r>
      <w:r>
        <w:rPr>
          <w:b/>
          <w:sz w:val="24"/>
          <w:szCs w:val="24"/>
        </w:rPr>
        <w:t>49.</w:t>
      </w:r>
      <w:r>
        <w:rPr>
          <w:sz w:val="24"/>
          <w:szCs w:val="24"/>
          <w:lang w:val="ru-RU"/>
        </w:rPr>
        <w:t xml:space="preserve"> В целодневната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1C6540" w:rsidRDefault="001C6540" w:rsidP="001C6540">
      <w:pPr>
        <w:pStyle w:val="Bodytext20"/>
        <w:numPr>
          <w:ilvl w:val="0"/>
          <w:numId w:val="8"/>
        </w:numPr>
        <w:shd w:val="clear" w:color="auto" w:fill="auto"/>
        <w:tabs>
          <w:tab w:val="left" w:pos="726"/>
        </w:tabs>
        <w:spacing w:before="0" w:after="0" w:line="240" w:lineRule="auto"/>
        <w:ind w:firstLine="426"/>
        <w:rPr>
          <w:sz w:val="24"/>
          <w:szCs w:val="24"/>
          <w:lang w:val="ru-RU"/>
        </w:rPr>
      </w:pPr>
      <w:r>
        <w:rPr>
          <w:sz w:val="24"/>
          <w:szCs w:val="24"/>
          <w:lang w:val="ru-RU"/>
        </w:rPr>
        <w:t>условия и време за игра, почивка, включително следобеден сън;</w:t>
      </w:r>
    </w:p>
    <w:p w:rsidR="001C6540" w:rsidRDefault="001C6540" w:rsidP="001C6540">
      <w:pPr>
        <w:pStyle w:val="Bodytext20"/>
        <w:numPr>
          <w:ilvl w:val="0"/>
          <w:numId w:val="8"/>
        </w:numPr>
        <w:shd w:val="clear" w:color="auto" w:fill="auto"/>
        <w:tabs>
          <w:tab w:val="left" w:pos="746"/>
        </w:tabs>
        <w:spacing w:before="0" w:after="0" w:line="240" w:lineRule="auto"/>
        <w:ind w:left="680" w:hanging="220"/>
        <w:rPr>
          <w:sz w:val="24"/>
          <w:szCs w:val="24"/>
          <w:lang w:val="ru-RU"/>
        </w:rPr>
      </w:pPr>
      <w:r>
        <w:rPr>
          <w:sz w:val="24"/>
          <w:szCs w:val="24"/>
          <w:lang w:val="ru-RU"/>
        </w:rPr>
        <w:t>условия и време за хранене сутрешна закуска, обяд и две задъл</w:t>
      </w:r>
      <w:r>
        <w:rPr>
          <w:sz w:val="24"/>
          <w:szCs w:val="24"/>
          <w:lang w:val="ru-RU"/>
        </w:rPr>
        <w:softHyphen/>
        <w:t>жителни подкрепителни закуски - между сутрешната закуска и обяда и между обяда и вечерята;</w:t>
      </w:r>
    </w:p>
    <w:p w:rsidR="001C6540" w:rsidRDefault="001C6540" w:rsidP="001C6540">
      <w:pPr>
        <w:pStyle w:val="Bodytext20"/>
        <w:numPr>
          <w:ilvl w:val="0"/>
          <w:numId w:val="8"/>
        </w:numPr>
        <w:shd w:val="clear" w:color="auto" w:fill="auto"/>
        <w:tabs>
          <w:tab w:val="left" w:pos="746"/>
        </w:tabs>
        <w:spacing w:before="0" w:after="0" w:line="240" w:lineRule="auto"/>
        <w:ind w:firstLine="460"/>
        <w:rPr>
          <w:sz w:val="24"/>
          <w:szCs w:val="24"/>
          <w:lang w:val="ru-RU"/>
        </w:rPr>
      </w:pPr>
      <w:r>
        <w:rPr>
          <w:sz w:val="24"/>
          <w:szCs w:val="24"/>
          <w:lang w:val="ru-RU"/>
        </w:rPr>
        <w:t>дейности по избор на детето.</w:t>
      </w:r>
    </w:p>
    <w:p w:rsidR="001C6540" w:rsidRDefault="001C6540" w:rsidP="001C6540">
      <w:pPr>
        <w:pStyle w:val="Bodytext20"/>
        <w:shd w:val="clear" w:color="auto" w:fill="auto"/>
        <w:tabs>
          <w:tab w:val="left" w:pos="746"/>
        </w:tabs>
        <w:spacing w:before="0" w:after="0" w:line="240" w:lineRule="auto"/>
        <w:ind w:firstLine="0"/>
        <w:rPr>
          <w:sz w:val="24"/>
          <w:szCs w:val="24"/>
          <w:lang w:val="ru-RU"/>
        </w:rPr>
      </w:pPr>
      <w:r>
        <w:rPr>
          <w:b/>
          <w:sz w:val="24"/>
          <w:szCs w:val="24"/>
          <w:lang w:val="ru-RU"/>
        </w:rPr>
        <w:t xml:space="preserve">Чл. </w:t>
      </w:r>
      <w:r>
        <w:rPr>
          <w:b/>
          <w:sz w:val="24"/>
          <w:szCs w:val="24"/>
        </w:rPr>
        <w:t>50</w:t>
      </w:r>
      <w:r>
        <w:rPr>
          <w:b/>
          <w:sz w:val="24"/>
          <w:szCs w:val="24"/>
          <w:lang w:val="ru-RU"/>
        </w:rPr>
        <w:t>.</w:t>
      </w:r>
      <w:r>
        <w:rPr>
          <w:sz w:val="24"/>
          <w:szCs w:val="24"/>
          <w:lang w:val="ru-RU"/>
        </w:rPr>
        <w:t xml:space="preserve"> Учителите в групата определят редуването на формите на педагогическо взаимодействие и организират деня на детето в предучи</w:t>
      </w:r>
      <w:r>
        <w:rPr>
          <w:sz w:val="24"/>
          <w:szCs w:val="24"/>
          <w:lang w:val="ru-RU"/>
        </w:rPr>
        <w:softHyphen/>
        <w:t xml:space="preserve">лищното </w:t>
      </w:r>
      <w:r>
        <w:rPr>
          <w:rStyle w:val="Bodytext2105pt"/>
          <w:b w:val="0"/>
          <w:sz w:val="24"/>
          <w:szCs w:val="24"/>
        </w:rPr>
        <w:t>образование.</w:t>
      </w:r>
    </w:p>
    <w:p w:rsidR="001C6540" w:rsidRDefault="001C6540" w:rsidP="001C6540">
      <w:pPr>
        <w:pStyle w:val="Bodytext20"/>
        <w:shd w:val="clear" w:color="auto" w:fill="auto"/>
        <w:tabs>
          <w:tab w:val="left" w:pos="746"/>
        </w:tabs>
        <w:spacing w:before="0" w:after="0" w:line="240" w:lineRule="auto"/>
        <w:ind w:firstLine="0"/>
        <w:rPr>
          <w:color w:val="0D0D0D" w:themeColor="text1" w:themeTint="F2"/>
          <w:sz w:val="24"/>
          <w:szCs w:val="24"/>
          <w:lang w:val="ru-RU"/>
        </w:rPr>
      </w:pPr>
      <w:r>
        <w:rPr>
          <w:b/>
          <w:sz w:val="24"/>
          <w:szCs w:val="24"/>
          <w:lang w:val="ru-RU"/>
        </w:rPr>
        <w:t xml:space="preserve">Чл. </w:t>
      </w:r>
      <w:r>
        <w:rPr>
          <w:b/>
          <w:sz w:val="24"/>
          <w:szCs w:val="24"/>
        </w:rPr>
        <w:t>51</w:t>
      </w:r>
      <w:r>
        <w:rPr>
          <w:b/>
          <w:sz w:val="24"/>
          <w:szCs w:val="24"/>
          <w:lang w:val="ru-RU"/>
        </w:rPr>
        <w:t>.</w:t>
      </w:r>
      <w:r>
        <w:rPr>
          <w:sz w:val="24"/>
          <w:szCs w:val="24"/>
          <w:lang w:val="ru-RU"/>
        </w:rPr>
        <w:t xml:space="preserve"> Организацията на учебния ден за всяка детска </w:t>
      </w:r>
      <w:r>
        <w:rPr>
          <w:sz w:val="24"/>
          <w:szCs w:val="24"/>
          <w:lang w:bidi="en-US"/>
        </w:rPr>
        <w:t>група</w:t>
      </w:r>
      <w:r>
        <w:rPr>
          <w:sz w:val="24"/>
          <w:szCs w:val="24"/>
          <w:lang w:val="ru-RU" w:bidi="en-US"/>
        </w:rPr>
        <w:t xml:space="preserve"> </w:t>
      </w:r>
      <w:r>
        <w:rPr>
          <w:sz w:val="24"/>
          <w:szCs w:val="24"/>
          <w:lang w:val="ru-RU"/>
        </w:rPr>
        <w:t xml:space="preserve">се изготвя от учителите на детската </w:t>
      </w:r>
      <w:r>
        <w:rPr>
          <w:color w:val="0D0D0D" w:themeColor="text1" w:themeTint="F2"/>
          <w:sz w:val="24"/>
          <w:szCs w:val="24"/>
          <w:lang w:bidi="en-US"/>
        </w:rPr>
        <w:t>група</w:t>
      </w:r>
      <w:r>
        <w:rPr>
          <w:color w:val="0D0D0D" w:themeColor="text1" w:themeTint="F2"/>
          <w:sz w:val="24"/>
          <w:szCs w:val="24"/>
          <w:lang w:val="ru-RU" w:bidi="en-US"/>
        </w:rPr>
        <w:t xml:space="preserve"> </w:t>
      </w:r>
      <w:r>
        <w:rPr>
          <w:color w:val="0D0D0D" w:themeColor="text1" w:themeTint="F2"/>
          <w:sz w:val="24"/>
          <w:szCs w:val="24"/>
          <w:lang w:val="ru-RU"/>
        </w:rPr>
        <w:t>и се утвърждава със заповед на директора.</w:t>
      </w:r>
    </w:p>
    <w:p w:rsidR="001C6540" w:rsidRDefault="001C6540" w:rsidP="001C6540">
      <w:pPr>
        <w:pStyle w:val="Tablecaption0"/>
        <w:shd w:val="clear" w:color="auto" w:fill="auto"/>
        <w:spacing w:line="240" w:lineRule="auto"/>
        <w:rPr>
          <w:color w:val="0D0D0D" w:themeColor="text1" w:themeTint="F2"/>
          <w:sz w:val="24"/>
          <w:szCs w:val="24"/>
          <w:lang w:val="ru-RU"/>
        </w:rPr>
      </w:pPr>
      <w:r>
        <w:rPr>
          <w:b/>
          <w:color w:val="0D0D0D" w:themeColor="text1" w:themeTint="F2"/>
          <w:sz w:val="24"/>
          <w:szCs w:val="24"/>
          <w:lang w:val="ru-RU"/>
        </w:rPr>
        <w:t xml:space="preserve">Чл. </w:t>
      </w:r>
      <w:r>
        <w:rPr>
          <w:b/>
          <w:color w:val="0D0D0D" w:themeColor="text1" w:themeTint="F2"/>
          <w:sz w:val="24"/>
          <w:szCs w:val="24"/>
        </w:rPr>
        <w:t>52</w:t>
      </w:r>
      <w:r>
        <w:rPr>
          <w:b/>
          <w:color w:val="0D0D0D" w:themeColor="text1" w:themeTint="F2"/>
          <w:sz w:val="24"/>
          <w:szCs w:val="24"/>
          <w:lang w:val="ru-RU"/>
        </w:rPr>
        <w:t xml:space="preserve">. (1) </w:t>
      </w:r>
      <w:r>
        <w:rPr>
          <w:color w:val="0D0D0D" w:themeColor="text1" w:themeTint="F2"/>
          <w:sz w:val="24"/>
          <w:szCs w:val="24"/>
          <w:lang w:val="ru-RU"/>
        </w:rPr>
        <w:t>Организацията на учебния ден включва:</w:t>
      </w:r>
    </w:p>
    <w:p w:rsidR="001C6540" w:rsidRDefault="001C6540" w:rsidP="001C6540">
      <w:pPr>
        <w:pStyle w:val="Tablecaption0"/>
        <w:shd w:val="clear" w:color="auto" w:fill="auto"/>
        <w:spacing w:line="240" w:lineRule="auto"/>
        <w:rPr>
          <w:color w:val="0D0D0D" w:themeColor="text1" w:themeTint="F2"/>
          <w:sz w:val="24"/>
          <w:szCs w:val="24"/>
          <w:lang w:val="ru-RU"/>
        </w:rPr>
      </w:pPr>
    </w:p>
    <w:p w:rsidR="001C6540" w:rsidRDefault="001C6540" w:rsidP="001C6540">
      <w:pPr>
        <w:pStyle w:val="Tablecaption0"/>
        <w:shd w:val="clear" w:color="auto" w:fill="auto"/>
        <w:spacing w:line="240" w:lineRule="auto"/>
        <w:rPr>
          <w:sz w:val="24"/>
          <w:szCs w:val="24"/>
          <w:lang w:val="ru-RU"/>
        </w:rPr>
      </w:pPr>
    </w:p>
    <w:tbl>
      <w:tblPr>
        <w:tblStyle w:val="TableGrid"/>
        <w:tblW w:w="0" w:type="auto"/>
        <w:tblInd w:w="0" w:type="dxa"/>
        <w:tblLook w:val="04A0" w:firstRow="1" w:lastRow="0" w:firstColumn="1" w:lastColumn="0" w:noHBand="0" w:noVBand="1"/>
      </w:tblPr>
      <w:tblGrid>
        <w:gridCol w:w="2473"/>
        <w:gridCol w:w="7263"/>
      </w:tblGrid>
      <w:tr w:rsidR="001C6540" w:rsidTr="001C6540">
        <w:tc>
          <w:tcPr>
            <w:tcW w:w="2547"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jc w:val="center"/>
              <w:rPr>
                <w:b/>
                <w:sz w:val="24"/>
                <w:szCs w:val="24"/>
                <w:lang w:val="bg-BG"/>
              </w:rPr>
            </w:pPr>
            <w:r>
              <w:rPr>
                <w:b/>
                <w:sz w:val="24"/>
                <w:szCs w:val="24"/>
                <w:lang w:val="bg-BG"/>
              </w:rPr>
              <w:t>Времево разписание</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jc w:val="center"/>
              <w:rPr>
                <w:b/>
                <w:sz w:val="24"/>
                <w:szCs w:val="24"/>
                <w:lang w:val="bg-BG"/>
              </w:rPr>
            </w:pPr>
            <w:r>
              <w:rPr>
                <w:b/>
                <w:sz w:val="24"/>
                <w:szCs w:val="24"/>
                <w:lang w:val="bg-BG"/>
              </w:rPr>
              <w:t>Форми и дейности</w:t>
            </w:r>
          </w:p>
        </w:tc>
      </w:tr>
      <w:tr w:rsidR="001C6540" w:rsidTr="001C6540">
        <w:tc>
          <w:tcPr>
            <w:tcW w:w="2547" w:type="dxa"/>
            <w:tcBorders>
              <w:top w:val="single" w:sz="4" w:space="0" w:color="auto"/>
              <w:left w:val="single" w:sz="4" w:space="0" w:color="auto"/>
              <w:bottom w:val="single" w:sz="4" w:space="0" w:color="auto"/>
              <w:right w:val="single" w:sz="4" w:space="0" w:color="auto"/>
            </w:tcBorders>
          </w:tcPr>
          <w:p w:rsidR="001C6540" w:rsidRDefault="001C6540">
            <w:pPr>
              <w:pStyle w:val="Bodytext20"/>
              <w:shd w:val="clear" w:color="auto" w:fill="auto"/>
              <w:tabs>
                <w:tab w:val="left" w:pos="784"/>
              </w:tabs>
              <w:spacing w:before="0" w:after="0" w:line="240" w:lineRule="auto"/>
              <w:ind w:hanging="120"/>
              <w:jc w:val="center"/>
              <w:rPr>
                <w:b/>
                <w:sz w:val="24"/>
                <w:szCs w:val="24"/>
                <w:lang w:val="bg-BG"/>
              </w:rPr>
            </w:pPr>
          </w:p>
          <w:p w:rsidR="001C6540" w:rsidRDefault="001C6540">
            <w:pPr>
              <w:pStyle w:val="Bodytext20"/>
              <w:shd w:val="clear" w:color="auto" w:fill="auto"/>
              <w:tabs>
                <w:tab w:val="left" w:pos="784"/>
              </w:tabs>
              <w:spacing w:before="0" w:after="0" w:line="240" w:lineRule="auto"/>
              <w:ind w:hanging="120"/>
              <w:jc w:val="center"/>
              <w:rPr>
                <w:b/>
                <w:sz w:val="24"/>
                <w:szCs w:val="24"/>
                <w:lang w:val="bg-BG"/>
              </w:rPr>
            </w:pPr>
            <w:r>
              <w:rPr>
                <w:b/>
                <w:sz w:val="24"/>
                <w:szCs w:val="24"/>
                <w:lang w:val="bg-BG"/>
              </w:rPr>
              <w:t>7,00 – 8,30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Прием на децата, дейности по избор на децата; дейности, организирани от детския учител. Допълнителни форми на педагогическо взаимодействие. Утринно раздвижване.</w:t>
            </w:r>
          </w:p>
        </w:tc>
      </w:tr>
      <w:tr w:rsidR="001C6540" w:rsidTr="001C6540">
        <w:tc>
          <w:tcPr>
            <w:tcW w:w="2547"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hanging="120"/>
              <w:jc w:val="center"/>
              <w:rPr>
                <w:b/>
                <w:sz w:val="24"/>
                <w:szCs w:val="24"/>
                <w:lang w:val="bg-BG"/>
              </w:rPr>
            </w:pPr>
            <w:r>
              <w:rPr>
                <w:b/>
                <w:sz w:val="24"/>
                <w:szCs w:val="24"/>
                <w:lang w:val="bg-BG"/>
              </w:rPr>
              <w:t>8,30 – 9,00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Сутрешна закуска</w:t>
            </w:r>
          </w:p>
        </w:tc>
      </w:tr>
      <w:tr w:rsidR="001C6540" w:rsidTr="001C6540">
        <w:tc>
          <w:tcPr>
            <w:tcW w:w="2547" w:type="dxa"/>
            <w:tcBorders>
              <w:top w:val="single" w:sz="4" w:space="0" w:color="auto"/>
              <w:left w:val="single" w:sz="4" w:space="0" w:color="auto"/>
              <w:bottom w:val="single" w:sz="4" w:space="0" w:color="auto"/>
              <w:right w:val="single" w:sz="4" w:space="0" w:color="auto"/>
            </w:tcBorders>
          </w:tcPr>
          <w:p w:rsidR="001C6540" w:rsidRDefault="001C6540">
            <w:pPr>
              <w:pStyle w:val="Bodytext20"/>
              <w:shd w:val="clear" w:color="auto" w:fill="auto"/>
              <w:tabs>
                <w:tab w:val="left" w:pos="784"/>
              </w:tabs>
              <w:spacing w:before="0" w:after="0" w:line="240" w:lineRule="auto"/>
              <w:ind w:hanging="120"/>
              <w:jc w:val="center"/>
              <w:rPr>
                <w:b/>
                <w:sz w:val="24"/>
                <w:szCs w:val="24"/>
                <w:lang w:val="bg-BG"/>
              </w:rPr>
            </w:pPr>
          </w:p>
          <w:p w:rsidR="001C6540" w:rsidRDefault="001C6540">
            <w:pPr>
              <w:pStyle w:val="Bodytext20"/>
              <w:shd w:val="clear" w:color="auto" w:fill="auto"/>
              <w:tabs>
                <w:tab w:val="left" w:pos="784"/>
              </w:tabs>
              <w:spacing w:before="0" w:after="0" w:line="240" w:lineRule="auto"/>
              <w:ind w:hanging="120"/>
              <w:jc w:val="center"/>
              <w:rPr>
                <w:b/>
                <w:sz w:val="24"/>
                <w:szCs w:val="24"/>
                <w:lang w:val="bg-BG"/>
              </w:rPr>
            </w:pPr>
            <w:r>
              <w:rPr>
                <w:b/>
                <w:sz w:val="24"/>
                <w:szCs w:val="24"/>
                <w:lang w:val="bg-BG"/>
              </w:rPr>
              <w:t>9,00 – 10,30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Педагогически ситуации и игри</w:t>
            </w:r>
          </w:p>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 xml:space="preserve">Подкрепителна закуска </w:t>
            </w:r>
            <w:r w:rsidR="00D7159F">
              <w:rPr>
                <w:sz w:val="24"/>
                <w:szCs w:val="24"/>
                <w:lang w:val="bg-BG"/>
              </w:rPr>
              <w:t>–</w:t>
            </w:r>
            <w:r>
              <w:rPr>
                <w:sz w:val="24"/>
                <w:szCs w:val="24"/>
                <w:lang w:val="bg-BG"/>
              </w:rPr>
              <w:t xml:space="preserve"> плод</w:t>
            </w:r>
          </w:p>
        </w:tc>
      </w:tr>
      <w:tr w:rsidR="001C6540" w:rsidTr="001C6540">
        <w:tc>
          <w:tcPr>
            <w:tcW w:w="2547"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hanging="120"/>
              <w:jc w:val="center"/>
              <w:rPr>
                <w:b/>
                <w:sz w:val="24"/>
                <w:szCs w:val="24"/>
                <w:lang w:val="bg-BG"/>
              </w:rPr>
            </w:pPr>
            <w:r>
              <w:rPr>
                <w:b/>
                <w:sz w:val="24"/>
                <w:szCs w:val="24"/>
                <w:lang w:val="bg-BG"/>
              </w:rPr>
              <w:t>10,30 – 12,00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Разходки и игри на открито</w:t>
            </w:r>
          </w:p>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Допълнителни двигателни и приложни дейности</w:t>
            </w:r>
          </w:p>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Занимания по интереси</w:t>
            </w:r>
          </w:p>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Дейности по избор на децата</w:t>
            </w:r>
          </w:p>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Индивидуални занимания с деца</w:t>
            </w:r>
          </w:p>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Празници и развлечения за децата</w:t>
            </w:r>
          </w:p>
        </w:tc>
      </w:tr>
      <w:tr w:rsidR="001C6540" w:rsidTr="001C6540">
        <w:tc>
          <w:tcPr>
            <w:tcW w:w="2547"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hanging="120"/>
              <w:jc w:val="center"/>
              <w:rPr>
                <w:b/>
                <w:sz w:val="24"/>
                <w:szCs w:val="24"/>
                <w:lang w:val="bg-BG"/>
              </w:rPr>
            </w:pPr>
            <w:r>
              <w:rPr>
                <w:b/>
                <w:sz w:val="24"/>
                <w:szCs w:val="24"/>
                <w:lang w:val="bg-BG"/>
              </w:rPr>
              <w:t>12,00 – 12,45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Обяд</w:t>
            </w:r>
          </w:p>
        </w:tc>
      </w:tr>
      <w:tr w:rsidR="001C6540" w:rsidTr="001C6540">
        <w:tc>
          <w:tcPr>
            <w:tcW w:w="2547"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hanging="120"/>
              <w:jc w:val="center"/>
              <w:rPr>
                <w:b/>
                <w:sz w:val="24"/>
                <w:szCs w:val="24"/>
                <w:lang w:val="bg-BG"/>
              </w:rPr>
            </w:pPr>
            <w:r>
              <w:rPr>
                <w:b/>
                <w:sz w:val="24"/>
                <w:szCs w:val="24"/>
                <w:lang w:val="bg-BG"/>
              </w:rPr>
              <w:t>13,00 – 15,00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Следобеден сън /Индивидуални занимания с деца/</w:t>
            </w:r>
          </w:p>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Работа с малки групи деца</w:t>
            </w:r>
          </w:p>
        </w:tc>
      </w:tr>
      <w:tr w:rsidR="001C6540" w:rsidTr="001C6540">
        <w:trPr>
          <w:trHeight w:val="435"/>
        </w:trPr>
        <w:tc>
          <w:tcPr>
            <w:tcW w:w="2547"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hanging="120"/>
              <w:jc w:val="center"/>
              <w:rPr>
                <w:b/>
                <w:sz w:val="24"/>
                <w:szCs w:val="24"/>
                <w:lang w:val="bg-BG"/>
              </w:rPr>
            </w:pPr>
            <w:r>
              <w:rPr>
                <w:b/>
                <w:sz w:val="24"/>
                <w:szCs w:val="24"/>
                <w:lang w:val="bg-BG"/>
              </w:rPr>
              <w:t>15,30 – 16,00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 xml:space="preserve">Подвижни игри </w:t>
            </w:r>
          </w:p>
          <w:p w:rsidR="001C6540" w:rsidRDefault="001C6540">
            <w:pPr>
              <w:pStyle w:val="Bodytext20"/>
              <w:tabs>
                <w:tab w:val="left" w:pos="784"/>
              </w:tabs>
              <w:spacing w:before="0" w:after="0" w:line="240" w:lineRule="auto"/>
              <w:rPr>
                <w:sz w:val="24"/>
                <w:szCs w:val="24"/>
                <w:lang w:val="bg-BG"/>
              </w:rPr>
            </w:pPr>
            <w:r>
              <w:rPr>
                <w:sz w:val="24"/>
                <w:szCs w:val="24"/>
                <w:lang w:val="bg-BG"/>
              </w:rPr>
              <w:t xml:space="preserve">    Следобедна закуска</w:t>
            </w:r>
          </w:p>
        </w:tc>
      </w:tr>
      <w:tr w:rsidR="001C6540" w:rsidTr="001C6540">
        <w:trPr>
          <w:trHeight w:val="495"/>
        </w:trPr>
        <w:tc>
          <w:tcPr>
            <w:tcW w:w="2547"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tabs>
                <w:tab w:val="left" w:pos="784"/>
              </w:tabs>
              <w:spacing w:before="0" w:after="0" w:line="240" w:lineRule="auto"/>
              <w:jc w:val="center"/>
              <w:rPr>
                <w:b/>
                <w:sz w:val="24"/>
                <w:szCs w:val="24"/>
                <w:lang w:val="bg-BG"/>
              </w:rPr>
            </w:pPr>
            <w:r>
              <w:rPr>
                <w:b/>
                <w:sz w:val="24"/>
                <w:szCs w:val="24"/>
                <w:lang w:val="bg-BG"/>
              </w:rPr>
              <w:t xml:space="preserve">  16,00 – 16,30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shd w:val="clear" w:color="auto" w:fill="auto"/>
              <w:tabs>
                <w:tab w:val="left" w:pos="784"/>
              </w:tabs>
              <w:spacing w:before="0" w:after="0" w:line="240" w:lineRule="auto"/>
              <w:ind w:firstLine="0"/>
              <w:rPr>
                <w:sz w:val="24"/>
                <w:szCs w:val="24"/>
                <w:lang w:val="bg-BG"/>
              </w:rPr>
            </w:pPr>
            <w:r>
              <w:rPr>
                <w:sz w:val="24"/>
                <w:szCs w:val="24"/>
                <w:lang w:val="bg-BG"/>
              </w:rPr>
              <w:t>Организирани занимания и игри</w:t>
            </w:r>
          </w:p>
          <w:p w:rsidR="001C6540" w:rsidRDefault="001C6540">
            <w:pPr>
              <w:pStyle w:val="Bodytext20"/>
              <w:tabs>
                <w:tab w:val="left" w:pos="784"/>
              </w:tabs>
              <w:spacing w:before="0" w:after="0" w:line="240" w:lineRule="auto"/>
              <w:rPr>
                <w:sz w:val="24"/>
                <w:szCs w:val="24"/>
                <w:lang w:val="bg-BG"/>
              </w:rPr>
            </w:pPr>
            <w:r>
              <w:rPr>
                <w:sz w:val="24"/>
                <w:szCs w:val="24"/>
                <w:lang w:val="bg-BG"/>
              </w:rPr>
              <w:t xml:space="preserve">    Педагогически дейности, който не са дейност на детската градина</w:t>
            </w:r>
          </w:p>
        </w:tc>
      </w:tr>
      <w:tr w:rsidR="001C6540" w:rsidTr="001C6540">
        <w:trPr>
          <w:trHeight w:val="318"/>
        </w:trPr>
        <w:tc>
          <w:tcPr>
            <w:tcW w:w="2547"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tabs>
                <w:tab w:val="left" w:pos="784"/>
              </w:tabs>
              <w:spacing w:before="0" w:after="0" w:line="240" w:lineRule="auto"/>
              <w:jc w:val="center"/>
              <w:rPr>
                <w:b/>
                <w:sz w:val="24"/>
                <w:szCs w:val="24"/>
                <w:lang w:val="bg-BG"/>
              </w:rPr>
            </w:pPr>
            <w:r>
              <w:rPr>
                <w:b/>
                <w:sz w:val="24"/>
                <w:szCs w:val="24"/>
                <w:lang w:val="bg-BG"/>
              </w:rPr>
              <w:t xml:space="preserve">  16,30 – 19,00 ч.</w:t>
            </w:r>
          </w:p>
        </w:tc>
        <w:tc>
          <w:tcPr>
            <w:tcW w:w="7649" w:type="dxa"/>
            <w:tcBorders>
              <w:top w:val="single" w:sz="4" w:space="0" w:color="auto"/>
              <w:left w:val="single" w:sz="4" w:space="0" w:color="auto"/>
              <w:bottom w:val="single" w:sz="4" w:space="0" w:color="auto"/>
              <w:right w:val="single" w:sz="4" w:space="0" w:color="auto"/>
            </w:tcBorders>
            <w:hideMark/>
          </w:tcPr>
          <w:p w:rsidR="001C6540" w:rsidRDefault="001C6540">
            <w:pPr>
              <w:pStyle w:val="Bodytext20"/>
              <w:tabs>
                <w:tab w:val="left" w:pos="784"/>
              </w:tabs>
              <w:spacing w:before="0" w:after="0" w:line="240" w:lineRule="auto"/>
              <w:rPr>
                <w:sz w:val="24"/>
                <w:szCs w:val="24"/>
                <w:lang w:val="bg-BG"/>
              </w:rPr>
            </w:pPr>
            <w:r>
              <w:rPr>
                <w:sz w:val="24"/>
                <w:szCs w:val="24"/>
                <w:lang w:val="bg-BG"/>
              </w:rPr>
              <w:t xml:space="preserve">    Игри в занималнята или на двора</w:t>
            </w:r>
          </w:p>
          <w:p w:rsidR="001C6540" w:rsidRDefault="001C6540">
            <w:pPr>
              <w:pStyle w:val="Bodytext20"/>
              <w:tabs>
                <w:tab w:val="left" w:pos="784"/>
              </w:tabs>
              <w:spacing w:before="0" w:after="0" w:line="240" w:lineRule="auto"/>
              <w:rPr>
                <w:sz w:val="24"/>
                <w:szCs w:val="24"/>
                <w:lang w:val="bg-BG"/>
              </w:rPr>
            </w:pPr>
            <w:r>
              <w:rPr>
                <w:sz w:val="24"/>
                <w:szCs w:val="24"/>
                <w:lang w:val="bg-BG"/>
              </w:rPr>
              <w:t xml:space="preserve">    Свободни дейности по избор</w:t>
            </w:r>
          </w:p>
          <w:p w:rsidR="001C6540" w:rsidRDefault="001C6540">
            <w:pPr>
              <w:pStyle w:val="Bodytext20"/>
              <w:tabs>
                <w:tab w:val="left" w:pos="784"/>
              </w:tabs>
              <w:spacing w:before="0" w:after="0" w:line="240" w:lineRule="auto"/>
              <w:rPr>
                <w:sz w:val="24"/>
                <w:szCs w:val="24"/>
                <w:lang w:val="bg-BG"/>
              </w:rPr>
            </w:pPr>
            <w:r>
              <w:rPr>
                <w:sz w:val="24"/>
                <w:szCs w:val="24"/>
                <w:lang w:val="bg-BG"/>
              </w:rPr>
              <w:t xml:space="preserve">    Изпращане</w:t>
            </w:r>
          </w:p>
        </w:tc>
      </w:tr>
    </w:tbl>
    <w:p w:rsidR="001C6540" w:rsidRDefault="001C6540" w:rsidP="001C6540">
      <w:pPr>
        <w:pStyle w:val="Bodytext20"/>
        <w:shd w:val="clear" w:color="auto" w:fill="auto"/>
        <w:tabs>
          <w:tab w:val="left" w:pos="784"/>
        </w:tabs>
        <w:spacing w:before="0" w:after="0" w:line="240" w:lineRule="auto"/>
        <w:ind w:firstLine="0"/>
        <w:rPr>
          <w:sz w:val="24"/>
          <w:szCs w:val="24"/>
          <w:lang w:val="ru-RU"/>
        </w:rPr>
      </w:pPr>
    </w:p>
    <w:p w:rsidR="001C6540" w:rsidRDefault="001C6540" w:rsidP="001C6540">
      <w:pPr>
        <w:jc w:val="both"/>
      </w:pPr>
      <w:r>
        <w:rPr>
          <w:b/>
        </w:rPr>
        <w:t xml:space="preserve">(2) </w:t>
      </w:r>
      <w:r>
        <w:t>Организацията на престоя на децата е мобилна и вариативна, съобразена с потребностите на децата.</w:t>
      </w:r>
    </w:p>
    <w:p w:rsidR="001C6540" w:rsidRDefault="001C6540" w:rsidP="001C6540">
      <w:pPr>
        <w:jc w:val="both"/>
        <w:rPr>
          <w:lang w:val="ru-RU"/>
        </w:rPr>
      </w:pPr>
      <w:r>
        <w:rPr>
          <w:b/>
        </w:rPr>
        <w:t>(3)</w:t>
      </w:r>
      <w:r>
        <w:t xml:space="preserve"> </w:t>
      </w:r>
      <w:r>
        <w:rPr>
          <w:lang w:val="ru-RU"/>
        </w:rPr>
        <w:t>Допуска се изменение на дневното разписание по преценка на учителите и в зависимост от сезона и индивидуалните и възрастови особености на децата.</w:t>
      </w:r>
    </w:p>
    <w:p w:rsidR="001C6540" w:rsidRDefault="001C6540" w:rsidP="001C6540">
      <w:pPr>
        <w:jc w:val="both"/>
        <w:rPr>
          <w:color w:val="0D0D0D" w:themeColor="text1" w:themeTint="F2"/>
        </w:rPr>
      </w:pPr>
      <w:r>
        <w:rPr>
          <w:b/>
          <w:color w:val="0D0D0D" w:themeColor="text1" w:themeTint="F2"/>
          <w:lang w:val="ru-RU"/>
        </w:rPr>
        <w:lastRenderedPageBreak/>
        <w:t xml:space="preserve">Чл. </w:t>
      </w:r>
      <w:r>
        <w:rPr>
          <w:b/>
          <w:color w:val="0D0D0D" w:themeColor="text1" w:themeTint="F2"/>
        </w:rPr>
        <w:t>53</w:t>
      </w:r>
      <w:r>
        <w:rPr>
          <w:b/>
          <w:color w:val="0D0D0D" w:themeColor="text1" w:themeTint="F2"/>
          <w:lang w:val="ru-RU"/>
        </w:rPr>
        <w:t>. (1)</w:t>
      </w:r>
      <w:r>
        <w:rPr>
          <w:color w:val="0D0D0D" w:themeColor="text1" w:themeTint="F2"/>
          <w:lang w:val="ru-RU"/>
        </w:rPr>
        <w:t xml:space="preserve"> Ежедневният минимален престой на децата на открито е задължителен при температура на въздуха не по-ниска от </w:t>
      </w:r>
      <w:r>
        <w:rPr>
          <w:b/>
          <w:color w:val="0D0D0D" w:themeColor="text1" w:themeTint="F2"/>
          <w:lang w:val="ru-RU"/>
        </w:rPr>
        <w:t>0 градуса.</w:t>
      </w:r>
    </w:p>
    <w:p w:rsidR="001C6540" w:rsidRDefault="001C6540" w:rsidP="001C6540">
      <w:pPr>
        <w:pStyle w:val="Bodytext20"/>
        <w:numPr>
          <w:ilvl w:val="0"/>
          <w:numId w:val="9"/>
        </w:numPr>
        <w:shd w:val="clear" w:color="auto" w:fill="auto"/>
        <w:tabs>
          <w:tab w:val="left" w:pos="426"/>
        </w:tabs>
        <w:spacing w:before="0" w:after="0" w:line="240" w:lineRule="auto"/>
        <w:rPr>
          <w:color w:val="0D0D0D" w:themeColor="text1" w:themeTint="F2"/>
          <w:sz w:val="24"/>
          <w:szCs w:val="24"/>
          <w:lang w:val="ru-RU"/>
        </w:rPr>
      </w:pPr>
      <w:r>
        <w:rPr>
          <w:color w:val="0D0D0D" w:themeColor="text1" w:themeTint="F2"/>
          <w:sz w:val="24"/>
          <w:szCs w:val="24"/>
          <w:lang w:val="ru-RU"/>
        </w:rPr>
        <w:t>Децата не се извеждат навън при силен вятър и/или дъжд.</w:t>
      </w:r>
    </w:p>
    <w:p w:rsidR="001C6540" w:rsidRDefault="001C6540" w:rsidP="001C6540">
      <w:pPr>
        <w:pStyle w:val="Bodytext20"/>
        <w:numPr>
          <w:ilvl w:val="0"/>
          <w:numId w:val="9"/>
        </w:numPr>
        <w:shd w:val="clear" w:color="auto" w:fill="auto"/>
        <w:tabs>
          <w:tab w:val="left" w:pos="426"/>
        </w:tabs>
        <w:spacing w:before="0" w:after="0" w:line="240" w:lineRule="auto"/>
        <w:rPr>
          <w:color w:val="0D0D0D" w:themeColor="text1" w:themeTint="F2"/>
          <w:sz w:val="24"/>
          <w:szCs w:val="24"/>
          <w:lang w:val="ru-RU"/>
        </w:rPr>
      </w:pPr>
      <w:r>
        <w:rPr>
          <w:color w:val="0D0D0D" w:themeColor="text1" w:themeTint="F2"/>
          <w:sz w:val="24"/>
          <w:szCs w:val="24"/>
          <w:lang w:val="ru-RU"/>
        </w:rPr>
        <w:t>Приемът и предаването на децата може да се осъществява и на двора на детската градина, при подходяща температура и сухо време през всички сезони на годината.</w:t>
      </w:r>
    </w:p>
    <w:p w:rsidR="001C6540" w:rsidRDefault="001C6540" w:rsidP="001C6540">
      <w:pPr>
        <w:pStyle w:val="Bodytext20"/>
        <w:numPr>
          <w:ilvl w:val="0"/>
          <w:numId w:val="9"/>
        </w:numPr>
        <w:shd w:val="clear" w:color="auto" w:fill="auto"/>
        <w:tabs>
          <w:tab w:val="left" w:pos="426"/>
        </w:tabs>
        <w:spacing w:before="0" w:after="0" w:line="240" w:lineRule="auto"/>
        <w:rPr>
          <w:color w:val="0D0D0D" w:themeColor="text1" w:themeTint="F2"/>
          <w:sz w:val="24"/>
          <w:szCs w:val="24"/>
          <w:lang w:val="ru-RU"/>
        </w:rPr>
      </w:pPr>
      <w:r>
        <w:rPr>
          <w:color w:val="0D0D0D" w:themeColor="text1" w:themeTint="F2"/>
          <w:sz w:val="24"/>
          <w:szCs w:val="24"/>
          <w:lang w:val="ru-RU"/>
        </w:rPr>
        <w:t>През летния период организацията на учебния ден се осъщест</w:t>
      </w:r>
      <w:r>
        <w:rPr>
          <w:color w:val="0D0D0D" w:themeColor="text1" w:themeTint="F2"/>
          <w:sz w:val="24"/>
          <w:szCs w:val="24"/>
          <w:lang w:val="ru-RU"/>
        </w:rPr>
        <w:softHyphen/>
        <w:t>вява преобладаващо на открито.</w:t>
      </w:r>
    </w:p>
    <w:p w:rsidR="001C6540" w:rsidRDefault="001C6540" w:rsidP="001C6540">
      <w:pPr>
        <w:pStyle w:val="Bodytext20"/>
        <w:shd w:val="clear" w:color="auto" w:fill="auto"/>
        <w:tabs>
          <w:tab w:val="left" w:pos="784"/>
        </w:tabs>
        <w:spacing w:before="0" w:after="0" w:line="240" w:lineRule="auto"/>
        <w:ind w:firstLine="0"/>
        <w:rPr>
          <w:color w:val="0D0D0D" w:themeColor="text1" w:themeTint="F2"/>
          <w:sz w:val="24"/>
          <w:szCs w:val="24"/>
          <w:lang w:val="ru-RU"/>
        </w:rPr>
      </w:pPr>
      <w:r>
        <w:rPr>
          <w:b/>
          <w:color w:val="0D0D0D" w:themeColor="text1" w:themeTint="F2"/>
          <w:sz w:val="24"/>
          <w:szCs w:val="24"/>
          <w:lang w:val="ru-RU"/>
        </w:rPr>
        <w:t xml:space="preserve">Чл. </w:t>
      </w:r>
      <w:r>
        <w:rPr>
          <w:b/>
          <w:color w:val="0D0D0D" w:themeColor="text1" w:themeTint="F2"/>
          <w:sz w:val="24"/>
          <w:szCs w:val="24"/>
        </w:rPr>
        <w:t>54</w:t>
      </w:r>
      <w:r>
        <w:rPr>
          <w:b/>
          <w:color w:val="0D0D0D" w:themeColor="text1" w:themeTint="F2"/>
          <w:sz w:val="24"/>
          <w:szCs w:val="24"/>
          <w:lang w:val="ru-RU"/>
        </w:rPr>
        <w:t>. (1)</w:t>
      </w:r>
      <w:r>
        <w:rPr>
          <w:color w:val="0D0D0D" w:themeColor="text1" w:themeTint="F2"/>
          <w:sz w:val="24"/>
          <w:szCs w:val="24"/>
          <w:lang w:val="ru-RU"/>
        </w:rPr>
        <w:t xml:space="preserve"> В края на деня децата се предават лично на родителите.</w:t>
      </w:r>
    </w:p>
    <w:p w:rsidR="001C6540" w:rsidRDefault="001C6540" w:rsidP="001C6540">
      <w:pPr>
        <w:pStyle w:val="Bodytext20"/>
        <w:numPr>
          <w:ilvl w:val="0"/>
          <w:numId w:val="10"/>
        </w:numPr>
        <w:shd w:val="clear" w:color="auto" w:fill="auto"/>
        <w:tabs>
          <w:tab w:val="left" w:pos="567"/>
        </w:tabs>
        <w:spacing w:before="0" w:after="0" w:line="240" w:lineRule="auto"/>
        <w:rPr>
          <w:lang w:val="ru-RU"/>
        </w:rPr>
      </w:pPr>
      <w:r>
        <w:rPr>
          <w:color w:val="0D0D0D" w:themeColor="text1" w:themeTint="F2"/>
          <w:sz w:val="24"/>
          <w:szCs w:val="24"/>
          <w:lang w:val="ru-RU"/>
        </w:rPr>
        <w:t>Ако детето се прибира от непълнолетен член на семейството или друг извън него, родителите са длъжни да попълнят декларация, с която упълномощават лицето да взема детето от детската градина</w:t>
      </w:r>
      <w:r>
        <w:rPr>
          <w:sz w:val="24"/>
          <w:szCs w:val="24"/>
          <w:lang w:val="ru-RU"/>
        </w:rPr>
        <w:t>.</w:t>
      </w:r>
    </w:p>
    <w:p w:rsidR="001C6540" w:rsidRDefault="001C6540" w:rsidP="001C6540">
      <w:pPr>
        <w:pStyle w:val="Bodytext20"/>
        <w:numPr>
          <w:ilvl w:val="0"/>
          <w:numId w:val="10"/>
        </w:numPr>
        <w:shd w:val="clear" w:color="auto" w:fill="auto"/>
        <w:tabs>
          <w:tab w:val="left" w:pos="567"/>
        </w:tabs>
        <w:spacing w:before="0" w:after="0" w:line="240" w:lineRule="auto"/>
        <w:rPr>
          <w:sz w:val="24"/>
          <w:szCs w:val="24"/>
          <w:lang w:val="ru-RU"/>
        </w:rPr>
      </w:pPr>
      <w:r>
        <w:rPr>
          <w:sz w:val="24"/>
          <w:szCs w:val="24"/>
          <w:lang w:val="ru-RU"/>
        </w:rPr>
        <w:t>Не се допуска предаването на деца:</w:t>
      </w:r>
    </w:p>
    <w:p w:rsidR="001C6540" w:rsidRDefault="001C6540" w:rsidP="001C6540">
      <w:pPr>
        <w:pStyle w:val="Bodytext20"/>
        <w:numPr>
          <w:ilvl w:val="0"/>
          <w:numId w:val="11"/>
        </w:numPr>
        <w:shd w:val="clear" w:color="auto" w:fill="auto"/>
        <w:tabs>
          <w:tab w:val="left" w:pos="713"/>
        </w:tabs>
        <w:spacing w:before="0" w:after="0" w:line="240" w:lineRule="auto"/>
        <w:ind w:firstLine="460"/>
        <w:rPr>
          <w:sz w:val="24"/>
          <w:szCs w:val="24"/>
          <w:lang w:val="ru-RU"/>
        </w:rPr>
      </w:pPr>
      <w:r>
        <w:rPr>
          <w:sz w:val="24"/>
          <w:szCs w:val="24"/>
          <w:lang w:val="ru-RU"/>
        </w:rPr>
        <w:t>на родители, лишени от родителски грижи по съдебен път;</w:t>
      </w:r>
    </w:p>
    <w:p w:rsidR="001C6540" w:rsidRDefault="001C6540" w:rsidP="001C6540">
      <w:pPr>
        <w:pStyle w:val="Bodytext20"/>
        <w:numPr>
          <w:ilvl w:val="0"/>
          <w:numId w:val="11"/>
        </w:numPr>
        <w:shd w:val="clear" w:color="auto" w:fill="auto"/>
        <w:tabs>
          <w:tab w:val="left" w:pos="695"/>
        </w:tabs>
        <w:spacing w:before="0" w:after="0" w:line="240" w:lineRule="auto"/>
        <w:ind w:firstLine="460"/>
        <w:rPr>
          <w:sz w:val="24"/>
          <w:szCs w:val="24"/>
          <w:lang w:val="ru-RU"/>
        </w:rPr>
      </w:pPr>
      <w:r>
        <w:rPr>
          <w:sz w:val="24"/>
          <w:szCs w:val="24"/>
          <w:lang w:val="ru-RU"/>
        </w:rPr>
        <w:t>на родителите на друго дете от групата (освен когато родителите са дали писмено съгласието си за това);</w:t>
      </w:r>
    </w:p>
    <w:p w:rsidR="001C6540" w:rsidRDefault="001C6540" w:rsidP="001C6540">
      <w:pPr>
        <w:pStyle w:val="Bodytext20"/>
        <w:numPr>
          <w:ilvl w:val="0"/>
          <w:numId w:val="11"/>
        </w:numPr>
        <w:shd w:val="clear" w:color="auto" w:fill="auto"/>
        <w:tabs>
          <w:tab w:val="left" w:pos="745"/>
        </w:tabs>
        <w:spacing w:before="0" w:after="0" w:line="240" w:lineRule="auto"/>
        <w:ind w:firstLine="460"/>
        <w:rPr>
          <w:sz w:val="24"/>
          <w:szCs w:val="24"/>
          <w:lang w:val="ru-RU"/>
        </w:rPr>
      </w:pPr>
      <w:r>
        <w:rPr>
          <w:sz w:val="24"/>
          <w:szCs w:val="24"/>
          <w:lang w:val="ru-RU"/>
        </w:rPr>
        <w:t>на непълнолетни братя и сестри;</w:t>
      </w:r>
    </w:p>
    <w:p w:rsidR="001C6540" w:rsidRDefault="001C6540" w:rsidP="001C6540">
      <w:pPr>
        <w:pStyle w:val="Bodytext20"/>
        <w:numPr>
          <w:ilvl w:val="0"/>
          <w:numId w:val="11"/>
        </w:numPr>
        <w:shd w:val="clear" w:color="auto" w:fill="auto"/>
        <w:tabs>
          <w:tab w:val="left" w:pos="749"/>
        </w:tabs>
        <w:spacing w:before="0" w:after="0" w:line="240" w:lineRule="auto"/>
        <w:ind w:firstLine="460"/>
        <w:rPr>
          <w:sz w:val="24"/>
          <w:szCs w:val="24"/>
          <w:lang w:val="ru-RU"/>
        </w:rPr>
      </w:pPr>
      <w:r>
        <w:rPr>
          <w:sz w:val="24"/>
          <w:szCs w:val="24"/>
          <w:lang w:val="ru-RU"/>
        </w:rPr>
        <w:t>на родители във видимо нетрезво състояние.</w:t>
      </w:r>
    </w:p>
    <w:p w:rsidR="001C6540" w:rsidRDefault="001C6540" w:rsidP="001C6540">
      <w:pPr>
        <w:pStyle w:val="Bodytext20"/>
        <w:shd w:val="clear" w:color="auto" w:fill="auto"/>
        <w:tabs>
          <w:tab w:val="left" w:pos="749"/>
        </w:tabs>
        <w:spacing w:before="0" w:after="0" w:line="240" w:lineRule="auto"/>
        <w:ind w:firstLine="0"/>
        <w:rPr>
          <w:sz w:val="24"/>
          <w:szCs w:val="24"/>
          <w:lang w:val="ru-RU"/>
        </w:rPr>
      </w:pPr>
      <w:r>
        <w:rPr>
          <w:b/>
          <w:sz w:val="24"/>
          <w:szCs w:val="24"/>
          <w:lang w:val="ru-RU"/>
        </w:rPr>
        <w:t xml:space="preserve">Чл. </w:t>
      </w:r>
      <w:r>
        <w:rPr>
          <w:b/>
          <w:sz w:val="24"/>
          <w:szCs w:val="24"/>
        </w:rPr>
        <w:t>55</w:t>
      </w:r>
      <w:r>
        <w:rPr>
          <w:b/>
          <w:sz w:val="24"/>
          <w:szCs w:val="24"/>
          <w:lang w:val="ru-RU"/>
        </w:rPr>
        <w:t>. (1)</w:t>
      </w:r>
      <w:r>
        <w:rPr>
          <w:sz w:val="24"/>
          <w:szCs w:val="24"/>
          <w:lang w:val="ru-RU"/>
        </w:rPr>
        <w:t xml:space="preserve"> При предаването на децата на родителите</w:t>
      </w:r>
      <w:r>
        <w:rPr>
          <w:sz w:val="24"/>
          <w:szCs w:val="24"/>
        </w:rPr>
        <w:t>,</w:t>
      </w:r>
      <w:r>
        <w:rPr>
          <w:sz w:val="24"/>
          <w:szCs w:val="24"/>
          <w:lang w:val="ru-RU"/>
        </w:rPr>
        <w:t xml:space="preserve"> учителят</w:t>
      </w:r>
      <w:r>
        <w:rPr>
          <w:sz w:val="24"/>
          <w:szCs w:val="24"/>
        </w:rPr>
        <w:t>/мед.сестра</w:t>
      </w:r>
      <w:r>
        <w:rPr>
          <w:sz w:val="24"/>
          <w:szCs w:val="24"/>
          <w:lang w:val="ru-RU"/>
        </w:rPr>
        <w:t xml:space="preserve"> спо</w:t>
      </w:r>
      <w:r>
        <w:rPr>
          <w:sz w:val="24"/>
          <w:szCs w:val="24"/>
          <w:lang w:val="ru-RU"/>
        </w:rPr>
        <w:softHyphen/>
        <w:t>деля персонална информация</w:t>
      </w:r>
      <w:r>
        <w:rPr>
          <w:sz w:val="24"/>
          <w:szCs w:val="24"/>
        </w:rPr>
        <w:t xml:space="preserve"> </w:t>
      </w:r>
      <w:r>
        <w:rPr>
          <w:sz w:val="24"/>
          <w:szCs w:val="24"/>
          <w:lang w:val="ru-RU"/>
        </w:rPr>
        <w:t>за престоя на детето в групата, относно храненето, участието в организирани занимания и игри, комуникацията с другите деца.</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(2)</w:t>
      </w:r>
      <w:r>
        <w:rPr>
          <w:sz w:val="24"/>
          <w:szCs w:val="24"/>
          <w:lang w:val="ru-RU"/>
        </w:rPr>
        <w:t xml:space="preserve"> Споделената информация следва да почива на реални факти, да е уважителна към детската личност и предполагаща партньорско взаи</w:t>
      </w:r>
      <w:r>
        <w:rPr>
          <w:sz w:val="24"/>
          <w:szCs w:val="24"/>
          <w:lang w:val="ru-RU"/>
        </w:rPr>
        <w:softHyphen/>
        <w:t>модействие между учителя/мед.сестра и семейството в интерес на детето.</w:t>
      </w:r>
    </w:p>
    <w:p w:rsidR="001C6540" w:rsidRDefault="001C6540" w:rsidP="001C6540">
      <w:pPr>
        <w:pStyle w:val="Bodytext20"/>
        <w:shd w:val="clear" w:color="auto" w:fill="auto"/>
        <w:tabs>
          <w:tab w:val="left" w:pos="426"/>
          <w:tab w:val="left" w:pos="851"/>
        </w:tabs>
        <w:spacing w:before="0" w:after="0" w:line="240" w:lineRule="auto"/>
        <w:ind w:firstLine="0"/>
        <w:rPr>
          <w:sz w:val="24"/>
          <w:szCs w:val="24"/>
          <w:lang w:val="ru-RU"/>
        </w:rPr>
      </w:pPr>
      <w:r>
        <w:rPr>
          <w:b/>
          <w:color w:val="0D0D0D" w:themeColor="text1" w:themeTint="F2"/>
          <w:sz w:val="24"/>
          <w:szCs w:val="24"/>
          <w:lang w:val="ru-RU"/>
        </w:rPr>
        <w:t>Чл. 56.</w:t>
      </w:r>
      <w:r>
        <w:rPr>
          <w:color w:val="0D0D0D" w:themeColor="text1" w:themeTint="F2"/>
          <w:sz w:val="24"/>
          <w:szCs w:val="24"/>
          <w:lang w:val="ru-RU"/>
        </w:rPr>
        <w:t xml:space="preserve"> Полудневната </w:t>
      </w:r>
      <w:r>
        <w:rPr>
          <w:sz w:val="24"/>
          <w:szCs w:val="24"/>
          <w:lang w:val="ru-RU"/>
        </w:rPr>
        <w:t>организация осигурява възпитание, социали</w:t>
      </w:r>
      <w:r>
        <w:rPr>
          <w:sz w:val="24"/>
          <w:szCs w:val="24"/>
          <w:lang w:val="ru-RU"/>
        </w:rPr>
        <w:softHyphen/>
        <w:t>зация, обучение и отглеждане на децата в рамките на 6 последователни астрономически часа на ден преди обяд през учебната година с начален час - 7.00 и изпращане на децата в 13.00 ч.</w:t>
      </w:r>
    </w:p>
    <w:p w:rsidR="001C6540" w:rsidRDefault="001C6540" w:rsidP="001C6540">
      <w:pPr>
        <w:pStyle w:val="Bodytext20"/>
        <w:shd w:val="clear" w:color="auto" w:fill="auto"/>
        <w:spacing w:before="0" w:after="0" w:line="240" w:lineRule="auto"/>
        <w:ind w:firstLine="0"/>
        <w:rPr>
          <w:sz w:val="24"/>
          <w:szCs w:val="24"/>
        </w:rPr>
      </w:pPr>
      <w:r>
        <w:rPr>
          <w:b/>
          <w:sz w:val="24"/>
          <w:szCs w:val="24"/>
          <w:lang w:val="ru-RU"/>
        </w:rPr>
        <w:t xml:space="preserve">Чл. </w:t>
      </w:r>
      <w:r>
        <w:rPr>
          <w:b/>
          <w:sz w:val="24"/>
          <w:szCs w:val="24"/>
        </w:rPr>
        <w:t>57</w:t>
      </w:r>
      <w:r>
        <w:rPr>
          <w:b/>
          <w:sz w:val="24"/>
          <w:szCs w:val="24"/>
          <w:lang w:val="ru-RU"/>
        </w:rPr>
        <w:t>.</w:t>
      </w:r>
      <w:r>
        <w:rPr>
          <w:sz w:val="24"/>
          <w:szCs w:val="24"/>
          <w:lang w:val="ru-RU"/>
        </w:rPr>
        <w:t xml:space="preserve"> В полудневна организация в учебното време се редуват ос</w:t>
      </w:r>
      <w:r>
        <w:rPr>
          <w:sz w:val="24"/>
          <w:szCs w:val="24"/>
          <w:lang w:val="ru-RU"/>
        </w:rPr>
        <w:softHyphen/>
        <w:t>новна и допълнителни, а в неучебното време - само допълнителни фор</w:t>
      </w:r>
      <w:r>
        <w:rPr>
          <w:sz w:val="24"/>
          <w:szCs w:val="24"/>
          <w:lang w:val="ru-RU"/>
        </w:rPr>
        <w:softHyphen/>
        <w:t>ми на педагогическо взаимодействие, като се осигуряват и</w:t>
      </w:r>
      <w:r>
        <w:rPr>
          <w:sz w:val="24"/>
          <w:szCs w:val="24"/>
        </w:rPr>
        <w:t>:</w:t>
      </w:r>
    </w:p>
    <w:p w:rsidR="001C6540" w:rsidRDefault="001C6540" w:rsidP="001C6540">
      <w:pPr>
        <w:pStyle w:val="Bodytext20"/>
        <w:numPr>
          <w:ilvl w:val="0"/>
          <w:numId w:val="12"/>
        </w:numPr>
        <w:shd w:val="clear" w:color="auto" w:fill="auto"/>
        <w:tabs>
          <w:tab w:val="left" w:pos="713"/>
        </w:tabs>
        <w:spacing w:before="0" w:after="0" w:line="240" w:lineRule="auto"/>
        <w:ind w:firstLine="460"/>
        <w:rPr>
          <w:sz w:val="24"/>
          <w:szCs w:val="24"/>
          <w:lang w:val="ru-RU"/>
        </w:rPr>
      </w:pPr>
      <w:r>
        <w:rPr>
          <w:sz w:val="24"/>
          <w:szCs w:val="24"/>
          <w:lang w:val="ru-RU"/>
        </w:rPr>
        <w:t>условия и време за игра и почивка;</w:t>
      </w:r>
    </w:p>
    <w:p w:rsidR="001C6540" w:rsidRDefault="001C6540" w:rsidP="001C6540">
      <w:pPr>
        <w:pStyle w:val="Bodytext20"/>
        <w:numPr>
          <w:ilvl w:val="0"/>
          <w:numId w:val="12"/>
        </w:numPr>
        <w:shd w:val="clear" w:color="auto" w:fill="auto"/>
        <w:tabs>
          <w:tab w:val="left" w:pos="742"/>
        </w:tabs>
        <w:spacing w:before="0" w:after="0" w:line="240" w:lineRule="auto"/>
        <w:ind w:firstLine="460"/>
        <w:rPr>
          <w:sz w:val="24"/>
          <w:szCs w:val="24"/>
          <w:lang w:val="ru-RU"/>
        </w:rPr>
      </w:pPr>
      <w:r>
        <w:rPr>
          <w:sz w:val="24"/>
          <w:szCs w:val="24"/>
          <w:lang w:val="ru-RU"/>
        </w:rPr>
        <w:t>условия и време за закуска;</w:t>
      </w:r>
    </w:p>
    <w:p w:rsidR="001C6540" w:rsidRDefault="001C6540" w:rsidP="001C6540">
      <w:pPr>
        <w:pStyle w:val="Bodytext20"/>
        <w:numPr>
          <w:ilvl w:val="0"/>
          <w:numId w:val="12"/>
        </w:numPr>
        <w:shd w:val="clear" w:color="auto" w:fill="auto"/>
        <w:tabs>
          <w:tab w:val="left" w:pos="742"/>
        </w:tabs>
        <w:spacing w:before="0" w:after="0" w:line="240" w:lineRule="auto"/>
        <w:ind w:firstLine="460"/>
        <w:rPr>
          <w:sz w:val="24"/>
          <w:szCs w:val="24"/>
          <w:lang w:val="ru-RU"/>
        </w:rPr>
      </w:pPr>
      <w:r>
        <w:rPr>
          <w:sz w:val="24"/>
          <w:szCs w:val="24"/>
          <w:lang w:val="ru-RU"/>
        </w:rPr>
        <w:t>дейности по избор на детето.</w:t>
      </w:r>
    </w:p>
    <w:p w:rsidR="001C6540" w:rsidRDefault="001C6540" w:rsidP="001C6540">
      <w:pPr>
        <w:pStyle w:val="Bodytext30"/>
        <w:shd w:val="clear" w:color="auto" w:fill="auto"/>
        <w:spacing w:before="0" w:after="0" w:line="240" w:lineRule="auto"/>
        <w:ind w:firstLine="0"/>
        <w:rPr>
          <w:b w:val="0"/>
          <w:sz w:val="24"/>
          <w:szCs w:val="24"/>
          <w:lang w:val="ru-RU"/>
        </w:rPr>
      </w:pPr>
      <w:r>
        <w:rPr>
          <w:sz w:val="24"/>
          <w:szCs w:val="24"/>
          <w:lang w:val="ru-RU"/>
        </w:rPr>
        <w:t xml:space="preserve">Чл. </w:t>
      </w:r>
      <w:r>
        <w:rPr>
          <w:sz w:val="24"/>
          <w:szCs w:val="24"/>
        </w:rPr>
        <w:t>58</w:t>
      </w:r>
      <w:r>
        <w:rPr>
          <w:sz w:val="24"/>
          <w:szCs w:val="24"/>
          <w:lang w:val="ru-RU"/>
        </w:rPr>
        <w:t xml:space="preserve">. </w:t>
      </w:r>
      <w:r>
        <w:rPr>
          <w:b w:val="0"/>
          <w:sz w:val="24"/>
          <w:szCs w:val="24"/>
          <w:lang w:val="ru-RU"/>
        </w:rPr>
        <w:t>Учителите в групата определят редуването на формите на педагогическо взаимодействие и организират деня на детето в предучи</w:t>
      </w:r>
      <w:r>
        <w:rPr>
          <w:b w:val="0"/>
          <w:sz w:val="24"/>
          <w:szCs w:val="24"/>
          <w:lang w:val="ru-RU"/>
        </w:rPr>
        <w:softHyphen/>
        <w:t>лищното образование.</w:t>
      </w:r>
    </w:p>
    <w:p w:rsidR="001C6540" w:rsidRDefault="001C6540" w:rsidP="001C6540">
      <w:pPr>
        <w:pStyle w:val="Bodytext20"/>
        <w:shd w:val="clear" w:color="auto" w:fill="auto"/>
        <w:spacing w:before="0" w:after="0" w:line="240" w:lineRule="auto"/>
        <w:ind w:firstLine="0"/>
        <w:rPr>
          <w:b/>
          <w:sz w:val="24"/>
          <w:szCs w:val="24"/>
          <w:lang w:val="ru-RU"/>
        </w:rPr>
      </w:pPr>
      <w:r>
        <w:rPr>
          <w:b/>
          <w:sz w:val="24"/>
          <w:szCs w:val="24"/>
          <w:lang w:val="ru-RU"/>
        </w:rPr>
        <w:t xml:space="preserve">Чл. </w:t>
      </w:r>
      <w:r>
        <w:rPr>
          <w:b/>
          <w:sz w:val="24"/>
          <w:szCs w:val="24"/>
        </w:rPr>
        <w:t>59</w:t>
      </w:r>
      <w:r>
        <w:rPr>
          <w:b/>
          <w:sz w:val="24"/>
          <w:szCs w:val="24"/>
          <w:lang w:val="ru-RU"/>
        </w:rPr>
        <w:t>. (1)</w:t>
      </w:r>
      <w:r>
        <w:rPr>
          <w:sz w:val="24"/>
          <w:szCs w:val="24"/>
          <w:lang w:val="ru-RU"/>
        </w:rPr>
        <w:t xml:space="preserve"> Почасовата организация осигурява възпитание, социали</w:t>
      </w:r>
      <w:r>
        <w:rPr>
          <w:sz w:val="24"/>
          <w:szCs w:val="24"/>
          <w:lang w:val="ru-RU"/>
        </w:rPr>
        <w:softHyphen/>
        <w:t xml:space="preserve">зация, обучение и отглеждане в рамките на </w:t>
      </w:r>
      <w:r>
        <w:rPr>
          <w:rStyle w:val="Bodytext2105pt"/>
          <w:sz w:val="24"/>
          <w:szCs w:val="24"/>
        </w:rPr>
        <w:t>3</w:t>
      </w:r>
      <w:r>
        <w:rPr>
          <w:rStyle w:val="Bodytext2105pt"/>
          <w:b w:val="0"/>
          <w:sz w:val="24"/>
          <w:szCs w:val="24"/>
        </w:rPr>
        <w:t xml:space="preserve"> </w:t>
      </w:r>
      <w:r>
        <w:rPr>
          <w:b/>
          <w:sz w:val="24"/>
          <w:szCs w:val="24"/>
          <w:lang w:val="ru-RU"/>
        </w:rPr>
        <w:t xml:space="preserve">последователни </w:t>
      </w:r>
      <w:r>
        <w:rPr>
          <w:rStyle w:val="Bodytext2105pt"/>
          <w:sz w:val="24"/>
          <w:szCs w:val="24"/>
        </w:rPr>
        <w:t>астроно</w:t>
      </w:r>
      <w:r>
        <w:rPr>
          <w:rStyle w:val="Bodytext2105pt"/>
          <w:sz w:val="24"/>
          <w:szCs w:val="24"/>
        </w:rPr>
        <w:softHyphen/>
      </w:r>
      <w:r>
        <w:rPr>
          <w:b/>
          <w:sz w:val="24"/>
          <w:szCs w:val="24"/>
          <w:lang w:val="ru-RU"/>
        </w:rPr>
        <w:t>мически часа на ден</w:t>
      </w:r>
      <w:r>
        <w:rPr>
          <w:lang w:val="ru-RU"/>
        </w:rPr>
        <w:t xml:space="preserve"> </w:t>
      </w:r>
      <w:r>
        <w:t xml:space="preserve">- </w:t>
      </w:r>
      <w:r>
        <w:rPr>
          <w:b/>
          <w:sz w:val="24"/>
          <w:szCs w:val="24"/>
          <w:lang w:val="ru-RU"/>
        </w:rPr>
        <w:t>от 9.00 до 12.00 ч.</w:t>
      </w:r>
    </w:p>
    <w:p w:rsidR="001C6540" w:rsidRDefault="001C6540" w:rsidP="001C6540">
      <w:pPr>
        <w:pStyle w:val="Bodytext20"/>
        <w:numPr>
          <w:ilvl w:val="0"/>
          <w:numId w:val="13"/>
        </w:numPr>
        <w:shd w:val="clear" w:color="auto" w:fill="auto"/>
        <w:tabs>
          <w:tab w:val="left" w:pos="426"/>
        </w:tabs>
        <w:spacing w:before="0" w:after="0" w:line="240" w:lineRule="auto"/>
        <w:rPr>
          <w:b/>
          <w:sz w:val="24"/>
          <w:szCs w:val="24"/>
          <w:lang w:val="ru-RU"/>
        </w:rPr>
      </w:pPr>
      <w:r>
        <w:rPr>
          <w:sz w:val="24"/>
          <w:szCs w:val="24"/>
          <w:lang w:val="ru-RU"/>
        </w:rPr>
        <w:t xml:space="preserve">Почасовата организация се осъществява </w:t>
      </w:r>
      <w:r>
        <w:rPr>
          <w:b/>
          <w:sz w:val="24"/>
          <w:szCs w:val="24"/>
          <w:lang w:val="ru-RU"/>
        </w:rPr>
        <w:t>само през учебно време.</w:t>
      </w:r>
    </w:p>
    <w:p w:rsidR="001C6540" w:rsidRDefault="001C6540" w:rsidP="001C6540">
      <w:pPr>
        <w:pStyle w:val="Bodytext20"/>
        <w:numPr>
          <w:ilvl w:val="0"/>
          <w:numId w:val="13"/>
        </w:numPr>
        <w:shd w:val="clear" w:color="auto" w:fill="auto"/>
        <w:tabs>
          <w:tab w:val="left" w:pos="426"/>
        </w:tabs>
        <w:spacing w:before="0" w:after="0" w:line="240" w:lineRule="auto"/>
        <w:rPr>
          <w:sz w:val="24"/>
          <w:szCs w:val="24"/>
          <w:lang w:val="ru-RU"/>
        </w:rPr>
      </w:pPr>
      <w:r>
        <w:rPr>
          <w:sz w:val="24"/>
          <w:szCs w:val="24"/>
          <w:lang w:val="ru-RU"/>
        </w:rPr>
        <w:t>В почасовата организация се организират основна форма, а ако продължителността на престоя на детето позволява и допълнителни форми на педагогическо взаимодействие, като се осигуряват условия и време за игра, почивка и дейности по избор на детето.</w:t>
      </w:r>
    </w:p>
    <w:p w:rsidR="001C6540" w:rsidRDefault="001C6540" w:rsidP="001C6540">
      <w:pPr>
        <w:pStyle w:val="Bodytext20"/>
        <w:numPr>
          <w:ilvl w:val="0"/>
          <w:numId w:val="13"/>
        </w:numPr>
        <w:shd w:val="clear" w:color="auto" w:fill="auto"/>
        <w:tabs>
          <w:tab w:val="left" w:pos="426"/>
          <w:tab w:val="left" w:pos="1418"/>
        </w:tabs>
        <w:spacing w:before="0" w:after="0" w:line="240" w:lineRule="auto"/>
        <w:rPr>
          <w:sz w:val="24"/>
          <w:szCs w:val="24"/>
          <w:lang w:val="ru-RU"/>
        </w:rPr>
      </w:pPr>
      <w:r>
        <w:rPr>
          <w:sz w:val="24"/>
          <w:szCs w:val="24"/>
          <w:lang w:val="ru-RU"/>
        </w:rPr>
        <w:t>Почасовата организация се осъществява заедно с децата в група за целодневна или за полудневна организация, като в една група може да се включват не повече от 2 деца на почасова организация над макси</w:t>
      </w:r>
      <w:r>
        <w:rPr>
          <w:sz w:val="24"/>
          <w:szCs w:val="24"/>
          <w:lang w:val="ru-RU"/>
        </w:rPr>
        <w:softHyphen/>
        <w:t>малния брой деца.</w:t>
      </w:r>
    </w:p>
    <w:p w:rsidR="001C6540" w:rsidRDefault="001C6540" w:rsidP="001C6540">
      <w:pPr>
        <w:pStyle w:val="Bodytext20"/>
        <w:numPr>
          <w:ilvl w:val="0"/>
          <w:numId w:val="13"/>
        </w:numPr>
        <w:shd w:val="clear" w:color="auto" w:fill="auto"/>
        <w:tabs>
          <w:tab w:val="left" w:pos="426"/>
        </w:tabs>
        <w:spacing w:before="0" w:after="0" w:line="240" w:lineRule="auto"/>
        <w:rPr>
          <w:sz w:val="24"/>
          <w:szCs w:val="24"/>
          <w:lang w:val="ru-RU"/>
        </w:rPr>
      </w:pPr>
      <w:r>
        <w:rPr>
          <w:sz w:val="24"/>
          <w:szCs w:val="24"/>
          <w:lang w:val="ru-RU"/>
        </w:rPr>
        <w:t>Почасовата организация не се отнася до дейностите, които се организират като допълнителна услуга по отглеждане на децата.</w:t>
      </w:r>
    </w:p>
    <w:p w:rsidR="001C6540" w:rsidRDefault="001C6540" w:rsidP="001C6540">
      <w:pPr>
        <w:pStyle w:val="Bodytext20"/>
        <w:shd w:val="clear" w:color="auto" w:fill="auto"/>
        <w:tabs>
          <w:tab w:val="left" w:pos="777"/>
        </w:tabs>
        <w:spacing w:before="0" w:after="0" w:line="240" w:lineRule="auto"/>
        <w:ind w:firstLine="0"/>
        <w:rPr>
          <w:sz w:val="24"/>
          <w:szCs w:val="24"/>
          <w:lang w:val="ru-RU"/>
        </w:rPr>
      </w:pPr>
      <w:r>
        <w:rPr>
          <w:b/>
          <w:sz w:val="24"/>
          <w:szCs w:val="24"/>
          <w:lang w:val="ru-RU"/>
        </w:rPr>
        <w:t xml:space="preserve">Чл. </w:t>
      </w:r>
      <w:r>
        <w:rPr>
          <w:b/>
          <w:sz w:val="24"/>
          <w:szCs w:val="24"/>
        </w:rPr>
        <w:t>60</w:t>
      </w:r>
      <w:r>
        <w:rPr>
          <w:b/>
          <w:sz w:val="24"/>
          <w:szCs w:val="24"/>
          <w:lang w:val="ru-RU"/>
        </w:rPr>
        <w:t>. (1)</w:t>
      </w:r>
      <w:r>
        <w:rPr>
          <w:sz w:val="24"/>
          <w:szCs w:val="24"/>
          <w:lang w:val="ru-RU"/>
        </w:rPr>
        <w:t xml:space="preserve"> Самостоятелната организация включва възпитание, со</w:t>
      </w:r>
      <w:r>
        <w:rPr>
          <w:sz w:val="24"/>
          <w:szCs w:val="24"/>
          <w:lang w:val="ru-RU"/>
        </w:rPr>
        <w:softHyphen/>
        <w:t>циализация, обучение и отглеждане на детето, организирано от родите</w:t>
      </w:r>
      <w:r>
        <w:rPr>
          <w:sz w:val="24"/>
          <w:szCs w:val="24"/>
          <w:lang w:val="ru-RU"/>
        </w:rPr>
        <w:softHyphen/>
        <w:t>ля и проследяване постиженията на детето от детската градина в нача</w:t>
      </w:r>
      <w:r>
        <w:rPr>
          <w:sz w:val="24"/>
          <w:szCs w:val="24"/>
          <w:lang w:val="ru-RU"/>
        </w:rPr>
        <w:softHyphen/>
        <w:t>лото и в края на учебното време.</w:t>
      </w:r>
    </w:p>
    <w:p w:rsidR="001C6540" w:rsidRDefault="001C6540" w:rsidP="001C6540">
      <w:pPr>
        <w:pStyle w:val="Bodytext20"/>
        <w:numPr>
          <w:ilvl w:val="0"/>
          <w:numId w:val="14"/>
        </w:numPr>
        <w:shd w:val="clear" w:color="auto" w:fill="auto"/>
        <w:tabs>
          <w:tab w:val="left" w:pos="426"/>
        </w:tabs>
        <w:spacing w:before="0" w:after="0" w:line="240" w:lineRule="auto"/>
        <w:rPr>
          <w:sz w:val="24"/>
          <w:szCs w:val="24"/>
          <w:lang w:val="ru-RU"/>
        </w:rPr>
      </w:pPr>
      <w:r>
        <w:rPr>
          <w:sz w:val="24"/>
          <w:szCs w:val="24"/>
          <w:lang w:val="ru-RU"/>
        </w:rPr>
        <w:t xml:space="preserve">Самостоятелната организация </w:t>
      </w:r>
      <w:r>
        <w:rPr>
          <w:sz w:val="24"/>
          <w:szCs w:val="24"/>
        </w:rPr>
        <w:t>се</w:t>
      </w:r>
      <w:r>
        <w:rPr>
          <w:sz w:val="24"/>
          <w:szCs w:val="24"/>
          <w:lang w:val="ru-RU"/>
        </w:rPr>
        <w:t xml:space="preserve"> провежда по заявено желание на родителя за съответната </w:t>
      </w:r>
      <w:r>
        <w:rPr>
          <w:sz w:val="24"/>
          <w:szCs w:val="24"/>
          <w:lang w:val="ru-RU"/>
        </w:rPr>
        <w:lastRenderedPageBreak/>
        <w:t>учебна година и след одобрение от експерт</w:t>
      </w:r>
      <w:r>
        <w:rPr>
          <w:sz w:val="24"/>
          <w:szCs w:val="24"/>
          <w:lang w:val="ru-RU"/>
        </w:rPr>
        <w:softHyphen/>
        <w:t>ната комисия в Регионалното управление по образование.</w:t>
      </w:r>
    </w:p>
    <w:p w:rsidR="001C6540" w:rsidRDefault="001C6540" w:rsidP="001C6540">
      <w:pPr>
        <w:pStyle w:val="Bodytext20"/>
        <w:numPr>
          <w:ilvl w:val="0"/>
          <w:numId w:val="14"/>
        </w:numPr>
        <w:shd w:val="clear" w:color="auto" w:fill="auto"/>
        <w:tabs>
          <w:tab w:val="left" w:pos="426"/>
        </w:tabs>
        <w:spacing w:before="0" w:after="0" w:line="240" w:lineRule="auto"/>
        <w:rPr>
          <w:sz w:val="24"/>
          <w:szCs w:val="24"/>
          <w:lang w:val="ru-RU"/>
        </w:rPr>
      </w:pPr>
      <w:r>
        <w:rPr>
          <w:sz w:val="24"/>
          <w:szCs w:val="24"/>
          <w:lang w:val="ru-RU"/>
        </w:rPr>
        <w:t>Към заявлението по ал. 2 се прилагат:</w:t>
      </w:r>
    </w:p>
    <w:p w:rsidR="001C6540" w:rsidRDefault="001C6540" w:rsidP="001C6540">
      <w:pPr>
        <w:pStyle w:val="Bodytext20"/>
        <w:numPr>
          <w:ilvl w:val="0"/>
          <w:numId w:val="15"/>
        </w:numPr>
        <w:shd w:val="clear" w:color="auto" w:fill="auto"/>
        <w:tabs>
          <w:tab w:val="left" w:pos="712"/>
        </w:tabs>
        <w:spacing w:before="0" w:after="0" w:line="240" w:lineRule="auto"/>
        <w:ind w:firstLine="460"/>
        <w:rPr>
          <w:sz w:val="24"/>
          <w:szCs w:val="24"/>
          <w:lang w:val="ru-RU"/>
        </w:rPr>
      </w:pPr>
      <w:r>
        <w:rPr>
          <w:sz w:val="24"/>
          <w:szCs w:val="24"/>
          <w:lang w:val="ru-RU"/>
        </w:rPr>
        <w:t>декларация за наличие на среда за учене чрез игра, съобразена с въз</w:t>
      </w:r>
      <w:r>
        <w:rPr>
          <w:sz w:val="24"/>
          <w:szCs w:val="24"/>
          <w:lang w:val="ru-RU"/>
        </w:rPr>
        <w:softHyphen/>
        <w:t>растовите особености и гарантираща цялостното развитие на детето, както и за опазване на физическото и психическото му здраве и благополучие;</w:t>
      </w:r>
    </w:p>
    <w:p w:rsidR="001C6540" w:rsidRDefault="001C6540" w:rsidP="001C6540">
      <w:pPr>
        <w:pStyle w:val="Bodytext20"/>
        <w:numPr>
          <w:ilvl w:val="0"/>
          <w:numId w:val="15"/>
        </w:numPr>
        <w:shd w:val="clear" w:color="auto" w:fill="auto"/>
        <w:tabs>
          <w:tab w:val="left" w:pos="733"/>
        </w:tabs>
        <w:spacing w:before="0" w:after="0" w:line="240" w:lineRule="auto"/>
        <w:ind w:firstLine="460"/>
        <w:rPr>
          <w:sz w:val="24"/>
          <w:szCs w:val="24"/>
          <w:lang w:val="ru-RU"/>
        </w:rPr>
      </w:pPr>
      <w:r>
        <w:rPr>
          <w:sz w:val="24"/>
          <w:szCs w:val="24"/>
          <w:lang w:val="ru-RU"/>
        </w:rPr>
        <w:t>програма за развитие на детето, която задължително съдържа:</w:t>
      </w:r>
    </w:p>
    <w:p w:rsidR="001C6540" w:rsidRDefault="001C6540" w:rsidP="001C6540">
      <w:pPr>
        <w:pStyle w:val="Bodytext20"/>
        <w:numPr>
          <w:ilvl w:val="0"/>
          <w:numId w:val="16"/>
        </w:numPr>
        <w:shd w:val="clear" w:color="auto" w:fill="auto"/>
        <w:tabs>
          <w:tab w:val="left" w:pos="733"/>
        </w:tabs>
        <w:spacing w:before="0" w:after="0" w:line="240" w:lineRule="auto"/>
        <w:ind w:left="851" w:hanging="142"/>
        <w:rPr>
          <w:sz w:val="24"/>
          <w:szCs w:val="24"/>
          <w:lang w:val="ru-RU"/>
        </w:rPr>
      </w:pPr>
      <w:r>
        <w:rPr>
          <w:sz w:val="24"/>
          <w:szCs w:val="24"/>
          <w:lang w:val="ru-RU"/>
        </w:rPr>
        <w:t>избрани методики и подходи, съобразени с възрастта, индиви</w:t>
      </w:r>
      <w:r>
        <w:rPr>
          <w:sz w:val="24"/>
          <w:szCs w:val="24"/>
          <w:lang w:val="ru-RU"/>
        </w:rPr>
        <w:softHyphen/>
        <w:t>дуалните потребности и интересите на детето и гарантиращи постигането на целите по чл. 5 от Закона за предучилищното и училищното образование;</w:t>
      </w:r>
    </w:p>
    <w:p w:rsidR="001C6540" w:rsidRDefault="001C6540" w:rsidP="001C6540">
      <w:pPr>
        <w:pStyle w:val="Bodytext20"/>
        <w:numPr>
          <w:ilvl w:val="0"/>
          <w:numId w:val="17"/>
        </w:numPr>
        <w:shd w:val="clear" w:color="auto" w:fill="auto"/>
        <w:tabs>
          <w:tab w:val="left" w:pos="851"/>
        </w:tabs>
        <w:spacing w:before="0" w:after="0" w:line="240" w:lineRule="auto"/>
        <w:ind w:firstLine="680"/>
        <w:rPr>
          <w:sz w:val="24"/>
          <w:szCs w:val="24"/>
          <w:lang w:val="ru-RU"/>
        </w:rPr>
      </w:pPr>
      <w:r>
        <w:rPr>
          <w:sz w:val="24"/>
          <w:szCs w:val="24"/>
          <w:lang w:val="ru-RU"/>
        </w:rPr>
        <w:t>примерно разпределение на теми за постигане на компетент</w:t>
      </w:r>
      <w:r>
        <w:rPr>
          <w:sz w:val="24"/>
          <w:szCs w:val="24"/>
          <w:lang w:val="ru-RU"/>
        </w:rPr>
        <w:softHyphen/>
        <w:t>ностите за съответната възрастова група;</w:t>
      </w:r>
    </w:p>
    <w:p w:rsidR="001C6540" w:rsidRDefault="001C6540" w:rsidP="001C6540">
      <w:pPr>
        <w:pStyle w:val="Bodytext20"/>
        <w:numPr>
          <w:ilvl w:val="0"/>
          <w:numId w:val="17"/>
        </w:numPr>
        <w:shd w:val="clear" w:color="auto" w:fill="auto"/>
        <w:tabs>
          <w:tab w:val="left" w:pos="709"/>
          <w:tab w:val="left" w:pos="851"/>
        </w:tabs>
        <w:spacing w:before="0" w:after="0" w:line="240" w:lineRule="auto"/>
        <w:ind w:firstLine="709"/>
        <w:rPr>
          <w:sz w:val="24"/>
          <w:szCs w:val="24"/>
          <w:lang w:val="ru-RU"/>
        </w:rPr>
      </w:pPr>
      <w:r>
        <w:rPr>
          <w:rStyle w:val="Bodytext2Italic"/>
          <w:i w:val="0"/>
          <w:sz w:val="24"/>
          <w:szCs w:val="24"/>
        </w:rPr>
        <w:t>списък</w:t>
      </w:r>
      <w:r>
        <w:rPr>
          <w:i/>
          <w:sz w:val="24"/>
          <w:szCs w:val="24"/>
          <w:lang w:val="ru-RU"/>
        </w:rPr>
        <w:t xml:space="preserve"> </w:t>
      </w:r>
      <w:r>
        <w:rPr>
          <w:sz w:val="24"/>
          <w:szCs w:val="24"/>
          <w:lang w:val="ru-RU"/>
        </w:rPr>
        <w:t>на избраните познавателни книжки и учебни помагала.</w:t>
      </w:r>
    </w:p>
    <w:p w:rsidR="001C6540" w:rsidRDefault="001C6540" w:rsidP="001C6540">
      <w:pPr>
        <w:pStyle w:val="Bodytext20"/>
        <w:numPr>
          <w:ilvl w:val="0"/>
          <w:numId w:val="14"/>
        </w:numPr>
        <w:shd w:val="clear" w:color="auto" w:fill="auto"/>
        <w:tabs>
          <w:tab w:val="left" w:pos="426"/>
        </w:tabs>
        <w:spacing w:before="0" w:after="0" w:line="240" w:lineRule="auto"/>
        <w:rPr>
          <w:sz w:val="24"/>
          <w:szCs w:val="24"/>
          <w:lang w:val="ru-RU"/>
        </w:rPr>
      </w:pPr>
      <w:r>
        <w:rPr>
          <w:sz w:val="24"/>
          <w:szCs w:val="24"/>
          <w:lang w:val="ru-RU"/>
        </w:rPr>
        <w:t>Експертната комисия в едномесечен срок от подаване на заявле</w:t>
      </w:r>
      <w:r>
        <w:rPr>
          <w:sz w:val="24"/>
          <w:szCs w:val="24"/>
          <w:lang w:val="ru-RU"/>
        </w:rPr>
        <w:softHyphen/>
        <w:t>нието и анализ на документите одобрява или отказва да одобри включването на детето в самостоятелна организация.</w:t>
      </w:r>
    </w:p>
    <w:p w:rsidR="001C6540" w:rsidRDefault="001C6540" w:rsidP="001C6540">
      <w:pPr>
        <w:pStyle w:val="Bodytext20"/>
        <w:numPr>
          <w:ilvl w:val="0"/>
          <w:numId w:val="14"/>
        </w:numPr>
        <w:shd w:val="clear" w:color="auto" w:fill="auto"/>
        <w:tabs>
          <w:tab w:val="left" w:pos="426"/>
        </w:tabs>
        <w:spacing w:before="0" w:after="0" w:line="240" w:lineRule="auto"/>
        <w:rPr>
          <w:sz w:val="24"/>
          <w:szCs w:val="24"/>
          <w:lang w:val="ru-RU"/>
        </w:rPr>
      </w:pPr>
      <w:r>
        <w:rPr>
          <w:sz w:val="24"/>
          <w:szCs w:val="24"/>
          <w:lang w:val="ru-RU"/>
        </w:rPr>
        <w:t>Експертната комисия отказва да одобри включването в самосто</w:t>
      </w:r>
      <w:r>
        <w:rPr>
          <w:sz w:val="24"/>
          <w:szCs w:val="24"/>
          <w:lang w:val="ru-RU"/>
        </w:rPr>
        <w:softHyphen/>
        <w:t>ятелна организация, когато:</w:t>
      </w:r>
    </w:p>
    <w:p w:rsidR="001C6540" w:rsidRDefault="001C6540" w:rsidP="001C6540">
      <w:pPr>
        <w:pStyle w:val="Bodytext20"/>
        <w:numPr>
          <w:ilvl w:val="0"/>
          <w:numId w:val="18"/>
        </w:numPr>
        <w:shd w:val="clear" w:color="auto" w:fill="auto"/>
        <w:tabs>
          <w:tab w:val="left" w:pos="704"/>
        </w:tabs>
        <w:spacing w:before="0" w:after="0" w:line="240" w:lineRule="auto"/>
        <w:ind w:firstLine="460"/>
        <w:rPr>
          <w:sz w:val="24"/>
          <w:szCs w:val="24"/>
          <w:lang w:val="ru-RU"/>
        </w:rPr>
      </w:pPr>
      <w:r>
        <w:rPr>
          <w:sz w:val="24"/>
          <w:szCs w:val="24"/>
          <w:lang w:val="ru-RU"/>
        </w:rPr>
        <w:t>не представи някой от документите по ал. 3;</w:t>
      </w:r>
    </w:p>
    <w:p w:rsidR="001C6540" w:rsidRDefault="001C6540" w:rsidP="001C6540">
      <w:pPr>
        <w:pStyle w:val="Bodytext20"/>
        <w:numPr>
          <w:ilvl w:val="0"/>
          <w:numId w:val="18"/>
        </w:numPr>
        <w:shd w:val="clear" w:color="auto" w:fill="auto"/>
        <w:tabs>
          <w:tab w:val="left" w:pos="680"/>
        </w:tabs>
        <w:spacing w:before="0" w:after="0" w:line="240" w:lineRule="auto"/>
        <w:ind w:firstLine="460"/>
        <w:rPr>
          <w:sz w:val="24"/>
          <w:szCs w:val="24"/>
          <w:lang w:val="ru-RU"/>
        </w:rPr>
      </w:pPr>
      <w:r>
        <w:rPr>
          <w:sz w:val="24"/>
          <w:szCs w:val="24"/>
          <w:lang w:val="ru-RU"/>
        </w:rPr>
        <w:t>не е осигурена среда за учене чрез игра, съобразена с възрастови</w:t>
      </w:r>
      <w:r>
        <w:rPr>
          <w:sz w:val="24"/>
          <w:szCs w:val="24"/>
          <w:lang w:val="ru-RU"/>
        </w:rPr>
        <w:softHyphen/>
        <w:t xml:space="preserve">те особености </w:t>
      </w:r>
      <w:r>
        <w:rPr>
          <w:rStyle w:val="Bodytext285pt"/>
          <w:rFonts w:eastAsia="Arial Narrow"/>
          <w:sz w:val="24"/>
          <w:szCs w:val="24"/>
        </w:rPr>
        <w:t xml:space="preserve">и </w:t>
      </w:r>
      <w:r>
        <w:rPr>
          <w:sz w:val="24"/>
          <w:szCs w:val="24"/>
          <w:lang w:val="ru-RU"/>
        </w:rPr>
        <w:t xml:space="preserve">гарантираща </w:t>
      </w:r>
      <w:r>
        <w:rPr>
          <w:rStyle w:val="Bodytext285pt"/>
          <w:rFonts w:eastAsia="Arial Narrow"/>
          <w:sz w:val="24"/>
          <w:szCs w:val="24"/>
        </w:rPr>
        <w:t xml:space="preserve">цялостното развитие на детето, както и на </w:t>
      </w:r>
      <w:r>
        <w:rPr>
          <w:sz w:val="24"/>
          <w:szCs w:val="24"/>
          <w:lang w:val="ru-RU"/>
        </w:rPr>
        <w:t>опазване на физическото и психическото му здраве и благополучие;</w:t>
      </w:r>
    </w:p>
    <w:p w:rsidR="001C6540" w:rsidRDefault="001C6540" w:rsidP="001C6540">
      <w:pPr>
        <w:pStyle w:val="Bodytext20"/>
        <w:numPr>
          <w:ilvl w:val="0"/>
          <w:numId w:val="18"/>
        </w:numPr>
        <w:shd w:val="clear" w:color="auto" w:fill="auto"/>
        <w:tabs>
          <w:tab w:val="left" w:pos="680"/>
        </w:tabs>
        <w:spacing w:before="0" w:after="0" w:line="240" w:lineRule="auto"/>
        <w:ind w:firstLine="460"/>
        <w:rPr>
          <w:sz w:val="24"/>
          <w:szCs w:val="24"/>
          <w:lang w:val="ru-RU"/>
        </w:rPr>
      </w:pPr>
      <w:r>
        <w:rPr>
          <w:sz w:val="24"/>
          <w:szCs w:val="24"/>
          <w:lang w:val="ru-RU"/>
        </w:rPr>
        <w:t>представената програма не гарантира постигането на някоя от це</w:t>
      </w:r>
      <w:r>
        <w:rPr>
          <w:sz w:val="24"/>
          <w:szCs w:val="24"/>
          <w:lang w:val="ru-RU"/>
        </w:rPr>
        <w:softHyphen/>
        <w:t>лите по чл. 5 от Закона за предучилищното и училищното образование;</w:t>
      </w:r>
    </w:p>
    <w:p w:rsidR="001C6540" w:rsidRDefault="001C6540" w:rsidP="001C6540">
      <w:pPr>
        <w:pStyle w:val="Bodytext20"/>
        <w:numPr>
          <w:ilvl w:val="0"/>
          <w:numId w:val="18"/>
        </w:numPr>
        <w:shd w:val="clear" w:color="auto" w:fill="auto"/>
        <w:tabs>
          <w:tab w:val="left" w:pos="677"/>
        </w:tabs>
        <w:spacing w:before="0" w:after="0" w:line="240" w:lineRule="auto"/>
        <w:ind w:firstLine="460"/>
        <w:rPr>
          <w:sz w:val="24"/>
          <w:szCs w:val="24"/>
          <w:lang w:val="ru-RU"/>
        </w:rPr>
      </w:pPr>
      <w:r>
        <w:rPr>
          <w:sz w:val="24"/>
          <w:szCs w:val="24"/>
          <w:lang w:val="ru-RU"/>
        </w:rPr>
        <w:t>избраните методики и подходи не са съобразени с възрастта, ин</w:t>
      </w:r>
      <w:r>
        <w:rPr>
          <w:sz w:val="24"/>
          <w:szCs w:val="24"/>
          <w:lang w:val="ru-RU"/>
        </w:rPr>
        <w:softHyphen/>
        <w:t>дивидуалните потребности и интересите на детето.</w:t>
      </w:r>
    </w:p>
    <w:p w:rsidR="001C6540" w:rsidRDefault="001C6540" w:rsidP="001C6540">
      <w:pPr>
        <w:pStyle w:val="Bodytext20"/>
        <w:numPr>
          <w:ilvl w:val="0"/>
          <w:numId w:val="6"/>
        </w:numPr>
        <w:shd w:val="clear" w:color="auto" w:fill="auto"/>
        <w:tabs>
          <w:tab w:val="left" w:pos="426"/>
        </w:tabs>
        <w:spacing w:before="0" w:after="0" w:line="240" w:lineRule="auto"/>
        <w:rPr>
          <w:sz w:val="24"/>
          <w:szCs w:val="24"/>
          <w:lang w:val="ru-RU"/>
        </w:rPr>
      </w:pPr>
      <w:r>
        <w:rPr>
          <w:sz w:val="24"/>
          <w:szCs w:val="24"/>
          <w:lang w:val="ru-RU"/>
        </w:rPr>
        <w:t>За установяване верността на декларираните обстоятелства експертната комисия може да извършва проверки на място.</w:t>
      </w:r>
    </w:p>
    <w:p w:rsidR="001C6540" w:rsidRDefault="001C6540" w:rsidP="001C6540">
      <w:pPr>
        <w:pStyle w:val="Bodytext20"/>
        <w:numPr>
          <w:ilvl w:val="0"/>
          <w:numId w:val="6"/>
        </w:numPr>
        <w:shd w:val="clear" w:color="auto" w:fill="auto"/>
        <w:tabs>
          <w:tab w:val="left" w:pos="426"/>
        </w:tabs>
        <w:spacing w:before="0" w:after="0" w:line="240" w:lineRule="auto"/>
        <w:rPr>
          <w:sz w:val="24"/>
          <w:szCs w:val="24"/>
          <w:lang w:val="ru-RU"/>
        </w:rPr>
      </w:pPr>
      <w:r>
        <w:rPr>
          <w:sz w:val="24"/>
          <w:szCs w:val="24"/>
          <w:lang w:val="ru-RU"/>
        </w:rPr>
        <w:t>Експертната комисия може да провежда събеседване с детето и с родителите преди вземането на решението по ал. 3.</w:t>
      </w:r>
    </w:p>
    <w:p w:rsidR="001C6540" w:rsidRDefault="001C6540" w:rsidP="001C6540">
      <w:pPr>
        <w:pStyle w:val="Bodytext20"/>
        <w:numPr>
          <w:ilvl w:val="0"/>
          <w:numId w:val="6"/>
        </w:numPr>
        <w:shd w:val="clear" w:color="auto" w:fill="auto"/>
        <w:tabs>
          <w:tab w:val="left" w:pos="426"/>
        </w:tabs>
        <w:spacing w:before="0" w:after="0" w:line="240" w:lineRule="auto"/>
        <w:rPr>
          <w:sz w:val="24"/>
          <w:szCs w:val="24"/>
          <w:lang w:val="ru-RU"/>
        </w:rPr>
      </w:pPr>
      <w:r>
        <w:rPr>
          <w:sz w:val="24"/>
          <w:szCs w:val="24"/>
          <w:lang w:val="ru-RU"/>
        </w:rPr>
        <w:t>Постиженията на детето, възпитавано, социализирано, обучава</w:t>
      </w:r>
      <w:r>
        <w:rPr>
          <w:sz w:val="24"/>
          <w:szCs w:val="24"/>
          <w:lang w:val="ru-RU"/>
        </w:rPr>
        <w:softHyphen/>
        <w:t>но и отглеждано при самостоятелна организация, се определят от учи</w:t>
      </w:r>
      <w:r>
        <w:rPr>
          <w:sz w:val="24"/>
          <w:szCs w:val="24"/>
          <w:lang w:val="ru-RU"/>
        </w:rPr>
        <w:softHyphen/>
        <w:t>тели в детската градина в началото и в края на учебното време.</w:t>
      </w:r>
    </w:p>
    <w:p w:rsidR="001C6540" w:rsidRDefault="001C6540" w:rsidP="001C6540">
      <w:pPr>
        <w:pStyle w:val="Bodytext20"/>
        <w:numPr>
          <w:ilvl w:val="0"/>
          <w:numId w:val="6"/>
        </w:numPr>
        <w:shd w:val="clear" w:color="auto" w:fill="auto"/>
        <w:tabs>
          <w:tab w:val="left" w:pos="426"/>
        </w:tabs>
        <w:spacing w:before="0" w:after="0" w:line="240" w:lineRule="auto"/>
        <w:rPr>
          <w:sz w:val="24"/>
          <w:szCs w:val="24"/>
          <w:lang w:val="ru-RU"/>
        </w:rPr>
      </w:pPr>
      <w:r>
        <w:rPr>
          <w:sz w:val="24"/>
          <w:szCs w:val="24"/>
          <w:lang w:val="ru-RU"/>
        </w:rPr>
        <w:t>За провеждане на дейността по установяване на постиженията на детето, родителите осигуряват присъствието му в определен от детс</w:t>
      </w:r>
      <w:r>
        <w:rPr>
          <w:sz w:val="24"/>
          <w:szCs w:val="24"/>
          <w:lang w:val="ru-RU"/>
        </w:rPr>
        <w:softHyphen/>
        <w:t>ката градина час.</w:t>
      </w:r>
    </w:p>
    <w:p w:rsidR="001C6540" w:rsidRDefault="001C6540" w:rsidP="001C6540">
      <w:pPr>
        <w:pStyle w:val="Bodytext20"/>
        <w:numPr>
          <w:ilvl w:val="0"/>
          <w:numId w:val="6"/>
        </w:numPr>
        <w:shd w:val="clear" w:color="auto" w:fill="auto"/>
        <w:tabs>
          <w:tab w:val="left" w:pos="426"/>
        </w:tabs>
        <w:spacing w:before="0" w:after="0" w:line="240" w:lineRule="auto"/>
        <w:rPr>
          <w:sz w:val="24"/>
          <w:szCs w:val="24"/>
          <w:lang w:val="ru-RU"/>
        </w:rPr>
      </w:pPr>
      <w:r>
        <w:rPr>
          <w:sz w:val="24"/>
          <w:szCs w:val="24"/>
        </w:rPr>
        <w:t xml:space="preserve"> </w:t>
      </w:r>
      <w:r>
        <w:rPr>
          <w:sz w:val="24"/>
          <w:szCs w:val="24"/>
          <w:lang w:val="ru-RU"/>
        </w:rPr>
        <w:t>Дете, включено в самостоятелна организация, което в края на учебното време не постига очакваните резултати, от следващата учебна година се включва в целодневна, полудневна или почасова организация на предучилищно образование но избор на родителите.</w:t>
      </w:r>
    </w:p>
    <w:p w:rsidR="001C6540" w:rsidRDefault="001C6540" w:rsidP="001C6540">
      <w:pPr>
        <w:pStyle w:val="Bodytext20"/>
        <w:shd w:val="clear" w:color="auto" w:fill="auto"/>
        <w:tabs>
          <w:tab w:val="left" w:pos="426"/>
        </w:tabs>
        <w:spacing w:before="0" w:after="0" w:line="240" w:lineRule="auto"/>
        <w:ind w:firstLine="0"/>
        <w:rPr>
          <w:sz w:val="24"/>
          <w:szCs w:val="24"/>
          <w:lang w:val="ru-RU"/>
        </w:rPr>
      </w:pPr>
      <w:r>
        <w:rPr>
          <w:b/>
          <w:sz w:val="24"/>
          <w:szCs w:val="24"/>
          <w:lang w:val="ru-RU"/>
        </w:rPr>
        <w:t xml:space="preserve">Чл. </w:t>
      </w:r>
      <w:r>
        <w:rPr>
          <w:b/>
          <w:sz w:val="24"/>
          <w:szCs w:val="24"/>
        </w:rPr>
        <w:t>61</w:t>
      </w:r>
      <w:r>
        <w:rPr>
          <w:b/>
          <w:sz w:val="24"/>
          <w:szCs w:val="24"/>
          <w:lang w:val="ru-RU"/>
        </w:rPr>
        <w:t>.</w:t>
      </w:r>
      <w:r>
        <w:rPr>
          <w:sz w:val="24"/>
          <w:szCs w:val="24"/>
          <w:lang w:val="ru-RU"/>
        </w:rPr>
        <w:t xml:space="preserve"> Видът на организацията на всяка група в детската градина или за отделно дете в случаите на почасова и самостоятелна организа</w:t>
      </w:r>
      <w:r>
        <w:rPr>
          <w:sz w:val="24"/>
          <w:szCs w:val="24"/>
          <w:lang w:val="ru-RU"/>
        </w:rPr>
        <w:softHyphen/>
        <w:t>ция се определя от директора на детската градина в съответствие с же</w:t>
      </w:r>
      <w:r>
        <w:rPr>
          <w:sz w:val="24"/>
          <w:szCs w:val="24"/>
          <w:lang w:val="ru-RU"/>
        </w:rPr>
        <w:softHyphen/>
        <w:t>ланието на родителите след съгласуване с финансиращия орган.</w:t>
      </w:r>
    </w:p>
    <w:p w:rsidR="001C6540" w:rsidRDefault="001C6540" w:rsidP="001C6540">
      <w:pPr>
        <w:pStyle w:val="Bodytext20"/>
        <w:shd w:val="clear" w:color="auto" w:fill="auto"/>
        <w:tabs>
          <w:tab w:val="left" w:pos="567"/>
        </w:tabs>
        <w:spacing w:before="0" w:after="0" w:line="240" w:lineRule="auto"/>
        <w:ind w:firstLine="0"/>
        <w:rPr>
          <w:b/>
          <w:sz w:val="24"/>
          <w:szCs w:val="24"/>
        </w:rPr>
      </w:pPr>
      <w:bookmarkStart w:id="4" w:name="bookmark1"/>
    </w:p>
    <w:p w:rsidR="001C6540" w:rsidRDefault="001C6540" w:rsidP="001C6540">
      <w:pPr>
        <w:pStyle w:val="Bodytext20"/>
        <w:shd w:val="clear" w:color="auto" w:fill="auto"/>
        <w:tabs>
          <w:tab w:val="left" w:pos="567"/>
        </w:tabs>
        <w:spacing w:before="0" w:after="0" w:line="240" w:lineRule="auto"/>
        <w:ind w:firstLine="0"/>
        <w:rPr>
          <w:b/>
          <w:sz w:val="24"/>
          <w:szCs w:val="24"/>
        </w:rPr>
      </w:pPr>
      <w:r>
        <w:rPr>
          <w:b/>
          <w:sz w:val="24"/>
          <w:szCs w:val="24"/>
        </w:rPr>
        <w:t>ГЛАВА ЧЕТВЪРТА</w:t>
      </w:r>
    </w:p>
    <w:p w:rsidR="001C6540" w:rsidRDefault="001C6540" w:rsidP="001C6540">
      <w:pPr>
        <w:pStyle w:val="Bodytext20"/>
        <w:shd w:val="clear" w:color="auto" w:fill="auto"/>
        <w:tabs>
          <w:tab w:val="left" w:pos="567"/>
        </w:tabs>
        <w:spacing w:before="0" w:after="0" w:line="240" w:lineRule="auto"/>
        <w:ind w:firstLine="0"/>
        <w:rPr>
          <w:b/>
          <w:sz w:val="24"/>
          <w:szCs w:val="24"/>
        </w:rPr>
      </w:pPr>
    </w:p>
    <w:p w:rsidR="001C6540" w:rsidRDefault="001C6540" w:rsidP="001C6540">
      <w:pPr>
        <w:pStyle w:val="Heading20"/>
        <w:keepNext/>
        <w:keepLines/>
        <w:shd w:val="clear" w:color="auto" w:fill="auto"/>
        <w:spacing w:line="240" w:lineRule="auto"/>
        <w:rPr>
          <w:sz w:val="24"/>
          <w:szCs w:val="24"/>
          <w:lang w:val="ru-RU"/>
        </w:rPr>
      </w:pPr>
      <w:r>
        <w:rPr>
          <w:sz w:val="24"/>
          <w:szCs w:val="24"/>
          <w:lang w:val="ru-RU"/>
        </w:rPr>
        <w:t>ОРГАНИЗАЦИЯ НА ПРЕДУЧИЛИЩНОТО ОБРАЗОВАНИЕ</w:t>
      </w:r>
      <w:bookmarkEnd w:id="4"/>
    </w:p>
    <w:p w:rsidR="001C6540" w:rsidRDefault="001C6540" w:rsidP="001C6540">
      <w:pPr>
        <w:pStyle w:val="Bodytext20"/>
        <w:shd w:val="clear" w:color="auto" w:fill="auto"/>
        <w:spacing w:before="0" w:after="0" w:line="240" w:lineRule="auto"/>
        <w:ind w:firstLine="0"/>
        <w:rPr>
          <w:b/>
          <w:bCs/>
          <w:sz w:val="24"/>
          <w:szCs w:val="24"/>
          <w:lang w:val="ru-RU"/>
        </w:rPr>
      </w:pP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 xml:space="preserve">Чл. </w:t>
      </w:r>
      <w:r>
        <w:rPr>
          <w:b/>
          <w:sz w:val="24"/>
          <w:szCs w:val="24"/>
        </w:rPr>
        <w:t>62</w:t>
      </w:r>
      <w:r>
        <w:rPr>
          <w:b/>
          <w:sz w:val="24"/>
          <w:szCs w:val="24"/>
          <w:lang w:val="ru-RU"/>
        </w:rPr>
        <w:t>.</w:t>
      </w:r>
      <w:r>
        <w:rPr>
          <w:sz w:val="24"/>
          <w:szCs w:val="24"/>
          <w:lang w:val="ru-RU"/>
        </w:rPr>
        <w:t xml:space="preserve"> Предучилищното образование полага основите за учене през целия живот, като осигурява физическото, познавателното, езико</w:t>
      </w:r>
      <w:r>
        <w:rPr>
          <w:sz w:val="24"/>
          <w:szCs w:val="24"/>
          <w:lang w:val="ru-RU"/>
        </w:rPr>
        <w:softHyphen/>
        <w:t>вото, духовно-нравственото, социалното, емоционалното и творческото развитие на децата, отчитайки значението на играта в процеса на педа</w:t>
      </w:r>
      <w:r>
        <w:rPr>
          <w:sz w:val="24"/>
          <w:szCs w:val="24"/>
          <w:lang w:val="ru-RU"/>
        </w:rPr>
        <w:softHyphen/>
      </w:r>
      <w:r>
        <w:rPr>
          <w:rStyle w:val="Bodytext2105pt"/>
          <w:b w:val="0"/>
          <w:sz w:val="24"/>
          <w:szCs w:val="24"/>
        </w:rPr>
        <w:t>гогическото взаимодействие.</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lastRenderedPageBreak/>
        <w:t>Чл.</w:t>
      </w:r>
      <w:r>
        <w:rPr>
          <w:b/>
          <w:sz w:val="24"/>
          <w:szCs w:val="24"/>
        </w:rPr>
        <w:t xml:space="preserve"> </w:t>
      </w:r>
      <w:r>
        <w:rPr>
          <w:b/>
          <w:sz w:val="24"/>
          <w:szCs w:val="24"/>
          <w:lang w:val="ru-RU"/>
        </w:rPr>
        <w:t>63. (1)</w:t>
      </w:r>
      <w:r>
        <w:rPr>
          <w:sz w:val="24"/>
          <w:szCs w:val="24"/>
          <w:lang w:val="ru-RU"/>
        </w:rPr>
        <w:t xml:space="preserve"> Предучилищното образование се организира в групи според възрастта на децата.</w:t>
      </w:r>
    </w:p>
    <w:p w:rsidR="001C6540" w:rsidRDefault="001C6540" w:rsidP="001C6540">
      <w:pPr>
        <w:pStyle w:val="Bodytext20"/>
        <w:numPr>
          <w:ilvl w:val="0"/>
          <w:numId w:val="19"/>
        </w:numPr>
        <w:shd w:val="clear" w:color="auto" w:fill="auto"/>
        <w:tabs>
          <w:tab w:val="left" w:pos="426"/>
        </w:tabs>
        <w:spacing w:before="0" w:after="0" w:line="240" w:lineRule="auto"/>
        <w:rPr>
          <w:sz w:val="24"/>
          <w:szCs w:val="24"/>
          <w:lang w:val="ru-RU"/>
        </w:rPr>
      </w:pPr>
      <w:r>
        <w:rPr>
          <w:sz w:val="24"/>
          <w:szCs w:val="24"/>
          <w:lang w:val="ru-RU"/>
        </w:rPr>
        <w:t>Предучилищното образование може да се организира и в разновъзрастови групи.</w:t>
      </w:r>
    </w:p>
    <w:p w:rsidR="001C6540" w:rsidRDefault="001C6540" w:rsidP="001C6540">
      <w:pPr>
        <w:pStyle w:val="Bodytext20"/>
        <w:numPr>
          <w:ilvl w:val="0"/>
          <w:numId w:val="19"/>
        </w:numPr>
        <w:shd w:val="clear" w:color="auto" w:fill="auto"/>
        <w:tabs>
          <w:tab w:val="left" w:pos="426"/>
        </w:tabs>
        <w:spacing w:before="0" w:after="0" w:line="240" w:lineRule="auto"/>
        <w:rPr>
          <w:sz w:val="24"/>
          <w:szCs w:val="24"/>
          <w:lang w:val="ru-RU"/>
        </w:rPr>
      </w:pPr>
      <w:r>
        <w:rPr>
          <w:sz w:val="24"/>
          <w:szCs w:val="24"/>
          <w:lang w:val="ru-RU"/>
        </w:rPr>
        <w:t>Сформирането на групите но ал. 1 и 2 се определя в съответствие с държавния образователен стандарт за предучилищното образование.</w:t>
      </w:r>
    </w:p>
    <w:p w:rsidR="001C6540" w:rsidRDefault="001C6540" w:rsidP="001C6540">
      <w:pPr>
        <w:pStyle w:val="Bodytext20"/>
        <w:numPr>
          <w:ilvl w:val="0"/>
          <w:numId w:val="19"/>
        </w:numPr>
        <w:shd w:val="clear" w:color="auto" w:fill="auto"/>
        <w:tabs>
          <w:tab w:val="left" w:pos="426"/>
        </w:tabs>
        <w:spacing w:before="0" w:after="0" w:line="240" w:lineRule="auto"/>
        <w:rPr>
          <w:rStyle w:val="Bodytext2105pt"/>
          <w:b w:val="0"/>
          <w:bCs w:val="0"/>
          <w:color w:val="auto"/>
          <w:sz w:val="24"/>
          <w:szCs w:val="24"/>
          <w:lang w:val="ru-RU" w:eastAsia="en-US" w:bidi="ar-SA"/>
        </w:rPr>
      </w:pPr>
      <w:r>
        <w:rPr>
          <w:sz w:val="24"/>
          <w:szCs w:val="24"/>
          <w:lang w:val="ru-RU"/>
        </w:rPr>
        <w:t>Когато в детската градина са записани деца с различна етничес</w:t>
      </w:r>
      <w:r>
        <w:rPr>
          <w:b/>
          <w:sz w:val="24"/>
          <w:szCs w:val="24"/>
          <w:lang w:val="ru-RU"/>
        </w:rPr>
        <w:softHyphen/>
      </w:r>
      <w:r>
        <w:rPr>
          <w:rStyle w:val="Bodytext2105pt"/>
          <w:b w:val="0"/>
          <w:sz w:val="24"/>
          <w:szCs w:val="24"/>
        </w:rPr>
        <w:t>ка принадлежност</w:t>
      </w:r>
      <w:r>
        <w:rPr>
          <w:rStyle w:val="Bodytext2105pt"/>
          <w:sz w:val="24"/>
          <w:szCs w:val="24"/>
        </w:rPr>
        <w:t xml:space="preserve"> </w:t>
      </w:r>
      <w:r>
        <w:rPr>
          <w:sz w:val="24"/>
          <w:szCs w:val="24"/>
          <w:lang w:val="ru-RU"/>
        </w:rPr>
        <w:t xml:space="preserve">от една и съща възраст, не се допуска обособяването им в групи по ал. 1 въз основа на етническата им </w:t>
      </w:r>
      <w:r>
        <w:rPr>
          <w:rStyle w:val="Bodytext2105pt"/>
          <w:b w:val="0"/>
          <w:sz w:val="24"/>
          <w:szCs w:val="24"/>
        </w:rPr>
        <w:t>принадлежност.</w:t>
      </w:r>
    </w:p>
    <w:p w:rsidR="001C6540" w:rsidRDefault="001C6540" w:rsidP="001C6540">
      <w:pPr>
        <w:pStyle w:val="Bodytext20"/>
        <w:shd w:val="clear" w:color="auto" w:fill="auto"/>
        <w:tabs>
          <w:tab w:val="left" w:pos="774"/>
        </w:tabs>
        <w:spacing w:before="0" w:after="0" w:line="240" w:lineRule="auto"/>
        <w:ind w:firstLine="0"/>
      </w:pPr>
      <w:r>
        <w:rPr>
          <w:b/>
          <w:sz w:val="24"/>
          <w:szCs w:val="24"/>
          <w:lang w:val="ru-RU"/>
        </w:rPr>
        <w:t xml:space="preserve">Чл. </w:t>
      </w:r>
      <w:r>
        <w:rPr>
          <w:b/>
          <w:sz w:val="24"/>
          <w:szCs w:val="24"/>
        </w:rPr>
        <w:t>64</w:t>
      </w:r>
      <w:r>
        <w:rPr>
          <w:b/>
          <w:sz w:val="24"/>
          <w:szCs w:val="24"/>
          <w:lang w:val="ru-RU"/>
        </w:rPr>
        <w:t>.</w:t>
      </w:r>
      <w:r>
        <w:rPr>
          <w:sz w:val="24"/>
          <w:szCs w:val="24"/>
          <w:lang w:val="ru-RU"/>
        </w:rPr>
        <w:t xml:space="preserve"> Предучилищното образование е задължително две години преди постъпването им в първи клас, но не по-рано от годината, в която детето навършва 5 години.</w:t>
      </w:r>
    </w:p>
    <w:p w:rsidR="001C6540" w:rsidRDefault="001C6540" w:rsidP="001C6540">
      <w:pPr>
        <w:pStyle w:val="Bodytext20"/>
        <w:shd w:val="clear" w:color="auto" w:fill="auto"/>
        <w:tabs>
          <w:tab w:val="left" w:pos="774"/>
        </w:tabs>
        <w:spacing w:before="0" w:after="0" w:line="240" w:lineRule="auto"/>
        <w:ind w:firstLine="0"/>
        <w:rPr>
          <w:sz w:val="24"/>
          <w:szCs w:val="24"/>
          <w:lang w:val="ru-RU"/>
        </w:rPr>
      </w:pPr>
      <w:r>
        <w:rPr>
          <w:b/>
          <w:sz w:val="24"/>
          <w:szCs w:val="24"/>
          <w:lang w:val="ru-RU"/>
        </w:rPr>
        <w:t xml:space="preserve">Чл. </w:t>
      </w:r>
      <w:r>
        <w:rPr>
          <w:b/>
          <w:sz w:val="24"/>
          <w:szCs w:val="24"/>
        </w:rPr>
        <w:t>65</w:t>
      </w:r>
      <w:r>
        <w:rPr>
          <w:b/>
          <w:sz w:val="24"/>
          <w:szCs w:val="24"/>
          <w:lang w:val="ru-RU"/>
        </w:rPr>
        <w:t>.</w:t>
      </w:r>
      <w:r>
        <w:rPr>
          <w:sz w:val="24"/>
          <w:szCs w:val="24"/>
          <w:lang w:val="ru-RU"/>
        </w:rPr>
        <w:t xml:space="preserve"> Приемът на деца, непосещавали детската градина, в трета и четвърта подготвителни групи се осъществява съгласно разпоредбите на чл.</w:t>
      </w:r>
      <w:r>
        <w:rPr>
          <w:sz w:val="24"/>
          <w:szCs w:val="24"/>
        </w:rPr>
        <w:t xml:space="preserve"> 17</w:t>
      </w:r>
      <w:r>
        <w:rPr>
          <w:sz w:val="24"/>
          <w:szCs w:val="24"/>
          <w:lang w:val="ru-RU"/>
        </w:rPr>
        <w:t xml:space="preserve"> от настоящия правилник.</w:t>
      </w:r>
    </w:p>
    <w:p w:rsidR="001C6540" w:rsidRDefault="001C6540" w:rsidP="001C6540">
      <w:pPr>
        <w:pStyle w:val="Bodytext20"/>
        <w:shd w:val="clear" w:color="auto" w:fill="auto"/>
        <w:tabs>
          <w:tab w:val="left" w:pos="774"/>
        </w:tabs>
        <w:spacing w:before="0" w:after="0" w:line="240" w:lineRule="auto"/>
        <w:ind w:firstLine="0"/>
        <w:rPr>
          <w:sz w:val="24"/>
          <w:szCs w:val="24"/>
          <w:lang w:val="ru-RU"/>
        </w:rPr>
      </w:pPr>
      <w:r>
        <w:rPr>
          <w:b/>
          <w:sz w:val="24"/>
          <w:szCs w:val="24"/>
          <w:lang w:val="ru-RU"/>
        </w:rPr>
        <w:t xml:space="preserve">Чл. </w:t>
      </w:r>
      <w:r>
        <w:rPr>
          <w:b/>
          <w:sz w:val="24"/>
          <w:szCs w:val="24"/>
        </w:rPr>
        <w:t>66</w:t>
      </w:r>
      <w:r>
        <w:rPr>
          <w:b/>
          <w:sz w:val="24"/>
          <w:szCs w:val="24"/>
          <w:lang w:val="ru-RU"/>
        </w:rPr>
        <w:t>. (1)</w:t>
      </w:r>
      <w:r>
        <w:rPr>
          <w:sz w:val="24"/>
          <w:szCs w:val="24"/>
          <w:lang w:val="ru-RU"/>
        </w:rPr>
        <w:t xml:space="preserve"> При постъпването на детето в подготвителна за училище група директорът издава Справка по образец, съгласно Приложение на Правилник за прилагане за закона за семейните помощи за деца.</w:t>
      </w:r>
    </w:p>
    <w:p w:rsidR="001C6540" w:rsidRDefault="001C6540" w:rsidP="001C6540">
      <w:pPr>
        <w:pStyle w:val="Bodytext20"/>
        <w:numPr>
          <w:ilvl w:val="0"/>
          <w:numId w:val="20"/>
        </w:numPr>
        <w:shd w:val="clear" w:color="auto" w:fill="auto"/>
        <w:tabs>
          <w:tab w:val="left" w:pos="426"/>
        </w:tabs>
        <w:spacing w:before="0" w:after="0" w:line="240" w:lineRule="auto"/>
        <w:rPr>
          <w:sz w:val="24"/>
          <w:szCs w:val="24"/>
          <w:lang w:val="ru-RU"/>
        </w:rPr>
      </w:pPr>
      <w:r>
        <w:rPr>
          <w:sz w:val="24"/>
          <w:szCs w:val="24"/>
          <w:lang w:val="ru-RU"/>
        </w:rPr>
        <w:t>Издадената справка се предоставя на родителите за представя</w:t>
      </w:r>
      <w:r>
        <w:rPr>
          <w:sz w:val="24"/>
          <w:szCs w:val="24"/>
          <w:lang w:val="ru-RU"/>
        </w:rPr>
        <w:softHyphen/>
        <w:t>нето й в съответната Дирекция „Социално подпомагане”.</w:t>
      </w:r>
    </w:p>
    <w:p w:rsidR="001C6540" w:rsidRDefault="001C6540" w:rsidP="001C6540">
      <w:pPr>
        <w:pStyle w:val="Bodytext20"/>
        <w:numPr>
          <w:ilvl w:val="0"/>
          <w:numId w:val="20"/>
        </w:numPr>
        <w:shd w:val="clear" w:color="auto" w:fill="auto"/>
        <w:tabs>
          <w:tab w:val="left" w:pos="426"/>
        </w:tabs>
        <w:spacing w:before="0" w:after="0" w:line="240" w:lineRule="auto"/>
        <w:rPr>
          <w:sz w:val="24"/>
          <w:szCs w:val="24"/>
          <w:lang w:val="ru-RU"/>
        </w:rPr>
      </w:pPr>
      <w:r>
        <w:rPr>
          <w:sz w:val="24"/>
          <w:szCs w:val="24"/>
          <w:lang w:val="ru-RU"/>
        </w:rPr>
        <w:t>При необходимост такава справка може да бъде издадена пов</w:t>
      </w:r>
      <w:r>
        <w:rPr>
          <w:sz w:val="24"/>
          <w:szCs w:val="24"/>
          <w:lang w:val="ru-RU"/>
        </w:rPr>
        <w:softHyphen/>
        <w:t>торно.</w:t>
      </w:r>
    </w:p>
    <w:p w:rsidR="001C6540" w:rsidRDefault="001C6540" w:rsidP="001C6540">
      <w:pPr>
        <w:pStyle w:val="Bodytext20"/>
        <w:shd w:val="clear" w:color="auto" w:fill="auto"/>
        <w:tabs>
          <w:tab w:val="left" w:pos="781"/>
        </w:tabs>
        <w:spacing w:before="0" w:after="0" w:line="240" w:lineRule="auto"/>
        <w:ind w:firstLine="0"/>
        <w:rPr>
          <w:sz w:val="24"/>
          <w:szCs w:val="24"/>
          <w:lang w:val="ru-RU"/>
        </w:rPr>
      </w:pPr>
      <w:r>
        <w:rPr>
          <w:b/>
          <w:sz w:val="24"/>
          <w:szCs w:val="24"/>
          <w:lang w:val="ru-RU"/>
        </w:rPr>
        <w:t xml:space="preserve">Чл. </w:t>
      </w:r>
      <w:r>
        <w:rPr>
          <w:b/>
          <w:sz w:val="24"/>
          <w:szCs w:val="24"/>
        </w:rPr>
        <w:t>67</w:t>
      </w:r>
      <w:r>
        <w:rPr>
          <w:b/>
          <w:sz w:val="24"/>
          <w:szCs w:val="24"/>
          <w:lang w:val="ru-RU"/>
        </w:rPr>
        <w:t>. (1)</w:t>
      </w:r>
      <w:r>
        <w:rPr>
          <w:sz w:val="24"/>
          <w:szCs w:val="24"/>
          <w:lang w:val="ru-RU"/>
        </w:rPr>
        <w:t xml:space="preserve"> Отлагането на дете от постъпване в първи клас става не по-късно от 30 май в годината на навършването на 7-годишна възраст.</w:t>
      </w:r>
    </w:p>
    <w:p w:rsidR="001C6540" w:rsidRDefault="001C6540" w:rsidP="001C6540">
      <w:pPr>
        <w:pStyle w:val="ListParagraph"/>
        <w:numPr>
          <w:ilvl w:val="0"/>
          <w:numId w:val="21"/>
        </w:numPr>
        <w:spacing w:after="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Отлагането по ал. 1 се осъществява с решение на </w:t>
      </w:r>
      <w:r>
        <w:rPr>
          <w:rFonts w:ascii="Times New Roman" w:eastAsia="Times New Roman" w:hAnsi="Times New Roman" w:cs="Times New Roman"/>
          <w:sz w:val="24"/>
          <w:szCs w:val="24"/>
          <w:lang w:val="ru-RU"/>
        </w:rPr>
        <w:t xml:space="preserve">Регионалният екип за подкрепа за личностно развитие на децата и учениците със специални образователни потребности </w:t>
      </w:r>
      <w:r>
        <w:rPr>
          <w:rFonts w:ascii="Times New Roman" w:eastAsia="Times New Roman" w:hAnsi="Times New Roman" w:cs="Times New Roman"/>
          <w:sz w:val="24"/>
          <w:szCs w:val="24"/>
        </w:rPr>
        <w:t xml:space="preserve">– София. </w:t>
      </w:r>
    </w:p>
    <w:p w:rsidR="001C6540" w:rsidRDefault="001C6540" w:rsidP="001C6540">
      <w:pPr>
        <w:pStyle w:val="ListParagraph"/>
        <w:numPr>
          <w:ilvl w:val="0"/>
          <w:numId w:val="2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Отлага</w:t>
      </w:r>
      <w:r>
        <w:rPr>
          <w:rFonts w:ascii="Times New Roman" w:eastAsia="Times New Roman" w:hAnsi="Times New Roman" w:cs="Times New Roman"/>
          <w:sz w:val="24"/>
          <w:szCs w:val="24"/>
        </w:rPr>
        <w:t>нето</w:t>
      </w:r>
      <w:r>
        <w:rPr>
          <w:rFonts w:ascii="Times New Roman" w:eastAsia="Times New Roman" w:hAnsi="Times New Roman" w:cs="Times New Roman"/>
          <w:sz w:val="24"/>
          <w:szCs w:val="24"/>
          <w:lang w:val="ru-RU"/>
        </w:rPr>
        <w:t xml:space="preserve"> по обективни причини от задължително обучение в първи клас, но за не повече от една учебна година на деца със специални образователни потребности </w:t>
      </w:r>
      <w:r>
        <w:rPr>
          <w:rFonts w:ascii="Times New Roman" w:eastAsia="Times New Roman" w:hAnsi="Times New Roman" w:cs="Times New Roman"/>
          <w:sz w:val="24"/>
          <w:szCs w:val="24"/>
        </w:rPr>
        <w:t xml:space="preserve">се извършва </w:t>
      </w:r>
      <w:r>
        <w:rPr>
          <w:rFonts w:ascii="Times New Roman" w:eastAsia="Times New Roman" w:hAnsi="Times New Roman" w:cs="Times New Roman"/>
          <w:sz w:val="24"/>
          <w:szCs w:val="24"/>
          <w:lang w:val="ru-RU"/>
        </w:rPr>
        <w:t xml:space="preserve">след подадено заявление от родителя, когато здравословното </w:t>
      </w:r>
      <w:r>
        <w:rPr>
          <w:rFonts w:ascii="Times New Roman" w:eastAsia="Times New Roman" w:hAnsi="Times New Roman" w:cs="Times New Roman"/>
          <w:sz w:val="24"/>
          <w:szCs w:val="24"/>
        </w:rPr>
        <w:t xml:space="preserve">му </w:t>
      </w:r>
      <w:r>
        <w:rPr>
          <w:rFonts w:ascii="Times New Roman" w:eastAsia="Times New Roman" w:hAnsi="Times New Roman" w:cs="Times New Roman"/>
          <w:sz w:val="24"/>
          <w:szCs w:val="24"/>
          <w:lang w:val="ru-RU"/>
        </w:rPr>
        <w:t>състояние и/или индивидуалните потребности на детето не позволяват постъпване в първи клас</w:t>
      </w:r>
      <w:r>
        <w:rPr>
          <w:rFonts w:ascii="Times New Roman" w:eastAsia="Times New Roman" w:hAnsi="Times New Roman" w:cs="Times New Roman"/>
          <w:sz w:val="24"/>
          <w:szCs w:val="24"/>
        </w:rPr>
        <w:t>.</w:t>
      </w:r>
    </w:p>
    <w:p w:rsidR="001C6540" w:rsidRDefault="001C6540" w:rsidP="001C6540">
      <w:pPr>
        <w:pStyle w:val="Bodytext20"/>
        <w:shd w:val="clear" w:color="auto" w:fill="auto"/>
        <w:tabs>
          <w:tab w:val="left" w:pos="788"/>
          <w:tab w:val="left" w:leader="dot" w:pos="6746"/>
        </w:tabs>
        <w:spacing w:before="0" w:after="0" w:line="240" w:lineRule="auto"/>
        <w:ind w:firstLine="0"/>
        <w:rPr>
          <w:sz w:val="24"/>
          <w:szCs w:val="24"/>
          <w:lang w:val="ru-RU"/>
        </w:rPr>
      </w:pPr>
      <w:r>
        <w:rPr>
          <w:b/>
          <w:sz w:val="24"/>
          <w:szCs w:val="24"/>
          <w:lang w:val="ru-RU"/>
        </w:rPr>
        <w:t xml:space="preserve">Чл. </w:t>
      </w:r>
      <w:r>
        <w:rPr>
          <w:b/>
          <w:sz w:val="24"/>
          <w:szCs w:val="24"/>
        </w:rPr>
        <w:t>68</w:t>
      </w:r>
      <w:r>
        <w:rPr>
          <w:b/>
          <w:sz w:val="24"/>
          <w:szCs w:val="24"/>
          <w:lang w:val="ru-RU"/>
        </w:rPr>
        <w:t>.</w:t>
      </w:r>
      <w:r>
        <w:rPr>
          <w:sz w:val="24"/>
          <w:szCs w:val="24"/>
          <w:lang w:val="ru-RU"/>
        </w:rPr>
        <w:t xml:space="preserve"> След писмено изразено желание от страна на родителите, 5 годишните деца могат да бъдат подготвяни за постъпване в първи клас на 6 години и при следните условия:</w:t>
      </w:r>
    </w:p>
    <w:p w:rsidR="001C6540" w:rsidRDefault="001C6540" w:rsidP="001C6540">
      <w:pPr>
        <w:pStyle w:val="Bodytext20"/>
        <w:numPr>
          <w:ilvl w:val="0"/>
          <w:numId w:val="22"/>
        </w:numPr>
        <w:shd w:val="clear" w:color="auto" w:fill="auto"/>
        <w:tabs>
          <w:tab w:val="left" w:pos="708"/>
        </w:tabs>
        <w:spacing w:before="0" w:after="0" w:line="240" w:lineRule="auto"/>
        <w:ind w:firstLine="460"/>
        <w:rPr>
          <w:sz w:val="24"/>
          <w:szCs w:val="24"/>
          <w:lang w:val="ru-RU"/>
        </w:rPr>
      </w:pPr>
      <w:r>
        <w:rPr>
          <w:sz w:val="24"/>
          <w:szCs w:val="24"/>
          <w:lang w:val="ru-RU"/>
        </w:rPr>
        <w:t>Решението на родителите е окончателно и не подлежи на промяна.</w:t>
      </w:r>
    </w:p>
    <w:p w:rsidR="001C6540" w:rsidRDefault="001C6540" w:rsidP="001C6540">
      <w:pPr>
        <w:pStyle w:val="Bodytext20"/>
        <w:numPr>
          <w:ilvl w:val="0"/>
          <w:numId w:val="22"/>
        </w:numPr>
        <w:shd w:val="clear" w:color="auto" w:fill="auto"/>
        <w:tabs>
          <w:tab w:val="left" w:pos="697"/>
        </w:tabs>
        <w:spacing w:before="0" w:after="0" w:line="240" w:lineRule="auto"/>
        <w:ind w:firstLine="460"/>
        <w:rPr>
          <w:sz w:val="24"/>
          <w:szCs w:val="24"/>
          <w:lang w:val="ru-RU"/>
        </w:rPr>
      </w:pPr>
      <w:r>
        <w:rPr>
          <w:sz w:val="24"/>
          <w:szCs w:val="24"/>
          <w:lang w:val="ru-RU"/>
        </w:rPr>
        <w:t>Родителите информират лично директора на детската градина за това свое решение не по-късно от 1 март на предходната учебна година (преди постъпването му в трета възрастова група).</w:t>
      </w:r>
    </w:p>
    <w:p w:rsidR="001C6540" w:rsidRDefault="001C6540" w:rsidP="001C6540">
      <w:pPr>
        <w:pStyle w:val="Bodytext20"/>
        <w:numPr>
          <w:ilvl w:val="0"/>
          <w:numId w:val="22"/>
        </w:numPr>
        <w:shd w:val="clear" w:color="auto" w:fill="auto"/>
        <w:tabs>
          <w:tab w:val="left" w:pos="697"/>
        </w:tabs>
        <w:spacing w:before="0" w:after="0" w:line="240" w:lineRule="auto"/>
        <w:ind w:firstLine="460"/>
        <w:rPr>
          <w:sz w:val="24"/>
          <w:szCs w:val="24"/>
          <w:lang w:val="ru-RU"/>
        </w:rPr>
      </w:pPr>
      <w:r>
        <w:rPr>
          <w:sz w:val="24"/>
          <w:szCs w:val="24"/>
          <w:lang w:val="ru-RU"/>
        </w:rPr>
        <w:t>Решението на родителите за по-ранното постъпване на дете в първи клас следва да е аргументирано в интерес на детето и обсъдено с учителите на групата.</w:t>
      </w:r>
    </w:p>
    <w:p w:rsidR="001C6540" w:rsidRDefault="001C6540" w:rsidP="001C6540">
      <w:pPr>
        <w:pStyle w:val="Bodytext20"/>
        <w:shd w:val="clear" w:color="auto" w:fill="auto"/>
        <w:tabs>
          <w:tab w:val="left" w:pos="697"/>
        </w:tabs>
        <w:spacing w:before="0" w:after="0" w:line="240" w:lineRule="auto"/>
        <w:ind w:firstLine="0"/>
        <w:rPr>
          <w:sz w:val="24"/>
          <w:szCs w:val="24"/>
          <w:lang w:val="ru-RU"/>
        </w:rPr>
      </w:pPr>
      <w:r>
        <w:rPr>
          <w:b/>
          <w:sz w:val="24"/>
          <w:szCs w:val="24"/>
          <w:lang w:val="ru-RU"/>
        </w:rPr>
        <w:t xml:space="preserve">Чл. </w:t>
      </w:r>
      <w:r>
        <w:rPr>
          <w:b/>
          <w:sz w:val="24"/>
          <w:szCs w:val="24"/>
        </w:rPr>
        <w:t>69</w:t>
      </w:r>
      <w:r>
        <w:rPr>
          <w:b/>
          <w:sz w:val="24"/>
          <w:szCs w:val="24"/>
          <w:lang w:val="ru-RU"/>
        </w:rPr>
        <w:t>.</w:t>
      </w:r>
      <w:r>
        <w:rPr>
          <w:sz w:val="24"/>
          <w:szCs w:val="24"/>
          <w:lang w:val="ru-RU"/>
        </w:rPr>
        <w:t xml:space="preserve"> В Детск</w:t>
      </w:r>
      <w:r w:rsidR="00810D39">
        <w:rPr>
          <w:sz w:val="24"/>
          <w:szCs w:val="24"/>
          <w:lang w:val="ru-RU"/>
        </w:rPr>
        <w:t>а градина № 91 „Слънчев кът</w:t>
      </w:r>
      <w:r>
        <w:rPr>
          <w:sz w:val="24"/>
          <w:szCs w:val="24"/>
          <w:lang w:val="ru-RU"/>
        </w:rPr>
        <w:t>“</w:t>
      </w:r>
      <w:r>
        <w:rPr>
          <w:sz w:val="24"/>
          <w:szCs w:val="24"/>
        </w:rPr>
        <w:t xml:space="preserve"> </w:t>
      </w:r>
      <w:r>
        <w:rPr>
          <w:sz w:val="24"/>
          <w:szCs w:val="24"/>
          <w:lang w:val="ru-RU"/>
        </w:rPr>
        <w:t>се ползват познавателни книжки и учебни помагала.</w:t>
      </w:r>
    </w:p>
    <w:p w:rsidR="001C6540" w:rsidRDefault="001C6540" w:rsidP="001C6540">
      <w:pPr>
        <w:pStyle w:val="Bodytext20"/>
        <w:shd w:val="clear" w:color="auto" w:fill="auto"/>
        <w:tabs>
          <w:tab w:val="left" w:pos="697"/>
        </w:tabs>
        <w:spacing w:before="0" w:after="0" w:line="240" w:lineRule="auto"/>
        <w:ind w:firstLine="0"/>
        <w:rPr>
          <w:sz w:val="24"/>
          <w:szCs w:val="24"/>
          <w:lang w:val="ru-RU"/>
        </w:rPr>
      </w:pPr>
      <w:r>
        <w:rPr>
          <w:b/>
          <w:sz w:val="24"/>
          <w:szCs w:val="24"/>
          <w:lang w:val="ru-RU"/>
        </w:rPr>
        <w:t xml:space="preserve">Чл. </w:t>
      </w:r>
      <w:r>
        <w:rPr>
          <w:b/>
          <w:sz w:val="24"/>
          <w:szCs w:val="24"/>
        </w:rPr>
        <w:t>70</w:t>
      </w:r>
      <w:r>
        <w:rPr>
          <w:b/>
          <w:sz w:val="24"/>
          <w:szCs w:val="24"/>
          <w:lang w:val="ru-RU"/>
        </w:rPr>
        <w:t>. (1)</w:t>
      </w:r>
      <w:r>
        <w:rPr>
          <w:sz w:val="24"/>
          <w:szCs w:val="24"/>
          <w:lang w:val="ru-RU"/>
        </w:rPr>
        <w:t xml:space="preserve"> Познавателната книжка е произведение, създадено в резултат на творческа дейност, което е одобрено от министъра на образо</w:t>
      </w:r>
      <w:r>
        <w:rPr>
          <w:sz w:val="24"/>
          <w:szCs w:val="24"/>
          <w:lang w:val="ru-RU"/>
        </w:rPr>
        <w:softHyphen/>
        <w:t>ванието и науката за осигуряване на предучилищната подготовка.</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(2)</w:t>
      </w:r>
      <w:r>
        <w:rPr>
          <w:sz w:val="24"/>
          <w:szCs w:val="24"/>
          <w:lang w:val="ru-RU"/>
        </w:rPr>
        <w:t xml:space="preserve"> Познавателната книжка е дидактическо средство, което подпо</w:t>
      </w:r>
      <w:r>
        <w:rPr>
          <w:sz w:val="24"/>
          <w:szCs w:val="24"/>
          <w:lang w:val="ru-RU"/>
        </w:rPr>
        <w:softHyphen/>
        <w:t>мага цялостното обучение на детето по едно или няколко образователни направления за определена възрастова група на предучилищното обра</w:t>
      </w:r>
      <w:r>
        <w:rPr>
          <w:sz w:val="24"/>
          <w:szCs w:val="24"/>
          <w:lang w:val="ru-RU"/>
        </w:rPr>
        <w:softHyphen/>
      </w:r>
      <w:r>
        <w:rPr>
          <w:rStyle w:val="Bodytext285pt"/>
          <w:rFonts w:eastAsia="Arial Narrow"/>
          <w:sz w:val="24"/>
          <w:szCs w:val="24"/>
        </w:rPr>
        <w:t xml:space="preserve">зование за </w:t>
      </w:r>
      <w:r>
        <w:rPr>
          <w:sz w:val="24"/>
          <w:szCs w:val="24"/>
          <w:lang w:val="ru-RU"/>
        </w:rPr>
        <w:t>овладяване на компетентностите, посочени в държавния образователен стандарт за предучилищното образование.</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(3)</w:t>
      </w:r>
      <w:r>
        <w:rPr>
          <w:sz w:val="24"/>
          <w:szCs w:val="24"/>
          <w:lang w:val="ru-RU"/>
        </w:rPr>
        <w:t xml:space="preserve"> Учебното помагало е произведение, създадено в резултат на творческа дейност, което подпомага предучилищното и училищното об</w:t>
      </w:r>
      <w:r>
        <w:rPr>
          <w:sz w:val="24"/>
          <w:szCs w:val="24"/>
          <w:lang w:val="ru-RU"/>
        </w:rPr>
        <w:softHyphen/>
        <w:t>разование за:</w:t>
      </w:r>
    </w:p>
    <w:p w:rsidR="001C6540" w:rsidRDefault="001C6540" w:rsidP="001C6540">
      <w:pPr>
        <w:pStyle w:val="Bodytext20"/>
        <w:numPr>
          <w:ilvl w:val="0"/>
          <w:numId w:val="23"/>
        </w:numPr>
        <w:shd w:val="clear" w:color="auto" w:fill="auto"/>
        <w:tabs>
          <w:tab w:val="left" w:pos="712"/>
        </w:tabs>
        <w:spacing w:before="0" w:after="0" w:line="240" w:lineRule="auto"/>
        <w:ind w:firstLine="460"/>
        <w:rPr>
          <w:sz w:val="24"/>
          <w:szCs w:val="24"/>
          <w:lang w:val="ru-RU"/>
        </w:rPr>
      </w:pPr>
      <w:r>
        <w:rPr>
          <w:sz w:val="24"/>
          <w:szCs w:val="24"/>
          <w:lang w:val="ru-RU"/>
        </w:rPr>
        <w:t>конкретизиране, разширяване или задълбочаване изцяло или в отделни части на учебното съдържание;</w:t>
      </w:r>
    </w:p>
    <w:p w:rsidR="001C6540" w:rsidRDefault="001C6540" w:rsidP="001C6540">
      <w:pPr>
        <w:pStyle w:val="Bodytext20"/>
        <w:numPr>
          <w:ilvl w:val="0"/>
          <w:numId w:val="23"/>
        </w:numPr>
        <w:shd w:val="clear" w:color="auto" w:fill="auto"/>
        <w:tabs>
          <w:tab w:val="left" w:pos="712"/>
        </w:tabs>
        <w:spacing w:before="0" w:after="0" w:line="240" w:lineRule="auto"/>
        <w:ind w:firstLine="460"/>
        <w:rPr>
          <w:sz w:val="24"/>
          <w:szCs w:val="24"/>
          <w:lang w:val="ru-RU"/>
        </w:rPr>
      </w:pPr>
      <w:r>
        <w:rPr>
          <w:sz w:val="24"/>
          <w:szCs w:val="24"/>
          <w:lang w:val="ru-RU"/>
        </w:rPr>
        <w:t>затвърждаване или практическо прилагане на усвоените компе</w:t>
      </w:r>
      <w:r>
        <w:rPr>
          <w:sz w:val="24"/>
          <w:szCs w:val="24"/>
          <w:lang w:val="ru-RU"/>
        </w:rPr>
        <w:softHyphen/>
        <w:t>тентности.</w:t>
      </w:r>
    </w:p>
    <w:p w:rsidR="001C6540" w:rsidRDefault="001C6540" w:rsidP="001C6540">
      <w:pPr>
        <w:pStyle w:val="Bodytext20"/>
        <w:shd w:val="clear" w:color="auto" w:fill="auto"/>
        <w:tabs>
          <w:tab w:val="left" w:pos="712"/>
        </w:tabs>
        <w:spacing w:before="0" w:after="0" w:line="240" w:lineRule="auto"/>
        <w:ind w:firstLine="0"/>
        <w:rPr>
          <w:sz w:val="24"/>
          <w:szCs w:val="24"/>
          <w:lang w:val="ru-RU"/>
        </w:rPr>
      </w:pPr>
      <w:r>
        <w:rPr>
          <w:b/>
          <w:sz w:val="24"/>
          <w:szCs w:val="24"/>
          <w:lang w:val="ru-RU"/>
        </w:rPr>
        <w:t xml:space="preserve">Чл. </w:t>
      </w:r>
      <w:r>
        <w:rPr>
          <w:b/>
          <w:sz w:val="24"/>
          <w:szCs w:val="24"/>
        </w:rPr>
        <w:t>71</w:t>
      </w:r>
      <w:r>
        <w:rPr>
          <w:b/>
          <w:sz w:val="24"/>
          <w:szCs w:val="24"/>
          <w:lang w:val="ru-RU"/>
        </w:rPr>
        <w:t>. (1)</w:t>
      </w:r>
      <w:r>
        <w:rPr>
          <w:sz w:val="24"/>
          <w:szCs w:val="24"/>
          <w:lang w:val="ru-RU"/>
        </w:rPr>
        <w:t xml:space="preserve"> Познавателните книжки и учебните помагала трябва да са съобразени с възрастовите характеристики на децата, както и да на</w:t>
      </w:r>
      <w:r>
        <w:rPr>
          <w:sz w:val="24"/>
          <w:szCs w:val="24"/>
          <w:lang w:val="ru-RU"/>
        </w:rPr>
        <w:softHyphen/>
        <w:t>сърчават самостоятелността и мисленето.</w:t>
      </w:r>
    </w:p>
    <w:p w:rsidR="001C6540" w:rsidRDefault="001C6540" w:rsidP="001C6540">
      <w:pPr>
        <w:pStyle w:val="Bodytext20"/>
        <w:shd w:val="clear" w:color="auto" w:fill="auto"/>
        <w:tabs>
          <w:tab w:val="left" w:pos="712"/>
        </w:tabs>
        <w:spacing w:before="0" w:after="0" w:line="240" w:lineRule="auto"/>
        <w:ind w:firstLine="0"/>
        <w:rPr>
          <w:sz w:val="24"/>
          <w:szCs w:val="24"/>
          <w:lang w:val="ru-RU"/>
        </w:rPr>
      </w:pPr>
      <w:r>
        <w:rPr>
          <w:b/>
          <w:sz w:val="24"/>
          <w:szCs w:val="24"/>
          <w:lang w:val="ru-RU"/>
        </w:rPr>
        <w:lastRenderedPageBreak/>
        <w:t>(2)</w:t>
      </w:r>
      <w:r>
        <w:rPr>
          <w:sz w:val="24"/>
          <w:szCs w:val="24"/>
          <w:lang w:val="ru-RU"/>
        </w:rPr>
        <w:t xml:space="preserve"> Познавателните книжки и учебните комплекти не може да съ</w:t>
      </w:r>
      <w:r>
        <w:rPr>
          <w:sz w:val="24"/>
          <w:szCs w:val="24"/>
          <w:lang w:val="ru-RU"/>
        </w:rPr>
        <w:softHyphen/>
        <w:t>държат елементи на търговска реклама.</w:t>
      </w:r>
    </w:p>
    <w:p w:rsidR="001C6540" w:rsidRDefault="001C6540" w:rsidP="001C6540">
      <w:pPr>
        <w:pStyle w:val="Bodytext20"/>
        <w:shd w:val="clear" w:color="auto" w:fill="auto"/>
        <w:tabs>
          <w:tab w:val="left" w:pos="712"/>
        </w:tabs>
        <w:spacing w:before="0" w:after="0" w:line="240" w:lineRule="auto"/>
        <w:ind w:firstLine="0"/>
        <w:rPr>
          <w:sz w:val="24"/>
          <w:szCs w:val="24"/>
          <w:lang w:val="ru-RU"/>
        </w:rPr>
      </w:pPr>
      <w:r>
        <w:rPr>
          <w:b/>
          <w:sz w:val="24"/>
          <w:szCs w:val="24"/>
          <w:lang w:val="ru-RU"/>
        </w:rPr>
        <w:t xml:space="preserve">Чл. </w:t>
      </w:r>
      <w:r>
        <w:rPr>
          <w:b/>
          <w:sz w:val="24"/>
          <w:szCs w:val="24"/>
        </w:rPr>
        <w:t>72</w:t>
      </w:r>
      <w:r>
        <w:rPr>
          <w:b/>
          <w:sz w:val="24"/>
          <w:szCs w:val="24"/>
          <w:lang w:val="ru-RU"/>
        </w:rPr>
        <w:t>.</w:t>
      </w:r>
      <w:r>
        <w:rPr>
          <w:sz w:val="24"/>
          <w:szCs w:val="24"/>
          <w:lang w:val="ru-RU"/>
        </w:rPr>
        <w:t xml:space="preserve"> В предучилищното образование на Детска градина </w:t>
      </w:r>
      <w:r w:rsidR="00810D39">
        <w:rPr>
          <w:sz w:val="24"/>
          <w:szCs w:val="24"/>
        </w:rPr>
        <w:t>№ 91</w:t>
      </w:r>
      <w:r>
        <w:rPr>
          <w:sz w:val="24"/>
          <w:szCs w:val="24"/>
        </w:rPr>
        <w:t xml:space="preserve"> </w:t>
      </w:r>
      <w:r>
        <w:rPr>
          <w:sz w:val="24"/>
          <w:szCs w:val="24"/>
          <w:lang w:val="ru-RU"/>
        </w:rPr>
        <w:t>могат да бъдат използвани познавателни книжки, които са печатни изда</w:t>
      </w:r>
      <w:r>
        <w:rPr>
          <w:sz w:val="24"/>
          <w:szCs w:val="24"/>
          <w:lang w:val="ru-RU"/>
        </w:rPr>
        <w:softHyphen/>
        <w:t>ния, печатни издания с електронен вариант или електронни издания.</w:t>
      </w:r>
    </w:p>
    <w:p w:rsidR="001C6540" w:rsidRDefault="001C6540" w:rsidP="001C6540">
      <w:pPr>
        <w:pStyle w:val="Bodytext20"/>
        <w:shd w:val="clear" w:color="auto" w:fill="auto"/>
        <w:tabs>
          <w:tab w:val="left" w:pos="712"/>
        </w:tabs>
        <w:spacing w:before="0" w:after="0" w:line="240" w:lineRule="auto"/>
        <w:ind w:firstLine="0"/>
        <w:rPr>
          <w:sz w:val="24"/>
          <w:szCs w:val="24"/>
          <w:lang w:val="ru-RU"/>
        </w:rPr>
      </w:pPr>
      <w:r>
        <w:rPr>
          <w:b/>
          <w:sz w:val="24"/>
          <w:szCs w:val="24"/>
          <w:lang w:val="ru-RU"/>
        </w:rPr>
        <w:t>Чл</w:t>
      </w:r>
      <w:r>
        <w:rPr>
          <w:b/>
          <w:sz w:val="24"/>
          <w:szCs w:val="24"/>
        </w:rPr>
        <w:t>. 73</w:t>
      </w:r>
      <w:r>
        <w:rPr>
          <w:b/>
          <w:sz w:val="24"/>
          <w:szCs w:val="24"/>
          <w:lang w:val="ru-RU"/>
        </w:rPr>
        <w:t>. (1)</w:t>
      </w:r>
      <w:r>
        <w:rPr>
          <w:sz w:val="24"/>
          <w:szCs w:val="24"/>
          <w:lang w:val="ru-RU"/>
        </w:rPr>
        <w:t xml:space="preserve"> Децата, подлежащи на задължително предучилищно образование получават комплект безплатни познавателни книжки.</w:t>
      </w:r>
    </w:p>
    <w:p w:rsidR="001C6540" w:rsidRDefault="001C6540" w:rsidP="001C6540">
      <w:pPr>
        <w:pStyle w:val="Bodytext20"/>
        <w:shd w:val="clear" w:color="auto" w:fill="auto"/>
        <w:tabs>
          <w:tab w:val="left" w:pos="774"/>
        </w:tabs>
        <w:spacing w:before="0" w:after="0" w:line="240" w:lineRule="auto"/>
        <w:ind w:firstLine="0"/>
        <w:rPr>
          <w:sz w:val="24"/>
          <w:szCs w:val="24"/>
          <w:lang w:val="ru-RU"/>
        </w:rPr>
      </w:pPr>
      <w:r>
        <w:rPr>
          <w:b/>
          <w:sz w:val="24"/>
          <w:szCs w:val="24"/>
        </w:rPr>
        <w:t>(2)</w:t>
      </w:r>
      <w:r>
        <w:rPr>
          <w:sz w:val="24"/>
          <w:szCs w:val="24"/>
        </w:rPr>
        <w:t xml:space="preserve"> </w:t>
      </w:r>
      <w:r>
        <w:rPr>
          <w:sz w:val="24"/>
          <w:szCs w:val="24"/>
          <w:lang w:val="ru-RU"/>
        </w:rPr>
        <w:t>Познавателните книжки се избират от учителите на групата в съответствие с програмната система на детската градина и се закупуват с целеви средства на държавно финансиране.</w:t>
      </w:r>
    </w:p>
    <w:p w:rsidR="001C6540" w:rsidRDefault="001C6540" w:rsidP="001C6540">
      <w:pPr>
        <w:pStyle w:val="Bodytext20"/>
        <w:shd w:val="clear" w:color="auto" w:fill="auto"/>
        <w:tabs>
          <w:tab w:val="left" w:pos="774"/>
        </w:tabs>
        <w:spacing w:before="0" w:after="0" w:line="240" w:lineRule="auto"/>
        <w:ind w:firstLine="0"/>
        <w:rPr>
          <w:sz w:val="24"/>
          <w:szCs w:val="24"/>
          <w:lang w:val="ru-RU"/>
        </w:rPr>
      </w:pPr>
      <w:r>
        <w:rPr>
          <w:b/>
          <w:sz w:val="24"/>
          <w:szCs w:val="24"/>
        </w:rPr>
        <w:t>(3)</w:t>
      </w:r>
      <w:r>
        <w:rPr>
          <w:sz w:val="24"/>
          <w:szCs w:val="24"/>
        </w:rPr>
        <w:t xml:space="preserve"> </w:t>
      </w:r>
      <w:r>
        <w:rPr>
          <w:sz w:val="24"/>
          <w:szCs w:val="24"/>
          <w:lang w:val="ru-RU"/>
        </w:rPr>
        <w:t>Познавателните книжки са лични и се предоставят еднократно за една учебна година.</w:t>
      </w:r>
    </w:p>
    <w:p w:rsidR="001C6540" w:rsidRDefault="001C6540" w:rsidP="001C6540">
      <w:pPr>
        <w:pStyle w:val="Bodytext20"/>
        <w:shd w:val="clear" w:color="auto" w:fill="auto"/>
        <w:tabs>
          <w:tab w:val="left" w:pos="770"/>
        </w:tabs>
        <w:spacing w:before="0" w:after="0" w:line="240" w:lineRule="auto"/>
        <w:ind w:firstLine="0"/>
        <w:rPr>
          <w:sz w:val="24"/>
          <w:szCs w:val="24"/>
          <w:lang w:val="ru-RU"/>
        </w:rPr>
      </w:pPr>
      <w:r>
        <w:rPr>
          <w:b/>
          <w:sz w:val="24"/>
          <w:szCs w:val="24"/>
        </w:rPr>
        <w:t>(4)</w:t>
      </w:r>
      <w:r>
        <w:rPr>
          <w:sz w:val="24"/>
          <w:szCs w:val="24"/>
        </w:rPr>
        <w:t xml:space="preserve"> </w:t>
      </w:r>
      <w:r>
        <w:rPr>
          <w:sz w:val="24"/>
          <w:szCs w:val="24"/>
          <w:lang w:val="ru-RU"/>
        </w:rPr>
        <w:t>За периода на учебната година познавателните книжки, учебни</w:t>
      </w:r>
      <w:r>
        <w:rPr>
          <w:sz w:val="24"/>
          <w:szCs w:val="24"/>
          <w:lang w:val="ru-RU"/>
        </w:rPr>
        <w:softHyphen/>
        <w:t>те помагала и индивидуалните учебни пособия на децата се съхраняват на специално обособени за целта места в групите.</w:t>
      </w:r>
    </w:p>
    <w:p w:rsidR="001C6540" w:rsidRDefault="001C6540" w:rsidP="001C6540">
      <w:pPr>
        <w:pStyle w:val="Bodytext20"/>
        <w:shd w:val="clear" w:color="auto" w:fill="auto"/>
        <w:tabs>
          <w:tab w:val="left" w:pos="770"/>
        </w:tabs>
        <w:spacing w:before="0" w:after="0" w:line="240" w:lineRule="auto"/>
        <w:ind w:firstLine="0"/>
        <w:rPr>
          <w:sz w:val="24"/>
          <w:szCs w:val="24"/>
          <w:lang w:val="ru-RU"/>
        </w:rPr>
      </w:pPr>
      <w:r>
        <w:rPr>
          <w:b/>
          <w:sz w:val="24"/>
          <w:szCs w:val="24"/>
        </w:rPr>
        <w:t>(5)</w:t>
      </w:r>
      <w:r>
        <w:rPr>
          <w:sz w:val="24"/>
          <w:szCs w:val="24"/>
        </w:rPr>
        <w:t xml:space="preserve"> </w:t>
      </w:r>
      <w:r>
        <w:rPr>
          <w:sz w:val="24"/>
          <w:szCs w:val="24"/>
          <w:lang w:val="ru-RU"/>
        </w:rPr>
        <w:t>Получените познавателни книжки не подлежат на връщане или повторно използване.</w:t>
      </w:r>
    </w:p>
    <w:p w:rsidR="001C6540" w:rsidRDefault="001C6540" w:rsidP="001C6540">
      <w:pPr>
        <w:pStyle w:val="Heading20"/>
        <w:keepNext/>
        <w:keepLines/>
        <w:shd w:val="clear" w:color="auto" w:fill="auto"/>
        <w:spacing w:line="240" w:lineRule="auto"/>
        <w:rPr>
          <w:sz w:val="24"/>
          <w:szCs w:val="24"/>
        </w:rPr>
      </w:pPr>
      <w:bookmarkStart w:id="5" w:name="bookmark2"/>
    </w:p>
    <w:p w:rsidR="001C6540" w:rsidRDefault="001C6540" w:rsidP="001C6540">
      <w:pPr>
        <w:pStyle w:val="Heading20"/>
        <w:keepNext/>
        <w:keepLines/>
        <w:shd w:val="clear" w:color="auto" w:fill="auto"/>
        <w:spacing w:line="240" w:lineRule="auto"/>
        <w:rPr>
          <w:sz w:val="24"/>
          <w:szCs w:val="24"/>
        </w:rPr>
      </w:pPr>
      <w:r>
        <w:rPr>
          <w:sz w:val="24"/>
          <w:szCs w:val="24"/>
        </w:rPr>
        <w:t>ГЛАВА ПЕТА</w:t>
      </w:r>
    </w:p>
    <w:p w:rsidR="001C6540" w:rsidRDefault="001C6540" w:rsidP="001C6540">
      <w:pPr>
        <w:pStyle w:val="Heading20"/>
        <w:keepNext/>
        <w:keepLines/>
        <w:shd w:val="clear" w:color="auto" w:fill="auto"/>
        <w:spacing w:line="240" w:lineRule="auto"/>
        <w:rPr>
          <w:lang w:val="ru-RU"/>
        </w:rPr>
      </w:pPr>
    </w:p>
    <w:p w:rsidR="001C6540" w:rsidRDefault="001C6540" w:rsidP="001C6540">
      <w:pPr>
        <w:pStyle w:val="Heading20"/>
        <w:keepNext/>
        <w:keepLines/>
        <w:shd w:val="clear" w:color="auto" w:fill="auto"/>
        <w:spacing w:line="240" w:lineRule="auto"/>
        <w:rPr>
          <w:sz w:val="24"/>
          <w:szCs w:val="24"/>
          <w:lang w:val="ru-RU"/>
        </w:rPr>
      </w:pPr>
      <w:r>
        <w:rPr>
          <w:sz w:val="24"/>
          <w:szCs w:val="24"/>
          <w:lang w:val="ru-RU"/>
        </w:rPr>
        <w:t>ФОРМИ НА ПЕДАГОГИЧЕСКО ВЗАИМОДЕЙСТВИЕ</w:t>
      </w:r>
      <w:bookmarkEnd w:id="5"/>
    </w:p>
    <w:p w:rsidR="001C6540" w:rsidRDefault="001C6540" w:rsidP="001C6540">
      <w:pPr>
        <w:pStyle w:val="Heading20"/>
        <w:keepNext/>
        <w:keepLines/>
        <w:shd w:val="clear" w:color="auto" w:fill="auto"/>
        <w:spacing w:line="240" w:lineRule="auto"/>
        <w:rPr>
          <w:sz w:val="24"/>
          <w:szCs w:val="24"/>
          <w:lang w:val="ru-RU"/>
        </w:rPr>
      </w:pP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Чл</w:t>
      </w:r>
      <w:r>
        <w:rPr>
          <w:b/>
          <w:sz w:val="24"/>
          <w:szCs w:val="24"/>
        </w:rPr>
        <w:t>. 74</w:t>
      </w:r>
      <w:r>
        <w:rPr>
          <w:b/>
          <w:sz w:val="24"/>
          <w:szCs w:val="24"/>
          <w:lang w:val="ru-RU"/>
        </w:rPr>
        <w:t>. (1)</w:t>
      </w:r>
      <w:r>
        <w:rPr>
          <w:sz w:val="24"/>
          <w:szCs w:val="24"/>
          <w:lang w:val="ru-RU"/>
        </w:rPr>
        <w:t xml:space="preserve"> Педагогическото взаимодействие е процес, насочен към постигането на определен очакван резултат, свързан с цялостното раз</w:t>
      </w:r>
      <w:r>
        <w:rPr>
          <w:sz w:val="24"/>
          <w:szCs w:val="24"/>
          <w:lang w:val="ru-RU"/>
        </w:rPr>
        <w:softHyphen/>
        <w:t>витие на детето, в който основни участници са учителят и детето.</w:t>
      </w:r>
    </w:p>
    <w:p w:rsidR="001C6540" w:rsidRDefault="001C6540" w:rsidP="001C6540">
      <w:pPr>
        <w:pStyle w:val="Bodytext20"/>
        <w:numPr>
          <w:ilvl w:val="0"/>
          <w:numId w:val="24"/>
        </w:numPr>
        <w:shd w:val="clear" w:color="auto" w:fill="auto"/>
        <w:tabs>
          <w:tab w:val="left" w:pos="426"/>
          <w:tab w:val="left" w:pos="1276"/>
          <w:tab w:val="left" w:pos="1560"/>
        </w:tabs>
        <w:spacing w:before="0" w:after="0" w:line="240" w:lineRule="auto"/>
        <w:rPr>
          <w:sz w:val="24"/>
          <w:szCs w:val="24"/>
          <w:lang w:val="ru-RU"/>
        </w:rPr>
      </w:pPr>
      <w:r>
        <w:rPr>
          <w:sz w:val="24"/>
          <w:szCs w:val="24"/>
          <w:lang w:val="ru-RU"/>
        </w:rPr>
        <w:t>При провеждането на педагогическото взаимодействие учители</w:t>
      </w:r>
      <w:r>
        <w:rPr>
          <w:sz w:val="24"/>
          <w:szCs w:val="24"/>
          <w:lang w:val="ru-RU"/>
        </w:rPr>
        <w:softHyphen/>
        <w:t>те използват игровата дейност за постигането на компетентностите по чл. 28, ал. 2 от Наредба № 5/2016 г. за предучилищно образование.</w:t>
      </w:r>
    </w:p>
    <w:p w:rsidR="001C6540" w:rsidRDefault="001C6540" w:rsidP="001C6540">
      <w:pPr>
        <w:pStyle w:val="Bodytext20"/>
        <w:numPr>
          <w:ilvl w:val="0"/>
          <w:numId w:val="24"/>
        </w:numPr>
        <w:shd w:val="clear" w:color="auto" w:fill="auto"/>
        <w:tabs>
          <w:tab w:val="left" w:pos="426"/>
        </w:tabs>
        <w:spacing w:before="0" w:after="0" w:line="240" w:lineRule="auto"/>
        <w:rPr>
          <w:lang w:val="ru-RU"/>
        </w:rPr>
      </w:pPr>
      <w:r>
        <w:rPr>
          <w:sz w:val="24"/>
          <w:szCs w:val="24"/>
          <w:lang w:val="ru-RU"/>
        </w:rPr>
        <w:t xml:space="preserve">Детската градина осигурява игрова дейност във всички видове организация на предучилищното образование през учебното и </w:t>
      </w:r>
      <w:r>
        <w:rPr>
          <w:rStyle w:val="Bodytext2105pt"/>
          <w:b w:val="0"/>
          <w:sz w:val="24"/>
          <w:szCs w:val="24"/>
        </w:rPr>
        <w:t>неучеб</w:t>
      </w:r>
      <w:r>
        <w:rPr>
          <w:sz w:val="24"/>
          <w:szCs w:val="24"/>
          <w:lang w:val="ru-RU"/>
        </w:rPr>
        <w:t>ното време.</w:t>
      </w:r>
    </w:p>
    <w:p w:rsidR="001C6540" w:rsidRDefault="001C6540" w:rsidP="001C6540">
      <w:pPr>
        <w:pStyle w:val="Bodytext20"/>
        <w:shd w:val="clear" w:color="auto" w:fill="auto"/>
        <w:tabs>
          <w:tab w:val="left" w:pos="777"/>
        </w:tabs>
        <w:spacing w:before="0" w:after="0" w:line="240" w:lineRule="auto"/>
        <w:ind w:firstLine="0"/>
        <w:rPr>
          <w:sz w:val="24"/>
          <w:szCs w:val="24"/>
          <w:lang w:val="ru-RU"/>
        </w:rPr>
      </w:pPr>
      <w:r>
        <w:rPr>
          <w:b/>
          <w:sz w:val="24"/>
          <w:szCs w:val="24"/>
          <w:lang w:val="ru-RU"/>
        </w:rPr>
        <w:t xml:space="preserve">Чл. </w:t>
      </w:r>
      <w:r>
        <w:rPr>
          <w:b/>
          <w:sz w:val="24"/>
          <w:szCs w:val="24"/>
        </w:rPr>
        <w:t>75</w:t>
      </w:r>
      <w:r>
        <w:rPr>
          <w:b/>
          <w:sz w:val="24"/>
          <w:szCs w:val="24"/>
          <w:lang w:val="ru-RU" w:bidi="en-US"/>
        </w:rPr>
        <w:t>.</w:t>
      </w:r>
      <w:r>
        <w:rPr>
          <w:sz w:val="24"/>
          <w:szCs w:val="24"/>
          <w:lang w:val="ru-RU" w:bidi="en-US"/>
        </w:rPr>
        <w:t xml:space="preserve"> </w:t>
      </w:r>
      <w:r>
        <w:rPr>
          <w:sz w:val="24"/>
          <w:szCs w:val="24"/>
          <w:lang w:val="ru-RU"/>
        </w:rPr>
        <w:t xml:space="preserve">Педагогическото взаимодействие </w:t>
      </w:r>
      <w:r>
        <w:rPr>
          <w:sz w:val="24"/>
          <w:szCs w:val="24"/>
          <w:lang w:bidi="en-US"/>
        </w:rPr>
        <w:t>c</w:t>
      </w:r>
      <w:r>
        <w:rPr>
          <w:sz w:val="24"/>
          <w:szCs w:val="24"/>
          <w:lang w:val="ru-RU" w:bidi="en-US"/>
        </w:rPr>
        <w:t xml:space="preserve"> </w:t>
      </w:r>
      <w:r>
        <w:rPr>
          <w:sz w:val="24"/>
          <w:szCs w:val="24"/>
          <w:lang w:val="ru-RU"/>
        </w:rPr>
        <w:t>децата се осъществява при спазване на Държавния образователен стандарт за предучилищно образование.</w:t>
      </w:r>
    </w:p>
    <w:p w:rsidR="001C6540" w:rsidRDefault="001C6540" w:rsidP="001C6540">
      <w:pPr>
        <w:pStyle w:val="Bodytext20"/>
        <w:shd w:val="clear" w:color="auto" w:fill="auto"/>
        <w:tabs>
          <w:tab w:val="left" w:pos="777"/>
        </w:tabs>
        <w:spacing w:before="0" w:after="0" w:line="240" w:lineRule="auto"/>
        <w:ind w:firstLine="0"/>
        <w:rPr>
          <w:lang w:val="en-US"/>
        </w:rPr>
      </w:pPr>
      <w:r>
        <w:rPr>
          <w:b/>
          <w:sz w:val="24"/>
          <w:szCs w:val="24"/>
        </w:rPr>
        <w:t>Чл. 76.</w:t>
      </w:r>
      <w:r>
        <w:rPr>
          <w:sz w:val="24"/>
          <w:szCs w:val="24"/>
        </w:rPr>
        <w:t xml:space="preserve"> Педагогическото взаимодействие се:</w:t>
      </w:r>
    </w:p>
    <w:p w:rsidR="001C6540" w:rsidRDefault="001C6540" w:rsidP="001C6540">
      <w:pPr>
        <w:pStyle w:val="Bodytext20"/>
        <w:numPr>
          <w:ilvl w:val="0"/>
          <w:numId w:val="17"/>
        </w:numPr>
        <w:shd w:val="clear" w:color="auto" w:fill="auto"/>
        <w:tabs>
          <w:tab w:val="left" w:pos="426"/>
        </w:tabs>
        <w:spacing w:before="0" w:after="0" w:line="240" w:lineRule="auto"/>
        <w:ind w:left="1420" w:hanging="1278"/>
        <w:rPr>
          <w:sz w:val="24"/>
          <w:szCs w:val="24"/>
          <w:lang w:val="ru-RU"/>
        </w:rPr>
      </w:pPr>
      <w:r>
        <w:rPr>
          <w:sz w:val="24"/>
          <w:szCs w:val="24"/>
          <w:lang w:val="ru-RU"/>
        </w:rPr>
        <w:t>осъществява от квалифицирани учители и с помощта на по</w:t>
      </w:r>
      <w:r>
        <w:rPr>
          <w:sz w:val="24"/>
          <w:szCs w:val="24"/>
          <w:lang w:val="ru-RU"/>
        </w:rPr>
        <w:softHyphen/>
        <w:t>мощник-възпитателите;</w:t>
      </w:r>
    </w:p>
    <w:p w:rsidR="001C6540" w:rsidRDefault="001C6540" w:rsidP="001C6540">
      <w:pPr>
        <w:pStyle w:val="Bodytext20"/>
        <w:numPr>
          <w:ilvl w:val="0"/>
          <w:numId w:val="17"/>
        </w:numPr>
        <w:shd w:val="clear" w:color="auto" w:fill="auto"/>
        <w:tabs>
          <w:tab w:val="left" w:pos="426"/>
        </w:tabs>
        <w:spacing w:before="0" w:after="0" w:line="240" w:lineRule="auto"/>
        <w:ind w:firstLine="142"/>
        <w:rPr>
          <w:sz w:val="24"/>
          <w:szCs w:val="24"/>
          <w:lang w:val="ru-RU"/>
        </w:rPr>
      </w:pPr>
      <w:r>
        <w:rPr>
          <w:sz w:val="24"/>
          <w:szCs w:val="24"/>
          <w:lang w:val="ru-RU"/>
        </w:rPr>
        <w:t>организира съобразно възрастовите особености и индивидуал</w:t>
      </w:r>
      <w:r>
        <w:rPr>
          <w:sz w:val="24"/>
          <w:szCs w:val="24"/>
          <w:lang w:val="ru-RU"/>
        </w:rPr>
        <w:softHyphen/>
        <w:t>ни потребности на децата.</w:t>
      </w:r>
    </w:p>
    <w:p w:rsidR="001C6540" w:rsidRDefault="001C6540" w:rsidP="001C6540">
      <w:pPr>
        <w:pStyle w:val="Bodytext20"/>
        <w:shd w:val="clear" w:color="auto" w:fill="auto"/>
        <w:tabs>
          <w:tab w:val="left" w:pos="1519"/>
        </w:tabs>
        <w:spacing w:before="0" w:after="0" w:line="240" w:lineRule="auto"/>
        <w:ind w:firstLine="0"/>
        <w:rPr>
          <w:color w:val="0D0D0D" w:themeColor="text1" w:themeTint="F2"/>
          <w:sz w:val="24"/>
          <w:szCs w:val="24"/>
          <w:lang w:val="ru-RU"/>
        </w:rPr>
      </w:pPr>
      <w:r>
        <w:rPr>
          <w:b/>
          <w:color w:val="0D0D0D" w:themeColor="text1" w:themeTint="F2"/>
          <w:sz w:val="24"/>
          <w:szCs w:val="24"/>
          <w:lang w:val="ru-RU"/>
        </w:rPr>
        <w:t xml:space="preserve">Чл. </w:t>
      </w:r>
      <w:r>
        <w:rPr>
          <w:b/>
          <w:color w:val="0D0D0D" w:themeColor="text1" w:themeTint="F2"/>
          <w:sz w:val="24"/>
          <w:szCs w:val="24"/>
        </w:rPr>
        <w:t>77</w:t>
      </w:r>
      <w:r>
        <w:rPr>
          <w:b/>
          <w:color w:val="0D0D0D" w:themeColor="text1" w:themeTint="F2"/>
          <w:sz w:val="24"/>
          <w:szCs w:val="24"/>
          <w:lang w:val="ru-RU"/>
        </w:rPr>
        <w:t>. (1)</w:t>
      </w:r>
      <w:r>
        <w:rPr>
          <w:color w:val="0D0D0D" w:themeColor="text1" w:themeTint="F2"/>
          <w:sz w:val="24"/>
          <w:szCs w:val="24"/>
          <w:lang w:val="ru-RU"/>
        </w:rPr>
        <w:t xml:space="preserve"> Педагогическото взаимодействие в предучилищното об</w:t>
      </w:r>
      <w:r>
        <w:rPr>
          <w:color w:val="0D0D0D" w:themeColor="text1" w:themeTint="F2"/>
          <w:sz w:val="24"/>
          <w:szCs w:val="24"/>
          <w:lang w:val="ru-RU"/>
        </w:rPr>
        <w:softHyphen/>
        <w:t>разование се организира в основна форма и в допълнителни форми.</w:t>
      </w:r>
    </w:p>
    <w:p w:rsidR="001C6540" w:rsidRDefault="001C6540" w:rsidP="001C6540">
      <w:pPr>
        <w:pStyle w:val="Bodytext20"/>
        <w:shd w:val="clear" w:color="auto" w:fill="auto"/>
        <w:tabs>
          <w:tab w:val="left" w:pos="1519"/>
        </w:tabs>
        <w:spacing w:before="0" w:after="0" w:line="240" w:lineRule="auto"/>
        <w:ind w:firstLine="0"/>
        <w:rPr>
          <w:color w:val="0D0D0D" w:themeColor="text1" w:themeTint="F2"/>
          <w:sz w:val="24"/>
          <w:szCs w:val="24"/>
          <w:lang w:val="ru-RU"/>
        </w:rPr>
      </w:pPr>
      <w:r>
        <w:rPr>
          <w:b/>
          <w:color w:val="0D0D0D" w:themeColor="text1" w:themeTint="F2"/>
          <w:sz w:val="24"/>
          <w:szCs w:val="24"/>
          <w:lang w:val="ru-RU"/>
        </w:rPr>
        <w:t>(2)</w:t>
      </w:r>
      <w:r>
        <w:rPr>
          <w:color w:val="0D0D0D" w:themeColor="text1" w:themeTint="F2"/>
          <w:sz w:val="24"/>
          <w:szCs w:val="24"/>
          <w:lang w:val="ru-RU"/>
        </w:rPr>
        <w:t xml:space="preserve"> Формите на педагогическото взаимодействие се организират в съответствие с прилаганата в детската градина програмна система при зачитане на потребностите и интересите на децата.</w:t>
      </w:r>
    </w:p>
    <w:p w:rsidR="001C6540" w:rsidRDefault="001C6540" w:rsidP="001C6540">
      <w:pPr>
        <w:pStyle w:val="Bodytext20"/>
        <w:shd w:val="clear" w:color="auto" w:fill="auto"/>
        <w:tabs>
          <w:tab w:val="left" w:pos="1519"/>
        </w:tabs>
        <w:spacing w:before="0" w:after="0" w:line="240" w:lineRule="auto"/>
        <w:ind w:firstLine="0"/>
        <w:rPr>
          <w:color w:val="FF0000"/>
          <w:sz w:val="24"/>
          <w:szCs w:val="24"/>
          <w:lang w:val="ru-RU"/>
        </w:rPr>
      </w:pPr>
      <w:r>
        <w:rPr>
          <w:b/>
          <w:color w:val="0D0D0D" w:themeColor="text1" w:themeTint="F2"/>
          <w:sz w:val="24"/>
          <w:szCs w:val="24"/>
          <w:lang w:val="ru-RU"/>
        </w:rPr>
        <w:t xml:space="preserve">Чл. </w:t>
      </w:r>
      <w:r>
        <w:rPr>
          <w:b/>
          <w:color w:val="0D0D0D" w:themeColor="text1" w:themeTint="F2"/>
          <w:sz w:val="24"/>
          <w:szCs w:val="24"/>
        </w:rPr>
        <w:t>78</w:t>
      </w:r>
      <w:r>
        <w:rPr>
          <w:b/>
          <w:color w:val="0D0D0D" w:themeColor="text1" w:themeTint="F2"/>
          <w:sz w:val="24"/>
          <w:szCs w:val="24"/>
          <w:lang w:val="ru-RU"/>
        </w:rPr>
        <w:t>. (1)</w:t>
      </w:r>
      <w:r>
        <w:rPr>
          <w:color w:val="0D0D0D" w:themeColor="text1" w:themeTint="F2"/>
          <w:sz w:val="24"/>
          <w:szCs w:val="24"/>
          <w:lang w:val="ru-RU"/>
        </w:rPr>
        <w:t xml:space="preserve"> </w:t>
      </w:r>
      <w:r>
        <w:rPr>
          <w:sz w:val="24"/>
          <w:szCs w:val="24"/>
          <w:lang w:val="ru-RU"/>
        </w:rPr>
        <w:t>Основната форма на педагогическо взаимодействие е пе</w:t>
      </w:r>
      <w:r>
        <w:rPr>
          <w:sz w:val="24"/>
          <w:szCs w:val="24"/>
          <w:lang w:val="ru-RU"/>
        </w:rPr>
        <w:softHyphen/>
        <w:t>дагогическата ситуация, която протича предимно под формата на игра.</w:t>
      </w:r>
    </w:p>
    <w:p w:rsidR="001C6540" w:rsidRDefault="001C6540" w:rsidP="001C6540">
      <w:pPr>
        <w:pStyle w:val="Bodytext20"/>
        <w:numPr>
          <w:ilvl w:val="0"/>
          <w:numId w:val="25"/>
        </w:numPr>
        <w:shd w:val="clear" w:color="auto" w:fill="auto"/>
        <w:tabs>
          <w:tab w:val="left" w:pos="426"/>
        </w:tabs>
        <w:spacing w:before="0" w:after="0" w:line="240" w:lineRule="auto"/>
        <w:rPr>
          <w:sz w:val="24"/>
          <w:szCs w:val="24"/>
          <w:lang w:val="ru-RU"/>
        </w:rPr>
      </w:pPr>
      <w:r>
        <w:rPr>
          <w:sz w:val="24"/>
          <w:szCs w:val="24"/>
        </w:rPr>
        <w:t>П</w:t>
      </w:r>
      <w:r>
        <w:rPr>
          <w:sz w:val="24"/>
          <w:szCs w:val="24"/>
          <w:lang w:val="ru-RU"/>
        </w:rPr>
        <w:t>едагогичсските сигуации се организират само в учебното вре</w:t>
      </w:r>
      <w:r>
        <w:rPr>
          <w:sz w:val="24"/>
          <w:szCs w:val="24"/>
          <w:lang w:val="ru-RU"/>
        </w:rPr>
        <w:softHyphen/>
        <w:t>ме и осигуряват постигането на очакваните резултати.</w:t>
      </w:r>
    </w:p>
    <w:p w:rsidR="001C6540" w:rsidRDefault="001C6540" w:rsidP="001C6540">
      <w:pPr>
        <w:pStyle w:val="Bodytext20"/>
        <w:numPr>
          <w:ilvl w:val="0"/>
          <w:numId w:val="25"/>
        </w:numPr>
        <w:shd w:val="clear" w:color="auto" w:fill="auto"/>
        <w:tabs>
          <w:tab w:val="left" w:pos="426"/>
        </w:tabs>
        <w:spacing w:before="0" w:after="0" w:line="240" w:lineRule="auto"/>
        <w:rPr>
          <w:sz w:val="24"/>
          <w:szCs w:val="24"/>
          <w:lang w:val="ru-RU"/>
        </w:rPr>
      </w:pPr>
      <w:r>
        <w:rPr>
          <w:sz w:val="24"/>
          <w:szCs w:val="24"/>
          <w:lang w:val="ru-RU"/>
        </w:rPr>
        <w:t>Конкретното разпределяне на педагогическите сигуации по об</w:t>
      </w:r>
      <w:r>
        <w:rPr>
          <w:sz w:val="24"/>
          <w:szCs w:val="24"/>
          <w:lang w:val="ru-RU"/>
        </w:rPr>
        <w:softHyphen/>
        <w:t>разователни направления се осъществява в седмично разпределение.</w:t>
      </w:r>
    </w:p>
    <w:p w:rsidR="001C6540" w:rsidRDefault="001C6540" w:rsidP="001C6540">
      <w:pPr>
        <w:pStyle w:val="Bodytext20"/>
        <w:numPr>
          <w:ilvl w:val="0"/>
          <w:numId w:val="25"/>
        </w:numPr>
        <w:shd w:val="clear" w:color="auto" w:fill="auto"/>
        <w:tabs>
          <w:tab w:val="left" w:pos="426"/>
        </w:tabs>
        <w:spacing w:before="0" w:after="0" w:line="240" w:lineRule="auto"/>
        <w:rPr>
          <w:sz w:val="24"/>
          <w:szCs w:val="24"/>
          <w:lang w:val="ru-RU"/>
        </w:rPr>
      </w:pPr>
      <w:r>
        <w:rPr>
          <w:sz w:val="24"/>
          <w:szCs w:val="24"/>
          <w:lang w:val="ru-RU"/>
        </w:rPr>
        <w:t>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w:t>
      </w:r>
    </w:p>
    <w:p w:rsidR="001C6540" w:rsidRDefault="001C6540" w:rsidP="001C6540">
      <w:pPr>
        <w:pStyle w:val="Bodytext20"/>
        <w:shd w:val="clear" w:color="auto" w:fill="auto"/>
        <w:tabs>
          <w:tab w:val="left" w:pos="1276"/>
        </w:tabs>
        <w:spacing w:before="0" w:after="0" w:line="240" w:lineRule="auto"/>
        <w:ind w:firstLine="0"/>
        <w:rPr>
          <w:i/>
          <w:sz w:val="24"/>
          <w:szCs w:val="24"/>
          <w:lang w:val="ru-RU"/>
        </w:rPr>
      </w:pPr>
      <w:r>
        <w:rPr>
          <w:b/>
          <w:sz w:val="24"/>
          <w:szCs w:val="24"/>
          <w:lang w:val="ru-RU"/>
        </w:rPr>
        <w:t xml:space="preserve">Чл. </w:t>
      </w:r>
      <w:r>
        <w:rPr>
          <w:b/>
          <w:sz w:val="24"/>
          <w:szCs w:val="24"/>
        </w:rPr>
        <w:t>79</w:t>
      </w:r>
      <w:r>
        <w:rPr>
          <w:b/>
          <w:sz w:val="24"/>
          <w:szCs w:val="24"/>
          <w:lang w:val="ru-RU"/>
        </w:rPr>
        <w:t>. (1)</w:t>
      </w:r>
      <w:r>
        <w:rPr>
          <w:sz w:val="24"/>
          <w:szCs w:val="24"/>
          <w:lang w:val="ru-RU"/>
        </w:rPr>
        <w:t xml:space="preserve"> </w:t>
      </w:r>
      <w:r>
        <w:rPr>
          <w:i/>
          <w:sz w:val="24"/>
          <w:szCs w:val="24"/>
          <w:lang w:val="ru-RU"/>
        </w:rPr>
        <w:t xml:space="preserve">Общ седмичен брой на педагогическите ситуации в </w:t>
      </w:r>
      <w:r w:rsidR="00810D39">
        <w:rPr>
          <w:i/>
          <w:sz w:val="24"/>
          <w:szCs w:val="24"/>
        </w:rPr>
        <w:t>ДГ № 91</w:t>
      </w:r>
      <w:r>
        <w:rPr>
          <w:i/>
          <w:sz w:val="24"/>
          <w:szCs w:val="24"/>
          <w:lang w:val="ru-RU"/>
        </w:rPr>
        <w:t xml:space="preserve"> за постигане на компетентностите</w:t>
      </w:r>
      <w:r>
        <w:rPr>
          <w:i/>
          <w:sz w:val="24"/>
          <w:szCs w:val="24"/>
        </w:rPr>
        <w:t xml:space="preserve"> </w:t>
      </w:r>
      <w:r>
        <w:rPr>
          <w:i/>
          <w:sz w:val="24"/>
          <w:szCs w:val="24"/>
          <w:lang w:val="ru-RU"/>
        </w:rPr>
        <w:t>като очаквани резултати е:</w:t>
      </w:r>
    </w:p>
    <w:p w:rsidR="001C6540" w:rsidRPr="001C6540" w:rsidRDefault="001C6540" w:rsidP="001C6540">
      <w:pPr>
        <w:pStyle w:val="Tableofcontents0"/>
        <w:shd w:val="clear" w:color="auto" w:fill="FFFFFF" w:themeFill="background1"/>
        <w:tabs>
          <w:tab w:val="left" w:leader="dot" w:pos="4752"/>
        </w:tabs>
        <w:spacing w:before="0" w:line="240" w:lineRule="auto"/>
        <w:ind w:left="1040" w:firstLine="0"/>
        <w:rPr>
          <w:sz w:val="24"/>
          <w:szCs w:val="24"/>
          <w:lang w:val="ru-RU"/>
        </w:rPr>
      </w:pPr>
      <w:r>
        <w:rPr>
          <w:b/>
          <w:sz w:val="24"/>
          <w:szCs w:val="24"/>
        </w:rPr>
        <w:t>1</w:t>
      </w:r>
      <w:r>
        <w:rPr>
          <w:sz w:val="24"/>
          <w:szCs w:val="24"/>
        </w:rPr>
        <w:t xml:space="preserve">. </w:t>
      </w:r>
      <w:r>
        <w:rPr>
          <w:sz w:val="24"/>
          <w:szCs w:val="24"/>
        </w:rPr>
        <w:fldChar w:fldCharType="begin"/>
      </w:r>
      <w:r>
        <w:rPr>
          <w:sz w:val="24"/>
          <w:szCs w:val="24"/>
        </w:rPr>
        <w:instrText xml:space="preserve"> TOC \o "1-5" \h \z </w:instrText>
      </w:r>
      <w:r>
        <w:rPr>
          <w:sz w:val="24"/>
          <w:szCs w:val="24"/>
        </w:rPr>
        <w:fldChar w:fldCharType="separate"/>
      </w:r>
      <w:r>
        <w:rPr>
          <w:sz w:val="24"/>
          <w:szCs w:val="24"/>
        </w:rPr>
        <w:t xml:space="preserve"> за първа възрастова </w:t>
      </w:r>
      <w:r>
        <w:rPr>
          <w:rStyle w:val="TableofcontentsBold"/>
          <w:b w:val="0"/>
          <w:color w:val="auto"/>
          <w:sz w:val="24"/>
          <w:szCs w:val="24"/>
        </w:rPr>
        <w:t>г</w:t>
      </w:r>
      <w:r>
        <w:rPr>
          <w:sz w:val="24"/>
          <w:szCs w:val="24"/>
        </w:rPr>
        <w:t>рупа - 15;</w:t>
      </w:r>
    </w:p>
    <w:p w:rsidR="001C6540" w:rsidRDefault="001C6540" w:rsidP="001C6540">
      <w:pPr>
        <w:pStyle w:val="Tableofcontents0"/>
        <w:shd w:val="clear" w:color="auto" w:fill="FFFFFF" w:themeFill="background1"/>
        <w:tabs>
          <w:tab w:val="left" w:leader="dot" w:pos="4752"/>
        </w:tabs>
        <w:spacing w:before="0" w:line="240" w:lineRule="auto"/>
        <w:ind w:left="1040" w:firstLine="0"/>
        <w:rPr>
          <w:sz w:val="24"/>
          <w:szCs w:val="24"/>
        </w:rPr>
      </w:pPr>
      <w:r>
        <w:rPr>
          <w:b/>
          <w:sz w:val="24"/>
          <w:szCs w:val="24"/>
        </w:rPr>
        <w:t>2</w:t>
      </w:r>
      <w:r>
        <w:rPr>
          <w:sz w:val="24"/>
          <w:szCs w:val="24"/>
        </w:rPr>
        <w:t>.  за втора възрастова група - 16;</w:t>
      </w:r>
    </w:p>
    <w:p w:rsidR="001C6540" w:rsidRDefault="001C6540" w:rsidP="001C6540">
      <w:pPr>
        <w:pStyle w:val="Tableofcontents0"/>
        <w:numPr>
          <w:ilvl w:val="0"/>
          <w:numId w:val="26"/>
        </w:numPr>
        <w:shd w:val="clear" w:color="auto" w:fill="FFFFFF" w:themeFill="background1"/>
        <w:tabs>
          <w:tab w:val="left" w:pos="1360"/>
          <w:tab w:val="left" w:leader="dot" w:pos="5025"/>
        </w:tabs>
        <w:spacing w:before="0" w:line="240" w:lineRule="auto"/>
        <w:ind w:left="640" w:firstLine="400"/>
        <w:rPr>
          <w:sz w:val="24"/>
          <w:szCs w:val="24"/>
        </w:rPr>
      </w:pPr>
      <w:r>
        <w:rPr>
          <w:sz w:val="24"/>
          <w:szCs w:val="24"/>
        </w:rPr>
        <w:t>за трета възрастова група - 19;</w:t>
      </w:r>
      <w:r>
        <w:rPr>
          <w:sz w:val="24"/>
          <w:szCs w:val="24"/>
        </w:rPr>
        <w:fldChar w:fldCharType="end"/>
      </w:r>
    </w:p>
    <w:p w:rsidR="001C6540" w:rsidRDefault="001C6540" w:rsidP="001C6540">
      <w:pPr>
        <w:pStyle w:val="Bodytext20"/>
        <w:numPr>
          <w:ilvl w:val="0"/>
          <w:numId w:val="26"/>
        </w:numPr>
        <w:shd w:val="clear" w:color="auto" w:fill="auto"/>
        <w:tabs>
          <w:tab w:val="left" w:pos="1364"/>
          <w:tab w:val="left" w:leader="dot" w:pos="5025"/>
        </w:tabs>
        <w:spacing w:before="0" w:after="0" w:line="240" w:lineRule="auto"/>
        <w:ind w:left="640" w:firstLine="400"/>
        <w:rPr>
          <w:sz w:val="24"/>
          <w:szCs w:val="24"/>
        </w:rPr>
      </w:pPr>
      <w:r>
        <w:rPr>
          <w:sz w:val="24"/>
          <w:szCs w:val="24"/>
        </w:rPr>
        <w:lastRenderedPageBreak/>
        <w:t>за четвърта възрастова група - 20.</w:t>
      </w:r>
    </w:p>
    <w:p w:rsidR="001C6540" w:rsidRDefault="001C6540" w:rsidP="001C6540">
      <w:pPr>
        <w:pStyle w:val="Bodytext20"/>
        <w:shd w:val="clear" w:color="auto" w:fill="auto"/>
        <w:tabs>
          <w:tab w:val="left" w:pos="1364"/>
          <w:tab w:val="left" w:leader="dot" w:pos="5025"/>
        </w:tabs>
        <w:spacing w:before="0" w:after="0" w:line="240" w:lineRule="auto"/>
        <w:ind w:firstLine="0"/>
        <w:rPr>
          <w:b/>
          <w:sz w:val="24"/>
          <w:szCs w:val="24"/>
          <w:lang w:val="ru-RU"/>
        </w:rPr>
      </w:pPr>
      <w:r>
        <w:rPr>
          <w:b/>
          <w:sz w:val="24"/>
          <w:szCs w:val="24"/>
          <w:lang w:val="ru-RU"/>
        </w:rPr>
        <w:t>(2) ДОС</w:t>
      </w:r>
      <w:r w:rsidR="00810D39">
        <w:rPr>
          <w:b/>
          <w:sz w:val="24"/>
          <w:szCs w:val="24"/>
          <w:lang w:val="ru-RU"/>
        </w:rPr>
        <w:t xml:space="preserve"> за ПО се реализира в ДГ № 91</w:t>
      </w:r>
      <w:r>
        <w:rPr>
          <w:b/>
          <w:sz w:val="24"/>
          <w:szCs w:val="24"/>
          <w:lang w:val="ru-RU"/>
        </w:rPr>
        <w:t xml:space="preserve"> чрез прилагане </w:t>
      </w:r>
      <w:r w:rsidR="00810D39">
        <w:rPr>
          <w:b/>
          <w:sz w:val="24"/>
          <w:szCs w:val="24"/>
          <w:lang w:val="ru-RU"/>
        </w:rPr>
        <w:t>на Програмната система „Аз съм в детската градина” на издателство „Изкуства</w:t>
      </w:r>
      <w:r>
        <w:rPr>
          <w:b/>
          <w:sz w:val="24"/>
          <w:szCs w:val="24"/>
          <w:lang w:val="ru-RU"/>
        </w:rPr>
        <w:t>”.</w:t>
      </w:r>
    </w:p>
    <w:p w:rsidR="001C6540" w:rsidRDefault="001C6540" w:rsidP="001C6540">
      <w:pPr>
        <w:pStyle w:val="Bodytext20"/>
        <w:shd w:val="clear" w:color="auto" w:fill="auto"/>
        <w:tabs>
          <w:tab w:val="left" w:pos="426"/>
          <w:tab w:val="left" w:pos="1465"/>
          <w:tab w:val="left" w:leader="dot" w:pos="5245"/>
        </w:tabs>
        <w:spacing w:before="0" w:after="0" w:line="240" w:lineRule="auto"/>
        <w:ind w:firstLine="0"/>
        <w:rPr>
          <w:sz w:val="24"/>
          <w:szCs w:val="24"/>
          <w:lang w:val="ru-RU"/>
        </w:rPr>
      </w:pPr>
      <w:r>
        <w:rPr>
          <w:b/>
          <w:sz w:val="24"/>
          <w:szCs w:val="24"/>
          <w:lang w:val="ru-RU"/>
        </w:rPr>
        <w:t xml:space="preserve">Чл. </w:t>
      </w:r>
      <w:r>
        <w:rPr>
          <w:b/>
          <w:sz w:val="24"/>
          <w:szCs w:val="24"/>
        </w:rPr>
        <w:t>80</w:t>
      </w:r>
      <w:r>
        <w:rPr>
          <w:b/>
          <w:sz w:val="24"/>
          <w:szCs w:val="24"/>
          <w:lang w:val="ru-RU" w:bidi="en-US"/>
        </w:rPr>
        <w:t>. (1)</w:t>
      </w:r>
      <w:r>
        <w:rPr>
          <w:sz w:val="24"/>
          <w:szCs w:val="24"/>
          <w:lang w:val="ru-RU" w:bidi="en-US"/>
        </w:rPr>
        <w:t xml:space="preserve"> </w:t>
      </w:r>
      <w:r>
        <w:rPr>
          <w:sz w:val="24"/>
          <w:szCs w:val="24"/>
          <w:lang w:val="ru-RU"/>
        </w:rPr>
        <w:t>Продължителността на една педагогическа ситуация по преценка на учителя е от 15 до 20 минути - за първа и за втора възрасто</w:t>
      </w:r>
      <w:r>
        <w:rPr>
          <w:sz w:val="24"/>
          <w:szCs w:val="24"/>
          <w:lang w:val="ru-RU"/>
        </w:rPr>
        <w:softHyphen/>
        <w:t xml:space="preserve">ва група, и от 20 до 30 минути - за трета и за четвърта възрастова </w:t>
      </w:r>
      <w:r>
        <w:rPr>
          <w:sz w:val="24"/>
          <w:szCs w:val="24"/>
          <w:lang w:bidi="en-US"/>
        </w:rPr>
        <w:t>група</w:t>
      </w:r>
      <w:r>
        <w:rPr>
          <w:sz w:val="24"/>
          <w:szCs w:val="24"/>
          <w:lang w:val="ru-RU" w:bidi="en-US"/>
        </w:rPr>
        <w:t>.</w:t>
      </w:r>
    </w:p>
    <w:p w:rsidR="001C6540" w:rsidRDefault="001C6540" w:rsidP="001C6540">
      <w:pPr>
        <w:pStyle w:val="Bodytext20"/>
        <w:numPr>
          <w:ilvl w:val="0"/>
          <w:numId w:val="27"/>
        </w:numPr>
        <w:shd w:val="clear" w:color="auto" w:fill="auto"/>
        <w:tabs>
          <w:tab w:val="left" w:pos="426"/>
        </w:tabs>
        <w:spacing w:before="0" w:after="0" w:line="240" w:lineRule="auto"/>
        <w:rPr>
          <w:sz w:val="24"/>
          <w:szCs w:val="24"/>
          <w:lang w:val="ru-RU"/>
        </w:rPr>
      </w:pPr>
      <w:r>
        <w:rPr>
          <w:noProof/>
          <w:lang w:eastAsia="bg-BG"/>
        </w:rPr>
        <mc:AlternateContent>
          <mc:Choice Requires="wps">
            <w:drawing>
              <wp:anchor distT="0" distB="0" distL="63500" distR="317500" simplePos="0" relativeHeight="251658240" behindDoc="1" locked="0" layoutInCell="1" allowOverlap="1">
                <wp:simplePos x="0" y="0"/>
                <wp:positionH relativeFrom="margin">
                  <wp:posOffset>-521335</wp:posOffset>
                </wp:positionH>
                <wp:positionV relativeFrom="paragraph">
                  <wp:posOffset>-551180</wp:posOffset>
                </wp:positionV>
                <wp:extent cx="226060" cy="352425"/>
                <wp:effectExtent l="0" t="0" r="2540" b="6350"/>
                <wp:wrapSquare wrapText="right"/>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D63" w:rsidRDefault="00CE0D63" w:rsidP="001C6540">
                            <w:pPr>
                              <w:pStyle w:val="Bodytext20"/>
                              <w:shd w:val="clear" w:color="auto" w:fill="auto"/>
                              <w:spacing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left:0;text-align:left;margin-left:-41.05pt;margin-top:-43.4pt;width:17.8pt;height:27.75pt;z-index:-251658240;visibility:visible;mso-wrap-style:square;mso-width-percent:0;mso-height-percent:0;mso-wrap-distance-left:5pt;mso-wrap-distance-top:0;mso-wrap-distance-right: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" filled="f" stroked="f">
                <v:textbox style="mso-fit-shape-to-text:t" inset="0,0,0,0">
                  <w:txbxContent>
                    <w:p w:rsidR="00CE0D63" w:rsidRDefault="00CE0D63" w:rsidP="001C6540">
                      <w:pPr>
                        <w:pStyle w:val="Bodytext20"/>
                        <w:shd w:val="clear" w:color="auto" w:fill="auto"/>
                        <w:spacing w:line="200" w:lineRule="exact"/>
                        <w:ind w:firstLine="0"/>
                        <w:jc w:val="left"/>
                      </w:pPr>
                    </w:p>
                  </w:txbxContent>
                </v:textbox>
                <w10:wrap type="square" side="right" anchorx="margin"/>
              </v:shape>
            </w:pict>
          </mc:Fallback>
        </mc:AlternateContent>
      </w:r>
      <w:r>
        <w:rPr>
          <w:sz w:val="24"/>
          <w:szCs w:val="24"/>
          <w:lang w:val="ru-RU"/>
        </w:rPr>
        <w:t>Продължителността на всяка педагогическа ситуация се опреде</w:t>
      </w:r>
      <w:r>
        <w:rPr>
          <w:sz w:val="24"/>
          <w:szCs w:val="24"/>
          <w:lang w:val="ru-RU"/>
        </w:rPr>
        <w:softHyphen/>
        <w:t>ля от учителя на групата и в съответствие със специфичните особенос</w:t>
      </w:r>
      <w:r>
        <w:rPr>
          <w:sz w:val="24"/>
          <w:szCs w:val="24"/>
          <w:lang w:val="ru-RU"/>
        </w:rPr>
        <w:softHyphen/>
        <w:t>ти на детската група, дейността и темата.</w:t>
      </w:r>
    </w:p>
    <w:p w:rsidR="001C6540" w:rsidRDefault="001C6540" w:rsidP="001C6540">
      <w:pPr>
        <w:pStyle w:val="Bodytext20"/>
        <w:shd w:val="clear" w:color="auto" w:fill="auto"/>
        <w:tabs>
          <w:tab w:val="left" w:pos="797"/>
        </w:tabs>
        <w:spacing w:before="0" w:after="0" w:line="240" w:lineRule="auto"/>
        <w:ind w:firstLine="0"/>
        <w:rPr>
          <w:sz w:val="24"/>
          <w:szCs w:val="24"/>
          <w:lang w:val="ru-RU"/>
        </w:rPr>
      </w:pPr>
      <w:r>
        <w:rPr>
          <w:b/>
          <w:sz w:val="24"/>
          <w:szCs w:val="24"/>
          <w:lang w:val="ru-RU"/>
        </w:rPr>
        <w:t xml:space="preserve">Чл. </w:t>
      </w:r>
      <w:r>
        <w:rPr>
          <w:b/>
          <w:sz w:val="24"/>
          <w:szCs w:val="24"/>
        </w:rPr>
        <w:t>81</w:t>
      </w:r>
      <w:r>
        <w:rPr>
          <w:b/>
          <w:sz w:val="24"/>
          <w:szCs w:val="24"/>
          <w:lang w:val="ru-RU"/>
        </w:rPr>
        <w:t xml:space="preserve">. </w:t>
      </w:r>
      <w:bookmarkStart w:id="6" w:name="_Hlk488237398"/>
      <w:r>
        <w:rPr>
          <w:b/>
          <w:sz w:val="24"/>
          <w:szCs w:val="24"/>
          <w:lang w:val="ru-RU"/>
        </w:rPr>
        <w:t>(1)</w:t>
      </w:r>
      <w:r>
        <w:rPr>
          <w:sz w:val="24"/>
          <w:szCs w:val="24"/>
          <w:lang w:val="ru-RU"/>
        </w:rPr>
        <w:t xml:space="preserve"> </w:t>
      </w:r>
      <w:bookmarkEnd w:id="6"/>
      <w:r>
        <w:rPr>
          <w:sz w:val="24"/>
          <w:szCs w:val="24"/>
          <w:lang w:val="ru-RU"/>
        </w:rPr>
        <w:t>В допълнителните форми на педагогическо взаимодействие се разширяват и усъвършенстват отделни компетентности, които доприна</w:t>
      </w:r>
      <w:r>
        <w:rPr>
          <w:sz w:val="24"/>
          <w:szCs w:val="24"/>
          <w:lang w:val="ru-RU"/>
        </w:rPr>
        <w:softHyphen/>
        <w:t>сят за личностното развитие и за разнообразяване на живота на детето.</w:t>
      </w:r>
    </w:p>
    <w:p w:rsidR="001C6540" w:rsidRDefault="001C6540" w:rsidP="001C6540">
      <w:pPr>
        <w:pStyle w:val="Bodytext20"/>
        <w:numPr>
          <w:ilvl w:val="0"/>
          <w:numId w:val="28"/>
        </w:numPr>
        <w:shd w:val="clear" w:color="auto" w:fill="auto"/>
        <w:tabs>
          <w:tab w:val="left" w:pos="426"/>
        </w:tabs>
        <w:spacing w:before="0" w:after="0" w:line="240" w:lineRule="auto"/>
        <w:rPr>
          <w:sz w:val="24"/>
          <w:szCs w:val="24"/>
          <w:lang w:val="ru-RU"/>
        </w:rPr>
      </w:pPr>
      <w:r>
        <w:rPr>
          <w:sz w:val="24"/>
          <w:szCs w:val="24"/>
          <w:lang w:val="ru-RU"/>
        </w:rPr>
        <w:t>Допълнителните форми на педагогическо взаимодействие се ор</w:t>
      </w:r>
      <w:r>
        <w:rPr>
          <w:sz w:val="24"/>
          <w:szCs w:val="24"/>
          <w:lang w:val="ru-RU"/>
        </w:rPr>
        <w:softHyphen/>
        <w:t>ганизират от учителя на групата извън времето за провеждане на педа</w:t>
      </w:r>
      <w:r>
        <w:rPr>
          <w:sz w:val="24"/>
          <w:szCs w:val="24"/>
          <w:lang w:val="ru-RU"/>
        </w:rPr>
        <w:softHyphen/>
        <w:t>гогическите ситуации.</w:t>
      </w:r>
    </w:p>
    <w:p w:rsidR="001C6540" w:rsidRDefault="001C6540" w:rsidP="001C6540">
      <w:pPr>
        <w:pStyle w:val="Bodytext20"/>
        <w:numPr>
          <w:ilvl w:val="0"/>
          <w:numId w:val="28"/>
        </w:numPr>
        <w:shd w:val="clear" w:color="auto" w:fill="auto"/>
        <w:tabs>
          <w:tab w:val="left" w:pos="426"/>
        </w:tabs>
        <w:spacing w:before="0" w:after="0" w:line="240" w:lineRule="auto"/>
        <w:rPr>
          <w:sz w:val="24"/>
          <w:szCs w:val="24"/>
          <w:lang w:val="ru-RU"/>
        </w:rPr>
      </w:pPr>
      <w:r>
        <w:rPr>
          <w:sz w:val="24"/>
          <w:szCs w:val="24"/>
          <w:lang w:val="ru-RU"/>
        </w:rPr>
        <w:t>Допълнителните форми се организират както в учебно време, така и в неучебно време.</w:t>
      </w:r>
    </w:p>
    <w:p w:rsidR="001C6540" w:rsidRDefault="001C6540" w:rsidP="001C6540">
      <w:pPr>
        <w:pStyle w:val="Bodytext20"/>
        <w:numPr>
          <w:ilvl w:val="0"/>
          <w:numId w:val="28"/>
        </w:numPr>
        <w:shd w:val="clear" w:color="auto" w:fill="auto"/>
        <w:tabs>
          <w:tab w:val="left" w:pos="426"/>
        </w:tabs>
        <w:spacing w:before="0" w:after="0" w:line="240" w:lineRule="auto"/>
        <w:rPr>
          <w:sz w:val="24"/>
          <w:szCs w:val="24"/>
          <w:lang w:val="ru-RU"/>
        </w:rPr>
      </w:pPr>
      <w:r>
        <w:rPr>
          <w:sz w:val="24"/>
          <w:szCs w:val="24"/>
          <w:lang w:val="ru-RU"/>
        </w:rPr>
        <w:t>Допълнителните форми се организират по преценка на учителя в съответствие с програмната система, прилагана в детската градина, цялос</w:t>
      </w:r>
      <w:r>
        <w:rPr>
          <w:sz w:val="24"/>
          <w:szCs w:val="24"/>
          <w:lang w:val="ru-RU"/>
        </w:rPr>
        <w:softHyphen/>
        <w:t>тната организация на деня и с интересите и потребностите на децата.</w:t>
      </w:r>
    </w:p>
    <w:p w:rsidR="001C6540" w:rsidRDefault="001C6540" w:rsidP="001C6540">
      <w:pPr>
        <w:pStyle w:val="Bodytext20"/>
        <w:shd w:val="clear" w:color="auto" w:fill="auto"/>
        <w:spacing w:after="0" w:line="240" w:lineRule="auto"/>
        <w:ind w:firstLine="0"/>
        <w:jc w:val="left"/>
        <w:rPr>
          <w:b/>
          <w:sz w:val="24"/>
          <w:szCs w:val="24"/>
        </w:rPr>
      </w:pPr>
      <w:r>
        <w:rPr>
          <w:b/>
          <w:sz w:val="24"/>
          <w:szCs w:val="24"/>
        </w:rPr>
        <w:t>ГЛАВА ШЕСТА</w:t>
      </w:r>
    </w:p>
    <w:p w:rsidR="001C6540" w:rsidRDefault="001C6540" w:rsidP="001C6540">
      <w:pPr>
        <w:pStyle w:val="Bodytext20"/>
        <w:shd w:val="clear" w:color="auto" w:fill="auto"/>
        <w:spacing w:after="0" w:line="240" w:lineRule="auto"/>
        <w:ind w:firstLine="0"/>
        <w:jc w:val="left"/>
        <w:rPr>
          <w:b/>
          <w:sz w:val="24"/>
          <w:szCs w:val="24"/>
          <w:lang w:val="ru-RU"/>
        </w:rPr>
      </w:pPr>
      <w:r>
        <w:rPr>
          <w:b/>
          <w:sz w:val="24"/>
          <w:szCs w:val="24"/>
          <w:lang w:val="ru-RU"/>
        </w:rPr>
        <w:t>СЪДЪРЖАНИЕ НА ПРЕДУЧИЛИЩНОТО ОБРАЗОВАНИЕ</w:t>
      </w:r>
    </w:p>
    <w:p w:rsidR="001C6540" w:rsidRDefault="001C6540" w:rsidP="001C6540">
      <w:pPr>
        <w:pStyle w:val="Bodytext20"/>
        <w:shd w:val="clear" w:color="auto" w:fill="auto"/>
        <w:spacing w:after="0" w:line="240" w:lineRule="auto"/>
        <w:ind w:firstLine="0"/>
        <w:jc w:val="left"/>
        <w:rPr>
          <w:b/>
          <w:sz w:val="24"/>
          <w:szCs w:val="24"/>
          <w:lang w:val="ru-RU"/>
        </w:rPr>
      </w:pPr>
      <w:r>
        <w:rPr>
          <w:b/>
          <w:sz w:val="24"/>
          <w:szCs w:val="24"/>
          <w:lang w:val="ru-RU"/>
        </w:rPr>
        <w:t xml:space="preserve">Чл. </w:t>
      </w:r>
      <w:r>
        <w:rPr>
          <w:b/>
          <w:sz w:val="24"/>
          <w:szCs w:val="24"/>
        </w:rPr>
        <w:t>82</w:t>
      </w:r>
      <w:r>
        <w:rPr>
          <w:b/>
          <w:sz w:val="24"/>
          <w:szCs w:val="24"/>
          <w:lang w:val="ru-RU"/>
        </w:rPr>
        <w:t>. (1)</w:t>
      </w:r>
      <w:r>
        <w:rPr>
          <w:sz w:val="24"/>
          <w:szCs w:val="24"/>
          <w:lang w:val="ru-RU"/>
        </w:rPr>
        <w:t xml:space="preserve"> Предучилищното образование създава условия за:</w:t>
      </w:r>
    </w:p>
    <w:p w:rsidR="001C6540" w:rsidRDefault="001C6540" w:rsidP="001C6540">
      <w:pPr>
        <w:pStyle w:val="Bodytext20"/>
        <w:numPr>
          <w:ilvl w:val="0"/>
          <w:numId w:val="29"/>
        </w:numPr>
        <w:shd w:val="clear" w:color="auto" w:fill="auto"/>
        <w:tabs>
          <w:tab w:val="left" w:pos="724"/>
        </w:tabs>
        <w:spacing w:before="0" w:after="0" w:line="240" w:lineRule="auto"/>
        <w:ind w:firstLine="460"/>
        <w:rPr>
          <w:sz w:val="24"/>
          <w:szCs w:val="24"/>
          <w:lang w:val="ru-RU"/>
        </w:rPr>
      </w:pPr>
      <w:r>
        <w:rPr>
          <w:sz w:val="24"/>
          <w:szCs w:val="24"/>
          <w:lang w:val="ru-RU"/>
        </w:rPr>
        <w:t>цялостно развитие на детската личност;</w:t>
      </w:r>
    </w:p>
    <w:p w:rsidR="001C6540" w:rsidRDefault="001C6540" w:rsidP="001C6540">
      <w:pPr>
        <w:pStyle w:val="Bodytext20"/>
        <w:numPr>
          <w:ilvl w:val="0"/>
          <w:numId w:val="29"/>
        </w:numPr>
        <w:shd w:val="clear" w:color="auto" w:fill="auto"/>
        <w:tabs>
          <w:tab w:val="left" w:pos="696"/>
        </w:tabs>
        <w:spacing w:before="0" w:after="0" w:line="240" w:lineRule="auto"/>
        <w:ind w:firstLine="460"/>
        <w:rPr>
          <w:sz w:val="24"/>
          <w:szCs w:val="24"/>
          <w:lang w:val="ru-RU"/>
        </w:rPr>
      </w:pPr>
      <w:r>
        <w:rPr>
          <w:sz w:val="24"/>
          <w:szCs w:val="24"/>
          <w:lang w:val="ru-RU"/>
        </w:rPr>
        <w:t xml:space="preserve">придобиване на съвкупност от компетентности - знания, умения и отношения, необходими за успешното преминаване на детето към училищното </w:t>
      </w:r>
      <w:r>
        <w:rPr>
          <w:rStyle w:val="Bodytext2105pt"/>
          <w:b w:val="0"/>
          <w:sz w:val="24"/>
          <w:szCs w:val="24"/>
        </w:rPr>
        <w:t>образование.</w:t>
      </w:r>
    </w:p>
    <w:p w:rsidR="001C6540" w:rsidRDefault="001C6540" w:rsidP="001C6540">
      <w:pPr>
        <w:pStyle w:val="Bodytext20"/>
        <w:numPr>
          <w:ilvl w:val="0"/>
          <w:numId w:val="30"/>
        </w:numPr>
        <w:shd w:val="clear" w:color="auto" w:fill="auto"/>
        <w:tabs>
          <w:tab w:val="left" w:pos="426"/>
        </w:tabs>
        <w:spacing w:before="0" w:after="0" w:line="240" w:lineRule="auto"/>
        <w:rPr>
          <w:sz w:val="24"/>
          <w:szCs w:val="24"/>
          <w:lang w:val="ru-RU"/>
        </w:rPr>
      </w:pPr>
      <w:r>
        <w:rPr>
          <w:sz w:val="24"/>
          <w:szCs w:val="24"/>
          <w:lang w:val="ru-RU"/>
        </w:rPr>
        <w:t>Компетентностите, дефинирани като очаквани резултати от въз</w:t>
      </w:r>
      <w:r>
        <w:rPr>
          <w:sz w:val="24"/>
          <w:szCs w:val="24"/>
          <w:lang w:val="ru-RU"/>
        </w:rPr>
        <w:softHyphen/>
        <w:t xml:space="preserve">питанието, обучението и социализацията на децата за всяка възрастова </w:t>
      </w:r>
      <w:r>
        <w:rPr>
          <w:rStyle w:val="Bodytext2105pt"/>
          <w:b w:val="0"/>
          <w:sz w:val="24"/>
          <w:szCs w:val="24"/>
        </w:rPr>
        <w:t>група по</w:t>
      </w:r>
      <w:r>
        <w:rPr>
          <w:rStyle w:val="Bodytext2105pt"/>
          <w:sz w:val="24"/>
          <w:szCs w:val="24"/>
        </w:rPr>
        <w:t xml:space="preserve"> </w:t>
      </w:r>
      <w:r>
        <w:rPr>
          <w:sz w:val="24"/>
          <w:szCs w:val="24"/>
          <w:lang w:val="ru-RU"/>
        </w:rPr>
        <w:t>образователни направления:</w:t>
      </w:r>
    </w:p>
    <w:p w:rsidR="001C6540" w:rsidRDefault="001C6540" w:rsidP="001C6540">
      <w:pPr>
        <w:pStyle w:val="Bodytext20"/>
        <w:numPr>
          <w:ilvl w:val="0"/>
          <w:numId w:val="31"/>
        </w:numPr>
        <w:shd w:val="clear" w:color="auto" w:fill="auto"/>
        <w:tabs>
          <w:tab w:val="left" w:pos="731"/>
        </w:tabs>
        <w:spacing w:before="0" w:after="0" w:line="240" w:lineRule="auto"/>
        <w:ind w:firstLine="460"/>
        <w:rPr>
          <w:sz w:val="24"/>
          <w:szCs w:val="24"/>
          <w:lang w:val="en-US"/>
        </w:rPr>
      </w:pPr>
      <w:r>
        <w:rPr>
          <w:sz w:val="24"/>
          <w:szCs w:val="24"/>
        </w:rPr>
        <w:t>Български език и литература:</w:t>
      </w:r>
    </w:p>
    <w:p w:rsidR="001C6540" w:rsidRDefault="001C6540" w:rsidP="001C6540">
      <w:pPr>
        <w:pStyle w:val="Bodytext20"/>
        <w:numPr>
          <w:ilvl w:val="0"/>
          <w:numId w:val="31"/>
        </w:numPr>
        <w:shd w:val="clear" w:color="auto" w:fill="auto"/>
        <w:tabs>
          <w:tab w:val="left" w:pos="756"/>
        </w:tabs>
        <w:spacing w:before="0" w:after="0" w:line="240" w:lineRule="auto"/>
        <w:ind w:firstLine="460"/>
        <w:rPr>
          <w:sz w:val="24"/>
          <w:szCs w:val="24"/>
        </w:rPr>
      </w:pPr>
      <w:r>
        <w:rPr>
          <w:sz w:val="24"/>
          <w:szCs w:val="24"/>
        </w:rPr>
        <w:t>Математика;</w:t>
      </w:r>
    </w:p>
    <w:p w:rsidR="001C6540" w:rsidRDefault="001C6540" w:rsidP="001C6540">
      <w:pPr>
        <w:pStyle w:val="Bodytext20"/>
        <w:numPr>
          <w:ilvl w:val="0"/>
          <w:numId w:val="31"/>
        </w:numPr>
        <w:shd w:val="clear" w:color="auto" w:fill="auto"/>
        <w:tabs>
          <w:tab w:val="left" w:pos="756"/>
        </w:tabs>
        <w:spacing w:before="0" w:after="0" w:line="240" w:lineRule="auto"/>
        <w:ind w:firstLine="460"/>
        <w:rPr>
          <w:sz w:val="24"/>
          <w:szCs w:val="24"/>
        </w:rPr>
      </w:pPr>
      <w:r>
        <w:rPr>
          <w:sz w:val="24"/>
          <w:szCs w:val="24"/>
        </w:rPr>
        <w:t>Околен свят;</w:t>
      </w:r>
    </w:p>
    <w:p w:rsidR="001C6540" w:rsidRDefault="001C6540" w:rsidP="001C6540">
      <w:pPr>
        <w:pStyle w:val="Bodytext20"/>
        <w:numPr>
          <w:ilvl w:val="0"/>
          <w:numId w:val="31"/>
        </w:numPr>
        <w:shd w:val="clear" w:color="auto" w:fill="auto"/>
        <w:tabs>
          <w:tab w:val="left" w:pos="763"/>
        </w:tabs>
        <w:spacing w:before="0" w:after="0" w:line="240" w:lineRule="auto"/>
        <w:ind w:firstLine="460"/>
        <w:rPr>
          <w:sz w:val="24"/>
          <w:szCs w:val="24"/>
        </w:rPr>
      </w:pPr>
      <w:r>
        <w:rPr>
          <w:sz w:val="24"/>
          <w:szCs w:val="24"/>
        </w:rPr>
        <w:t>Изобразително изкуство;</w:t>
      </w:r>
    </w:p>
    <w:p w:rsidR="001C6540" w:rsidRDefault="001C6540" w:rsidP="001C6540">
      <w:pPr>
        <w:pStyle w:val="Bodytext20"/>
        <w:numPr>
          <w:ilvl w:val="0"/>
          <w:numId w:val="31"/>
        </w:numPr>
        <w:shd w:val="clear" w:color="auto" w:fill="auto"/>
        <w:tabs>
          <w:tab w:val="left" w:pos="763"/>
        </w:tabs>
        <w:spacing w:before="0" w:after="0" w:line="240" w:lineRule="auto"/>
        <w:ind w:firstLine="460"/>
        <w:rPr>
          <w:sz w:val="24"/>
          <w:szCs w:val="24"/>
        </w:rPr>
      </w:pPr>
      <w:r>
        <w:rPr>
          <w:sz w:val="24"/>
          <w:szCs w:val="24"/>
        </w:rPr>
        <w:t>Музика;</w:t>
      </w:r>
    </w:p>
    <w:p w:rsidR="001C6540" w:rsidRDefault="001C6540" w:rsidP="001C6540">
      <w:pPr>
        <w:pStyle w:val="Bodytext40"/>
        <w:numPr>
          <w:ilvl w:val="0"/>
          <w:numId w:val="31"/>
        </w:numPr>
        <w:shd w:val="clear" w:color="auto" w:fill="auto"/>
        <w:tabs>
          <w:tab w:val="left" w:pos="763"/>
        </w:tabs>
        <w:spacing w:line="240" w:lineRule="auto"/>
        <w:ind w:firstLine="460"/>
        <w:rPr>
          <w:sz w:val="24"/>
          <w:szCs w:val="24"/>
        </w:rPr>
      </w:pPr>
      <w:r>
        <w:rPr>
          <w:sz w:val="24"/>
          <w:szCs w:val="24"/>
        </w:rPr>
        <w:t xml:space="preserve">Конструиране </w:t>
      </w:r>
      <w:r>
        <w:rPr>
          <w:rStyle w:val="Bodytext210pt"/>
          <w:rFonts w:eastAsia="Arial Narrow"/>
          <w:b w:val="0"/>
          <w:sz w:val="24"/>
          <w:szCs w:val="24"/>
        </w:rPr>
        <w:t>и технологии</w:t>
      </w:r>
      <w:r>
        <w:rPr>
          <w:rStyle w:val="Bodytext210pt"/>
          <w:rFonts w:eastAsia="Arial Narrow"/>
          <w:sz w:val="24"/>
          <w:szCs w:val="24"/>
        </w:rPr>
        <w:t>;</w:t>
      </w:r>
    </w:p>
    <w:p w:rsidR="001C6540" w:rsidRDefault="001C6540" w:rsidP="001C6540">
      <w:pPr>
        <w:pStyle w:val="Bodytext20"/>
        <w:numPr>
          <w:ilvl w:val="0"/>
          <w:numId w:val="31"/>
        </w:numPr>
        <w:shd w:val="clear" w:color="auto" w:fill="auto"/>
        <w:tabs>
          <w:tab w:val="left" w:pos="777"/>
        </w:tabs>
        <w:spacing w:before="0" w:after="0" w:line="240" w:lineRule="auto"/>
        <w:ind w:firstLine="460"/>
      </w:pPr>
      <w:r>
        <w:rPr>
          <w:sz w:val="24"/>
          <w:szCs w:val="24"/>
        </w:rPr>
        <w:t>Физическа култура.</w:t>
      </w:r>
    </w:p>
    <w:p w:rsidR="001C6540" w:rsidRDefault="001C6540" w:rsidP="001C6540">
      <w:pPr>
        <w:pStyle w:val="Bodytext20"/>
        <w:shd w:val="clear" w:color="auto" w:fill="auto"/>
        <w:tabs>
          <w:tab w:val="left" w:pos="777"/>
        </w:tabs>
        <w:spacing w:before="0" w:after="0" w:line="240" w:lineRule="auto"/>
        <w:ind w:firstLine="0"/>
        <w:rPr>
          <w:lang w:val="ru-RU"/>
        </w:rPr>
      </w:pPr>
      <w:r>
        <w:rPr>
          <w:b/>
          <w:sz w:val="24"/>
          <w:szCs w:val="24"/>
          <w:lang w:val="ru-RU"/>
        </w:rPr>
        <w:t>Чл.</w:t>
      </w:r>
      <w:r>
        <w:rPr>
          <w:b/>
          <w:sz w:val="24"/>
          <w:szCs w:val="24"/>
        </w:rPr>
        <w:t xml:space="preserve"> 83</w:t>
      </w:r>
      <w:r>
        <w:rPr>
          <w:b/>
          <w:sz w:val="24"/>
          <w:szCs w:val="24"/>
          <w:lang w:val="ru-RU"/>
        </w:rPr>
        <w:t>. (1)</w:t>
      </w:r>
      <w:r>
        <w:rPr>
          <w:sz w:val="24"/>
          <w:szCs w:val="24"/>
          <w:lang w:val="ru-RU"/>
        </w:rPr>
        <w:t xml:space="preserve"> Процесът на предучилищното образование е подчинен на прилагането на програмна система като част от стратегията за развитието на детската градина, която е приета с решение на педагогическия съвет.</w:t>
      </w:r>
    </w:p>
    <w:p w:rsidR="001C6540" w:rsidRDefault="001C6540" w:rsidP="001C6540">
      <w:pPr>
        <w:pStyle w:val="Bodytext20"/>
        <w:numPr>
          <w:ilvl w:val="0"/>
          <w:numId w:val="32"/>
        </w:numPr>
        <w:shd w:val="clear" w:color="auto" w:fill="auto"/>
        <w:tabs>
          <w:tab w:val="left" w:pos="426"/>
        </w:tabs>
        <w:spacing w:before="0" w:after="0" w:line="240" w:lineRule="auto"/>
        <w:rPr>
          <w:sz w:val="24"/>
          <w:szCs w:val="24"/>
          <w:lang w:val="ru-RU"/>
        </w:rPr>
      </w:pPr>
      <w:r>
        <w:rPr>
          <w:sz w:val="24"/>
          <w:szCs w:val="24"/>
          <w:lang w:val="ru-RU"/>
        </w:rPr>
        <w:t>Програмната система е цялостна концепция за развитие на детето и придобиване на компетентности по всяко образователно направление чрез подходи и форми на педагогическо взаимодействие, които са в съответствие със Закона за предучилищното и училищното образование (2016 г.), Наредба № 5 и Държавните образователни стандарти за предучилищното образование – ДОС (2016 г.).</w:t>
      </w:r>
    </w:p>
    <w:p w:rsidR="001C6540" w:rsidRDefault="001C6540" w:rsidP="001C6540">
      <w:pPr>
        <w:pStyle w:val="Bodytext20"/>
        <w:numPr>
          <w:ilvl w:val="0"/>
          <w:numId w:val="32"/>
        </w:numPr>
        <w:shd w:val="clear" w:color="auto" w:fill="auto"/>
        <w:tabs>
          <w:tab w:val="left" w:pos="426"/>
        </w:tabs>
        <w:spacing w:before="0" w:after="0" w:line="240" w:lineRule="auto"/>
        <w:rPr>
          <w:sz w:val="24"/>
          <w:szCs w:val="24"/>
          <w:lang w:val="en-US"/>
        </w:rPr>
      </w:pPr>
      <w:r>
        <w:rPr>
          <w:sz w:val="24"/>
          <w:szCs w:val="24"/>
        </w:rPr>
        <w:t>Програмната система:</w:t>
      </w:r>
    </w:p>
    <w:p w:rsidR="001C6540" w:rsidRDefault="001C6540" w:rsidP="001C6540">
      <w:pPr>
        <w:pStyle w:val="Bodytext20"/>
        <w:numPr>
          <w:ilvl w:val="0"/>
          <w:numId w:val="33"/>
        </w:numPr>
        <w:shd w:val="clear" w:color="auto" w:fill="auto"/>
        <w:spacing w:before="0" w:after="0" w:line="240" w:lineRule="auto"/>
        <w:ind w:left="284" w:firstLine="142"/>
        <w:rPr>
          <w:sz w:val="24"/>
          <w:szCs w:val="24"/>
          <w:lang w:val="ru-RU"/>
        </w:rPr>
      </w:pPr>
      <w:r>
        <w:rPr>
          <w:sz w:val="24"/>
          <w:szCs w:val="24"/>
          <w:lang w:val="ru-RU"/>
        </w:rPr>
        <w:t>създава условия за придобиването на компетентностите по всяко от образователните направления;</w:t>
      </w:r>
    </w:p>
    <w:p w:rsidR="001C6540" w:rsidRDefault="001C6540" w:rsidP="001C6540">
      <w:pPr>
        <w:pStyle w:val="Bodytext20"/>
        <w:numPr>
          <w:ilvl w:val="0"/>
          <w:numId w:val="33"/>
        </w:numPr>
        <w:shd w:val="clear" w:color="auto" w:fill="auto"/>
        <w:spacing w:before="0" w:after="0" w:line="240" w:lineRule="auto"/>
        <w:ind w:left="284" w:firstLine="142"/>
        <w:rPr>
          <w:sz w:val="24"/>
          <w:szCs w:val="24"/>
          <w:lang w:val="ru-RU"/>
        </w:rPr>
      </w:pPr>
      <w:r>
        <w:rPr>
          <w:sz w:val="24"/>
          <w:szCs w:val="24"/>
          <w:lang w:val="ru-RU"/>
        </w:rPr>
        <w:t>отчита спецификата на детската градина и на групите;</w:t>
      </w:r>
    </w:p>
    <w:p w:rsidR="001C6540" w:rsidRDefault="001C6540" w:rsidP="001C6540">
      <w:pPr>
        <w:pStyle w:val="Bodytext20"/>
        <w:numPr>
          <w:ilvl w:val="0"/>
          <w:numId w:val="33"/>
        </w:numPr>
        <w:shd w:val="clear" w:color="auto" w:fill="auto"/>
        <w:spacing w:before="0" w:after="0" w:line="240" w:lineRule="auto"/>
        <w:ind w:left="284" w:firstLine="142"/>
        <w:rPr>
          <w:sz w:val="24"/>
          <w:szCs w:val="24"/>
          <w:lang w:val="ru-RU"/>
        </w:rPr>
      </w:pPr>
      <w:r>
        <w:rPr>
          <w:sz w:val="24"/>
          <w:szCs w:val="24"/>
          <w:lang w:val="ru-RU"/>
        </w:rPr>
        <w:t>съответства на интересите, възможностите и възрастовите харак</w:t>
      </w:r>
      <w:r>
        <w:rPr>
          <w:sz w:val="24"/>
          <w:szCs w:val="24"/>
          <w:lang w:val="ru-RU"/>
        </w:rPr>
        <w:softHyphen/>
        <w:t>теристики па децата.</w:t>
      </w:r>
    </w:p>
    <w:p w:rsidR="001C6540" w:rsidRDefault="001C6540" w:rsidP="001C6540">
      <w:pPr>
        <w:pStyle w:val="Bodytext20"/>
        <w:numPr>
          <w:ilvl w:val="0"/>
          <w:numId w:val="32"/>
        </w:numPr>
        <w:shd w:val="clear" w:color="auto" w:fill="auto"/>
        <w:tabs>
          <w:tab w:val="left" w:pos="426"/>
        </w:tabs>
        <w:spacing w:before="0" w:after="0" w:line="240" w:lineRule="auto"/>
        <w:rPr>
          <w:sz w:val="24"/>
          <w:szCs w:val="24"/>
          <w:lang w:val="ru-RU"/>
        </w:rPr>
      </w:pPr>
      <w:r>
        <w:rPr>
          <w:sz w:val="24"/>
          <w:szCs w:val="24"/>
          <w:lang w:val="ru-RU"/>
        </w:rPr>
        <w:t>В програмната система се включват:</w:t>
      </w:r>
    </w:p>
    <w:p w:rsidR="001C6540" w:rsidRDefault="001C6540" w:rsidP="001C6540">
      <w:pPr>
        <w:pStyle w:val="Bodytext20"/>
        <w:numPr>
          <w:ilvl w:val="0"/>
          <w:numId w:val="34"/>
        </w:numPr>
        <w:shd w:val="clear" w:color="auto" w:fill="auto"/>
        <w:tabs>
          <w:tab w:val="left" w:pos="709"/>
        </w:tabs>
        <w:spacing w:before="0" w:after="0" w:line="240" w:lineRule="auto"/>
        <w:ind w:left="426"/>
        <w:rPr>
          <w:sz w:val="24"/>
          <w:szCs w:val="24"/>
          <w:lang w:val="ru-RU"/>
        </w:rPr>
      </w:pPr>
      <w:r>
        <w:rPr>
          <w:sz w:val="24"/>
          <w:szCs w:val="24"/>
          <w:lang w:val="ru-RU"/>
        </w:rPr>
        <w:t>подходи и форми на педагогическо взаимодействие;</w:t>
      </w:r>
    </w:p>
    <w:p w:rsidR="001C6540" w:rsidRDefault="001C6540" w:rsidP="001C6540">
      <w:pPr>
        <w:pStyle w:val="Bodytext20"/>
        <w:numPr>
          <w:ilvl w:val="0"/>
          <w:numId w:val="34"/>
        </w:numPr>
        <w:shd w:val="clear" w:color="auto" w:fill="auto"/>
        <w:tabs>
          <w:tab w:val="left" w:pos="709"/>
        </w:tabs>
        <w:spacing w:before="0" w:after="0" w:line="240" w:lineRule="auto"/>
        <w:ind w:left="426"/>
        <w:rPr>
          <w:sz w:val="24"/>
          <w:szCs w:val="24"/>
          <w:lang w:val="ru-RU"/>
        </w:rPr>
      </w:pPr>
      <w:r>
        <w:rPr>
          <w:sz w:val="24"/>
          <w:szCs w:val="24"/>
          <w:lang w:val="ru-RU"/>
        </w:rPr>
        <w:lastRenderedPageBreak/>
        <w:t>разпределение на формите на педагогическо взаимодействие;</w:t>
      </w:r>
    </w:p>
    <w:p w:rsidR="001C6540" w:rsidRDefault="001C6540" w:rsidP="001C6540">
      <w:pPr>
        <w:pStyle w:val="Bodytext20"/>
        <w:numPr>
          <w:ilvl w:val="0"/>
          <w:numId w:val="34"/>
        </w:numPr>
        <w:shd w:val="clear" w:color="auto" w:fill="auto"/>
        <w:tabs>
          <w:tab w:val="left" w:pos="709"/>
        </w:tabs>
        <w:spacing w:before="0" w:after="0" w:line="240" w:lineRule="auto"/>
        <w:ind w:left="426"/>
        <w:rPr>
          <w:sz w:val="24"/>
          <w:szCs w:val="24"/>
          <w:lang w:val="ru-RU"/>
        </w:rPr>
      </w:pPr>
      <w:r>
        <w:rPr>
          <w:sz w:val="24"/>
          <w:szCs w:val="24"/>
          <w:lang w:val="ru-RU"/>
        </w:rPr>
        <w:t>тематично разпределение за всяка възрастова група;</w:t>
      </w:r>
    </w:p>
    <w:p w:rsidR="001C6540" w:rsidRDefault="001C6540" w:rsidP="001C6540">
      <w:pPr>
        <w:pStyle w:val="Bodytext20"/>
        <w:numPr>
          <w:ilvl w:val="0"/>
          <w:numId w:val="34"/>
        </w:numPr>
        <w:shd w:val="clear" w:color="auto" w:fill="auto"/>
        <w:tabs>
          <w:tab w:val="left" w:pos="709"/>
        </w:tabs>
        <w:spacing w:before="0" w:after="0" w:line="240" w:lineRule="auto"/>
        <w:ind w:left="426"/>
        <w:rPr>
          <w:sz w:val="24"/>
          <w:szCs w:val="24"/>
          <w:lang w:val="ru-RU"/>
        </w:rPr>
      </w:pPr>
      <w:r>
        <w:rPr>
          <w:sz w:val="24"/>
          <w:szCs w:val="24"/>
          <w:lang w:val="ru-RU"/>
        </w:rPr>
        <w:t>механизъм на взаимодействие между участниците в предучилищ</w:t>
      </w:r>
      <w:r>
        <w:rPr>
          <w:sz w:val="24"/>
          <w:szCs w:val="24"/>
          <w:lang w:val="ru-RU"/>
        </w:rPr>
        <w:softHyphen/>
        <w:t>ното образование.</w:t>
      </w:r>
    </w:p>
    <w:p w:rsidR="001C6540" w:rsidRDefault="001C6540" w:rsidP="001C6540">
      <w:pPr>
        <w:pStyle w:val="Bodytext20"/>
        <w:numPr>
          <w:ilvl w:val="0"/>
          <w:numId w:val="32"/>
        </w:numPr>
        <w:shd w:val="clear" w:color="auto" w:fill="auto"/>
        <w:tabs>
          <w:tab w:val="left" w:pos="426"/>
        </w:tabs>
        <w:spacing w:before="0" w:after="0" w:line="240" w:lineRule="auto"/>
        <w:rPr>
          <w:sz w:val="24"/>
          <w:szCs w:val="24"/>
          <w:lang w:val="ru-RU"/>
        </w:rPr>
      </w:pPr>
      <w:r>
        <w:rPr>
          <w:sz w:val="24"/>
          <w:szCs w:val="24"/>
          <w:lang w:val="ru-RU"/>
        </w:rPr>
        <w:t>Тематично разпределение се разработва, като се отчитат инте</w:t>
      </w:r>
      <w:r>
        <w:rPr>
          <w:sz w:val="24"/>
          <w:szCs w:val="24"/>
          <w:lang w:val="ru-RU"/>
        </w:rPr>
        <w:softHyphen/>
        <w:t>ресите на децата и спецификата на образователната среда.</w:t>
      </w:r>
    </w:p>
    <w:p w:rsidR="001C6540" w:rsidRDefault="001C6540" w:rsidP="001C6540">
      <w:pPr>
        <w:pStyle w:val="Bodytext20"/>
        <w:shd w:val="clear" w:color="auto" w:fill="auto"/>
        <w:tabs>
          <w:tab w:val="left" w:pos="1507"/>
        </w:tabs>
        <w:spacing w:before="0" w:after="0" w:line="240" w:lineRule="auto"/>
        <w:ind w:firstLine="0"/>
        <w:rPr>
          <w:sz w:val="24"/>
          <w:szCs w:val="24"/>
          <w:lang w:val="ru-RU"/>
        </w:rPr>
      </w:pPr>
      <w:r>
        <w:rPr>
          <w:b/>
          <w:sz w:val="24"/>
          <w:szCs w:val="24"/>
          <w:lang w:val="ru-RU"/>
        </w:rPr>
        <w:t>Чл.</w:t>
      </w:r>
      <w:r>
        <w:rPr>
          <w:b/>
          <w:sz w:val="24"/>
          <w:szCs w:val="24"/>
        </w:rPr>
        <w:t xml:space="preserve"> 84</w:t>
      </w:r>
      <w:r>
        <w:rPr>
          <w:b/>
          <w:sz w:val="24"/>
          <w:szCs w:val="24"/>
          <w:lang w:val="ru-RU"/>
        </w:rPr>
        <w:t>. (1)</w:t>
      </w:r>
      <w:r>
        <w:rPr>
          <w:sz w:val="24"/>
          <w:szCs w:val="24"/>
          <w:lang w:val="ru-RU"/>
        </w:rPr>
        <w:t xml:space="preserve"> За постигането на очакваните резултати учителите имат право и носят отговорност за избора на подходящи форми, методи и средства за обучение.</w:t>
      </w:r>
    </w:p>
    <w:p w:rsidR="001C6540" w:rsidRDefault="001C6540" w:rsidP="001C6540">
      <w:pPr>
        <w:pStyle w:val="Bodytext20"/>
        <w:shd w:val="clear" w:color="auto" w:fill="auto"/>
        <w:tabs>
          <w:tab w:val="left" w:pos="1507"/>
        </w:tabs>
        <w:spacing w:before="0" w:after="0" w:line="240" w:lineRule="auto"/>
        <w:ind w:firstLine="0"/>
        <w:rPr>
          <w:sz w:val="24"/>
          <w:szCs w:val="24"/>
          <w:lang w:val="en-US"/>
        </w:rPr>
      </w:pPr>
      <w:r>
        <w:rPr>
          <w:b/>
          <w:sz w:val="24"/>
          <w:szCs w:val="24"/>
        </w:rPr>
        <w:t>(2)</w:t>
      </w:r>
      <w:r>
        <w:rPr>
          <w:sz w:val="24"/>
          <w:szCs w:val="24"/>
        </w:rPr>
        <w:t xml:space="preserve"> Предпочетените педагогически технологии:</w:t>
      </w:r>
    </w:p>
    <w:p w:rsidR="001C6540" w:rsidRDefault="001C6540" w:rsidP="001C6540">
      <w:pPr>
        <w:pStyle w:val="Bodytext20"/>
        <w:numPr>
          <w:ilvl w:val="0"/>
          <w:numId w:val="35"/>
        </w:numPr>
        <w:shd w:val="clear" w:color="auto" w:fill="auto"/>
        <w:tabs>
          <w:tab w:val="left" w:pos="1331"/>
        </w:tabs>
        <w:spacing w:before="0" w:after="0" w:line="240" w:lineRule="auto"/>
        <w:ind w:left="640" w:hanging="214"/>
        <w:rPr>
          <w:sz w:val="24"/>
          <w:szCs w:val="24"/>
          <w:lang w:val="ru-RU"/>
        </w:rPr>
      </w:pPr>
      <w:r>
        <w:rPr>
          <w:sz w:val="24"/>
          <w:szCs w:val="24"/>
          <w:lang w:val="ru-RU"/>
        </w:rPr>
        <w:t>включват приоритетното интерактивни методи и подходи;</w:t>
      </w:r>
    </w:p>
    <w:p w:rsidR="001C6540" w:rsidRDefault="001C6540" w:rsidP="001C6540">
      <w:pPr>
        <w:pStyle w:val="Bodytext20"/>
        <w:numPr>
          <w:ilvl w:val="0"/>
          <w:numId w:val="35"/>
        </w:numPr>
        <w:shd w:val="clear" w:color="auto" w:fill="auto"/>
        <w:tabs>
          <w:tab w:val="left" w:pos="1360"/>
        </w:tabs>
        <w:spacing w:before="0" w:after="0" w:line="240" w:lineRule="auto"/>
        <w:ind w:left="640" w:hanging="214"/>
        <w:rPr>
          <w:sz w:val="24"/>
          <w:szCs w:val="24"/>
          <w:lang w:val="ru-RU"/>
        </w:rPr>
      </w:pPr>
      <w:r>
        <w:rPr>
          <w:sz w:val="24"/>
          <w:szCs w:val="24"/>
          <w:lang w:val="ru-RU"/>
        </w:rPr>
        <w:t>използване на съвременни информационни средства;</w:t>
      </w:r>
    </w:p>
    <w:p w:rsidR="001C6540" w:rsidRDefault="001C6540" w:rsidP="001C6540">
      <w:pPr>
        <w:pStyle w:val="Bodytext20"/>
        <w:numPr>
          <w:ilvl w:val="0"/>
          <w:numId w:val="35"/>
        </w:numPr>
        <w:shd w:val="clear" w:color="auto" w:fill="auto"/>
        <w:tabs>
          <w:tab w:val="left" w:pos="1360"/>
        </w:tabs>
        <w:spacing w:before="0" w:after="0" w:line="240" w:lineRule="auto"/>
        <w:ind w:left="640" w:hanging="214"/>
        <w:rPr>
          <w:sz w:val="24"/>
          <w:szCs w:val="24"/>
          <w:lang w:val="ru-RU"/>
        </w:rPr>
      </w:pPr>
      <w:r>
        <w:rPr>
          <w:sz w:val="24"/>
          <w:szCs w:val="24"/>
          <w:lang w:val="ru-RU"/>
        </w:rPr>
        <w:t>съответствие с потребностите и интересите на съвременното дете;</w:t>
      </w:r>
    </w:p>
    <w:p w:rsidR="001C6540" w:rsidRDefault="001C6540" w:rsidP="001C6540">
      <w:pPr>
        <w:pStyle w:val="Bodytext20"/>
        <w:numPr>
          <w:ilvl w:val="0"/>
          <w:numId w:val="35"/>
        </w:numPr>
        <w:shd w:val="clear" w:color="auto" w:fill="auto"/>
        <w:tabs>
          <w:tab w:val="left" w:pos="1367"/>
        </w:tabs>
        <w:spacing w:before="0" w:after="0" w:line="240" w:lineRule="auto"/>
        <w:ind w:left="640" w:hanging="214"/>
        <w:rPr>
          <w:sz w:val="24"/>
          <w:szCs w:val="24"/>
          <w:lang w:val="ru-RU"/>
        </w:rPr>
      </w:pPr>
      <w:r>
        <w:rPr>
          <w:sz w:val="24"/>
          <w:szCs w:val="24"/>
          <w:lang w:val="ru-RU"/>
        </w:rPr>
        <w:t>насоченост към ангажирано участие на детето;</w:t>
      </w:r>
    </w:p>
    <w:p w:rsidR="001C6540" w:rsidRDefault="001C6540" w:rsidP="001C6540">
      <w:pPr>
        <w:pStyle w:val="Bodytext20"/>
        <w:numPr>
          <w:ilvl w:val="0"/>
          <w:numId w:val="35"/>
        </w:numPr>
        <w:shd w:val="clear" w:color="auto" w:fill="auto"/>
        <w:tabs>
          <w:tab w:val="left" w:pos="1367"/>
        </w:tabs>
        <w:spacing w:before="0" w:after="0" w:line="240" w:lineRule="auto"/>
        <w:ind w:left="640" w:hanging="214"/>
        <w:rPr>
          <w:sz w:val="24"/>
          <w:szCs w:val="24"/>
          <w:lang w:val="ru-RU"/>
        </w:rPr>
      </w:pPr>
      <w:r>
        <w:rPr>
          <w:sz w:val="24"/>
          <w:szCs w:val="24"/>
          <w:lang w:val="ru-RU"/>
        </w:rPr>
        <w:t>предлагат възможности за избор на дейност от страна на детето;</w:t>
      </w:r>
    </w:p>
    <w:p w:rsidR="001C6540" w:rsidRDefault="001C6540" w:rsidP="001C6540">
      <w:pPr>
        <w:pStyle w:val="Bodytext20"/>
        <w:shd w:val="clear" w:color="auto" w:fill="auto"/>
        <w:tabs>
          <w:tab w:val="left" w:pos="1367"/>
        </w:tabs>
        <w:spacing w:before="0" w:after="0" w:line="240" w:lineRule="auto"/>
        <w:ind w:firstLine="0"/>
        <w:rPr>
          <w:sz w:val="24"/>
          <w:szCs w:val="24"/>
          <w:lang w:val="ru-RU"/>
        </w:rPr>
      </w:pPr>
      <w:r>
        <w:rPr>
          <w:b/>
          <w:sz w:val="24"/>
          <w:szCs w:val="24"/>
          <w:lang w:val="ru-RU"/>
        </w:rPr>
        <w:t xml:space="preserve">Чл. </w:t>
      </w:r>
      <w:r>
        <w:rPr>
          <w:b/>
          <w:sz w:val="24"/>
          <w:szCs w:val="24"/>
        </w:rPr>
        <w:t>85</w:t>
      </w:r>
      <w:r>
        <w:rPr>
          <w:b/>
          <w:sz w:val="24"/>
          <w:szCs w:val="24"/>
          <w:lang w:val="ru-RU"/>
        </w:rPr>
        <w:t>. (1)</w:t>
      </w:r>
      <w:r>
        <w:rPr>
          <w:sz w:val="24"/>
          <w:szCs w:val="24"/>
          <w:lang w:val="ru-RU"/>
        </w:rPr>
        <w:t xml:space="preserve"> Учителите самостоятелно подбират теми за реализиране на образователното съдържание.</w:t>
      </w:r>
    </w:p>
    <w:p w:rsidR="001C6540" w:rsidRDefault="001C6540" w:rsidP="001C6540">
      <w:pPr>
        <w:pStyle w:val="Bodytext20"/>
        <w:shd w:val="clear" w:color="auto" w:fill="auto"/>
        <w:tabs>
          <w:tab w:val="left" w:pos="1367"/>
        </w:tabs>
        <w:spacing w:before="0" w:after="0" w:line="240" w:lineRule="auto"/>
        <w:ind w:firstLine="0"/>
        <w:rPr>
          <w:sz w:val="24"/>
          <w:szCs w:val="24"/>
          <w:lang w:val="ru-RU"/>
        </w:rPr>
      </w:pPr>
      <w:r>
        <w:rPr>
          <w:b/>
          <w:sz w:val="24"/>
          <w:szCs w:val="24"/>
          <w:lang w:val="ru-RU"/>
        </w:rPr>
        <w:t>(2)</w:t>
      </w:r>
      <w:r>
        <w:rPr>
          <w:sz w:val="24"/>
          <w:szCs w:val="24"/>
          <w:lang w:val="ru-RU"/>
        </w:rPr>
        <w:t xml:space="preserve"> Не се допуска избор на теми, които са дискриминиращи по от</w:t>
      </w:r>
      <w:r>
        <w:rPr>
          <w:sz w:val="24"/>
          <w:szCs w:val="24"/>
          <w:lang w:val="ru-RU"/>
        </w:rPr>
        <w:softHyphen/>
        <w:t>ношение на детето и неговото семейство.</w:t>
      </w:r>
    </w:p>
    <w:p w:rsidR="001C6540" w:rsidRDefault="001C6540" w:rsidP="001C6540">
      <w:pPr>
        <w:pStyle w:val="Bodytext20"/>
        <w:shd w:val="clear" w:color="auto" w:fill="auto"/>
        <w:tabs>
          <w:tab w:val="left" w:pos="1367"/>
        </w:tabs>
        <w:spacing w:before="0" w:after="0" w:line="240" w:lineRule="auto"/>
        <w:ind w:firstLine="0"/>
        <w:rPr>
          <w:sz w:val="24"/>
          <w:szCs w:val="24"/>
          <w:lang w:val="ru-RU"/>
        </w:rPr>
      </w:pPr>
      <w:r>
        <w:rPr>
          <w:b/>
          <w:sz w:val="24"/>
          <w:szCs w:val="24"/>
          <w:lang w:val="ru-RU"/>
        </w:rPr>
        <w:t>Чл. 86.</w:t>
      </w:r>
      <w:r>
        <w:rPr>
          <w:sz w:val="24"/>
          <w:szCs w:val="24"/>
          <w:lang w:val="ru-RU"/>
        </w:rPr>
        <w:t xml:space="preserve"> При постъпването на детето в детската градина родителите се запознават </w:t>
      </w:r>
      <w:r>
        <w:rPr>
          <w:sz w:val="24"/>
          <w:szCs w:val="24"/>
        </w:rPr>
        <w:t>с</w:t>
      </w:r>
      <w:r>
        <w:rPr>
          <w:sz w:val="24"/>
          <w:szCs w:val="24"/>
          <w:lang w:val="ru-RU"/>
        </w:rPr>
        <w:t xml:space="preserve"> програмната система, а в началото на всяка учебна </w:t>
      </w:r>
      <w:r>
        <w:rPr>
          <w:rStyle w:val="Bodytext285pt"/>
          <w:rFonts w:eastAsia="Arial Narrow"/>
          <w:sz w:val="24"/>
          <w:szCs w:val="24"/>
        </w:rPr>
        <w:t>годи</w:t>
      </w:r>
      <w:r>
        <w:rPr>
          <w:rStyle w:val="Bodytext285pt"/>
          <w:rFonts w:eastAsia="Arial Narrow"/>
          <w:sz w:val="24"/>
          <w:szCs w:val="24"/>
        </w:rPr>
        <w:softHyphen/>
      </w:r>
      <w:r>
        <w:rPr>
          <w:sz w:val="24"/>
          <w:szCs w:val="24"/>
          <w:lang w:val="ru-RU"/>
        </w:rPr>
        <w:t>на със съдържанието на предучилищното образование за съответната възраст и очакваните резултати.</w:t>
      </w:r>
    </w:p>
    <w:p w:rsidR="001C6540" w:rsidRDefault="001C6540" w:rsidP="001C6540">
      <w:pPr>
        <w:pStyle w:val="Bodytext20"/>
        <w:shd w:val="clear" w:color="auto" w:fill="auto"/>
        <w:tabs>
          <w:tab w:val="left" w:pos="1367"/>
        </w:tabs>
        <w:spacing w:before="0" w:after="0" w:line="240" w:lineRule="auto"/>
        <w:ind w:firstLine="0"/>
        <w:rPr>
          <w:sz w:val="24"/>
          <w:szCs w:val="24"/>
          <w:lang w:val="ru-RU"/>
        </w:rPr>
      </w:pPr>
      <w:r>
        <w:rPr>
          <w:b/>
          <w:sz w:val="24"/>
          <w:szCs w:val="24"/>
          <w:lang w:val="ru-RU"/>
        </w:rPr>
        <w:t xml:space="preserve">Чл. </w:t>
      </w:r>
      <w:r>
        <w:rPr>
          <w:b/>
          <w:sz w:val="24"/>
          <w:szCs w:val="24"/>
        </w:rPr>
        <w:t>87</w:t>
      </w:r>
      <w:r>
        <w:rPr>
          <w:b/>
          <w:sz w:val="24"/>
          <w:szCs w:val="24"/>
          <w:lang w:val="ru-RU"/>
        </w:rPr>
        <w:t>.</w:t>
      </w:r>
      <w:r>
        <w:rPr>
          <w:sz w:val="24"/>
          <w:szCs w:val="24"/>
          <w:lang w:val="ru-RU"/>
        </w:rPr>
        <w:t xml:space="preserve"> За постигането на очакваните резултати, както и за постига</w:t>
      </w:r>
      <w:r>
        <w:rPr>
          <w:sz w:val="24"/>
          <w:szCs w:val="24"/>
          <w:lang w:val="ru-RU"/>
        </w:rPr>
        <w:softHyphen/>
        <w:t>нето на допълнителни компетентности не се допуска задаването на до</w:t>
      </w:r>
      <w:r>
        <w:rPr>
          <w:sz w:val="24"/>
          <w:szCs w:val="24"/>
          <w:lang w:val="ru-RU"/>
        </w:rPr>
        <w:softHyphen/>
        <w:t>машна работа и работа с познавателните книжки вкъщи.</w:t>
      </w:r>
    </w:p>
    <w:p w:rsidR="001C6540" w:rsidRDefault="001C6540" w:rsidP="001C6540">
      <w:pPr>
        <w:pStyle w:val="Bodytext20"/>
        <w:shd w:val="clear" w:color="auto" w:fill="auto"/>
        <w:tabs>
          <w:tab w:val="left" w:pos="1367"/>
        </w:tabs>
        <w:spacing w:before="0" w:after="0" w:line="240" w:lineRule="auto"/>
        <w:ind w:firstLine="0"/>
        <w:rPr>
          <w:sz w:val="24"/>
          <w:szCs w:val="24"/>
          <w:lang w:val="ru-RU"/>
        </w:rPr>
      </w:pPr>
      <w:r>
        <w:rPr>
          <w:b/>
          <w:sz w:val="24"/>
          <w:szCs w:val="24"/>
          <w:lang w:val="ru-RU"/>
        </w:rPr>
        <w:t xml:space="preserve">Чл. </w:t>
      </w:r>
      <w:r>
        <w:rPr>
          <w:b/>
          <w:sz w:val="24"/>
          <w:szCs w:val="24"/>
        </w:rPr>
        <w:t>88</w:t>
      </w:r>
      <w:r>
        <w:rPr>
          <w:b/>
          <w:sz w:val="24"/>
          <w:szCs w:val="24"/>
          <w:lang w:val="ru-RU"/>
        </w:rPr>
        <w:t>.</w:t>
      </w:r>
      <w:r>
        <w:rPr>
          <w:sz w:val="24"/>
          <w:szCs w:val="24"/>
          <w:lang w:val="ru-RU"/>
        </w:rPr>
        <w:t xml:space="preserve"> Организираните занимания с децата в театрално-музикалната зала и физкултурен салон се осъществяват ог учителя по музика и учителите на групата и при спазване на предварително утвърден график.</w:t>
      </w:r>
    </w:p>
    <w:p w:rsidR="001C6540" w:rsidRDefault="001C6540" w:rsidP="001C6540">
      <w:pPr>
        <w:pStyle w:val="Bodytext20"/>
        <w:shd w:val="clear" w:color="auto" w:fill="auto"/>
        <w:tabs>
          <w:tab w:val="left" w:pos="1367"/>
        </w:tabs>
        <w:spacing w:before="0" w:after="0" w:line="240" w:lineRule="auto"/>
        <w:ind w:firstLine="0"/>
        <w:rPr>
          <w:sz w:val="24"/>
          <w:szCs w:val="24"/>
          <w:lang w:val="ru-RU"/>
        </w:rPr>
      </w:pPr>
      <w:r>
        <w:rPr>
          <w:b/>
          <w:sz w:val="24"/>
          <w:szCs w:val="24"/>
          <w:lang w:val="ru-RU"/>
        </w:rPr>
        <w:t xml:space="preserve">Чл. </w:t>
      </w:r>
      <w:r>
        <w:rPr>
          <w:b/>
          <w:sz w:val="24"/>
          <w:szCs w:val="24"/>
        </w:rPr>
        <w:t>89</w:t>
      </w:r>
      <w:r>
        <w:rPr>
          <w:b/>
          <w:sz w:val="24"/>
          <w:szCs w:val="24"/>
          <w:lang w:val="ru-RU"/>
        </w:rPr>
        <w:t>. (1)</w:t>
      </w:r>
      <w:r>
        <w:rPr>
          <w:sz w:val="24"/>
          <w:szCs w:val="24"/>
          <w:lang w:val="ru-RU"/>
        </w:rPr>
        <w:t xml:space="preserve"> Материално-дидактичната среда в занималнята и допълнителните помещения се организират, съобразно възрастовите и инди</w:t>
      </w:r>
      <w:r>
        <w:rPr>
          <w:sz w:val="24"/>
          <w:szCs w:val="24"/>
          <w:lang w:val="ru-RU"/>
        </w:rPr>
        <w:softHyphen/>
        <w:t>видуални особености на децата и в подкрепа на детското развитие.</w:t>
      </w:r>
    </w:p>
    <w:p w:rsidR="001C6540" w:rsidRDefault="001C6540" w:rsidP="001C6540">
      <w:pPr>
        <w:pStyle w:val="Bodytext20"/>
        <w:numPr>
          <w:ilvl w:val="0"/>
          <w:numId w:val="36"/>
        </w:numPr>
        <w:shd w:val="clear" w:color="auto" w:fill="auto"/>
        <w:tabs>
          <w:tab w:val="left" w:pos="426"/>
        </w:tabs>
        <w:spacing w:before="0" w:after="0" w:line="240" w:lineRule="auto"/>
        <w:rPr>
          <w:sz w:val="24"/>
          <w:szCs w:val="24"/>
          <w:lang w:val="ru-RU"/>
        </w:rPr>
      </w:pPr>
      <w:r>
        <w:rPr>
          <w:sz w:val="24"/>
          <w:szCs w:val="24"/>
          <w:lang w:val="ru-RU"/>
        </w:rPr>
        <w:t>Във всяка занималня се обособяват кътове/ателиета за занимания и игри с малки групи деца/ подгрупи, организирани по формален признак</w:t>
      </w:r>
      <w:r>
        <w:rPr>
          <w:sz w:val="24"/>
          <w:szCs w:val="24"/>
        </w:rPr>
        <w:t>,</w:t>
      </w:r>
      <w:r>
        <w:rPr>
          <w:sz w:val="24"/>
          <w:szCs w:val="24"/>
          <w:lang w:val="ru-RU"/>
        </w:rPr>
        <w:t xml:space="preserve"> по инициатива на учителите или по избор на децата.</w:t>
      </w:r>
    </w:p>
    <w:p w:rsidR="001C6540" w:rsidRDefault="001C6540" w:rsidP="001C6540">
      <w:pPr>
        <w:pStyle w:val="Bodytext20"/>
        <w:numPr>
          <w:ilvl w:val="0"/>
          <w:numId w:val="36"/>
        </w:numPr>
        <w:shd w:val="clear" w:color="auto" w:fill="auto"/>
        <w:tabs>
          <w:tab w:val="left" w:pos="426"/>
        </w:tabs>
        <w:spacing w:before="0" w:after="0" w:line="240" w:lineRule="auto"/>
        <w:rPr>
          <w:sz w:val="24"/>
          <w:szCs w:val="24"/>
          <w:lang w:val="ru-RU"/>
        </w:rPr>
      </w:pPr>
      <w:r>
        <w:rPr>
          <w:sz w:val="24"/>
          <w:szCs w:val="24"/>
          <w:lang w:val="ru-RU"/>
        </w:rPr>
        <w:t>Предметно-дидактичната среда в детската група е необходимо да отговоря на следните характеристики:</w:t>
      </w:r>
    </w:p>
    <w:p w:rsidR="001C6540" w:rsidRDefault="001C6540" w:rsidP="001C6540">
      <w:pPr>
        <w:pStyle w:val="Bodytext20"/>
        <w:numPr>
          <w:ilvl w:val="0"/>
          <w:numId w:val="37"/>
        </w:numPr>
        <w:shd w:val="clear" w:color="auto" w:fill="auto"/>
        <w:tabs>
          <w:tab w:val="left" w:pos="757"/>
        </w:tabs>
        <w:spacing w:before="0" w:after="0" w:line="240" w:lineRule="auto"/>
        <w:ind w:firstLine="460"/>
        <w:rPr>
          <w:sz w:val="24"/>
          <w:szCs w:val="24"/>
          <w:lang w:val="en-US"/>
        </w:rPr>
      </w:pPr>
      <w:r>
        <w:rPr>
          <w:sz w:val="24"/>
          <w:szCs w:val="24"/>
        </w:rPr>
        <w:t>вариатнвна и мобилна;</w:t>
      </w:r>
    </w:p>
    <w:p w:rsidR="001C6540" w:rsidRDefault="001C6540" w:rsidP="001C6540">
      <w:pPr>
        <w:pStyle w:val="Bodytext20"/>
        <w:numPr>
          <w:ilvl w:val="0"/>
          <w:numId w:val="37"/>
        </w:numPr>
        <w:shd w:val="clear" w:color="auto" w:fill="auto"/>
        <w:tabs>
          <w:tab w:val="left" w:pos="782"/>
        </w:tabs>
        <w:spacing w:before="0" w:after="0" w:line="240" w:lineRule="auto"/>
        <w:ind w:firstLine="460"/>
        <w:rPr>
          <w:sz w:val="24"/>
          <w:szCs w:val="24"/>
        </w:rPr>
      </w:pPr>
      <w:r>
        <w:rPr>
          <w:sz w:val="24"/>
          <w:szCs w:val="24"/>
        </w:rPr>
        <w:t>интересна и привлекателна;</w:t>
      </w:r>
    </w:p>
    <w:p w:rsidR="001C6540" w:rsidRDefault="001C6540" w:rsidP="001C6540">
      <w:pPr>
        <w:pStyle w:val="Bodytext20"/>
        <w:numPr>
          <w:ilvl w:val="0"/>
          <w:numId w:val="37"/>
        </w:numPr>
        <w:shd w:val="clear" w:color="auto" w:fill="auto"/>
        <w:tabs>
          <w:tab w:val="left" w:pos="786"/>
        </w:tabs>
        <w:spacing w:before="0" w:after="0" w:line="240" w:lineRule="auto"/>
        <w:ind w:firstLine="460"/>
        <w:rPr>
          <w:sz w:val="24"/>
          <w:szCs w:val="24"/>
        </w:rPr>
      </w:pPr>
      <w:r>
        <w:rPr>
          <w:sz w:val="24"/>
          <w:szCs w:val="24"/>
        </w:rPr>
        <w:t>развиваща и стимулираща;</w:t>
      </w:r>
    </w:p>
    <w:p w:rsidR="001C6540" w:rsidRDefault="001C6540" w:rsidP="001C6540">
      <w:pPr>
        <w:pStyle w:val="Bodytext20"/>
        <w:numPr>
          <w:ilvl w:val="0"/>
          <w:numId w:val="37"/>
        </w:numPr>
        <w:shd w:val="clear" w:color="auto" w:fill="auto"/>
        <w:tabs>
          <w:tab w:val="left" w:pos="789"/>
        </w:tabs>
        <w:spacing w:before="0" w:after="0" w:line="240" w:lineRule="auto"/>
        <w:ind w:firstLine="460"/>
        <w:rPr>
          <w:sz w:val="24"/>
          <w:szCs w:val="24"/>
        </w:rPr>
      </w:pPr>
      <w:r>
        <w:rPr>
          <w:sz w:val="24"/>
          <w:szCs w:val="24"/>
        </w:rPr>
        <w:t>гарантираща възможности за избор;</w:t>
      </w:r>
    </w:p>
    <w:p w:rsidR="001C6540" w:rsidRDefault="001C6540" w:rsidP="001C6540">
      <w:pPr>
        <w:pStyle w:val="Bodytext20"/>
        <w:numPr>
          <w:ilvl w:val="0"/>
          <w:numId w:val="37"/>
        </w:numPr>
        <w:shd w:val="clear" w:color="auto" w:fill="auto"/>
        <w:tabs>
          <w:tab w:val="left" w:pos="789"/>
        </w:tabs>
        <w:spacing w:before="0" w:after="0" w:line="240" w:lineRule="auto"/>
        <w:ind w:firstLine="460"/>
        <w:rPr>
          <w:sz w:val="24"/>
          <w:szCs w:val="24"/>
          <w:lang w:val="ru-RU"/>
        </w:rPr>
      </w:pPr>
      <w:r>
        <w:rPr>
          <w:sz w:val="24"/>
          <w:szCs w:val="24"/>
          <w:lang w:val="ru-RU"/>
        </w:rPr>
        <w:t>съобразена с конкретното образователно съдържание за деня.</w:t>
      </w:r>
    </w:p>
    <w:p w:rsidR="001C6540" w:rsidRDefault="001C6540" w:rsidP="001C6540">
      <w:pPr>
        <w:pStyle w:val="Bodytext20"/>
        <w:numPr>
          <w:ilvl w:val="0"/>
          <w:numId w:val="36"/>
        </w:numPr>
        <w:shd w:val="clear" w:color="auto" w:fill="auto"/>
        <w:tabs>
          <w:tab w:val="left" w:pos="426"/>
        </w:tabs>
        <w:spacing w:before="0" w:after="0" w:line="240" w:lineRule="auto"/>
        <w:rPr>
          <w:sz w:val="24"/>
          <w:szCs w:val="24"/>
          <w:lang w:val="ru-RU"/>
        </w:rPr>
      </w:pPr>
      <w:r>
        <w:rPr>
          <w:sz w:val="24"/>
          <w:szCs w:val="24"/>
          <w:lang w:val="ru-RU"/>
        </w:rPr>
        <w:t>За пълноценното двигателно развитие на децата дворното пространство е разпределено;</w:t>
      </w:r>
    </w:p>
    <w:p w:rsidR="001C6540" w:rsidRDefault="001C6540" w:rsidP="001C6540">
      <w:pPr>
        <w:pStyle w:val="Bodytext20"/>
        <w:numPr>
          <w:ilvl w:val="0"/>
          <w:numId w:val="38"/>
        </w:numPr>
        <w:shd w:val="clear" w:color="auto" w:fill="auto"/>
        <w:tabs>
          <w:tab w:val="left" w:pos="750"/>
        </w:tabs>
        <w:spacing w:before="0" w:after="0" w:line="240" w:lineRule="auto"/>
        <w:ind w:firstLine="460"/>
        <w:rPr>
          <w:sz w:val="24"/>
          <w:szCs w:val="24"/>
          <w:lang w:val="ru-RU"/>
        </w:rPr>
      </w:pPr>
      <w:r>
        <w:rPr>
          <w:sz w:val="24"/>
          <w:szCs w:val="24"/>
          <w:lang w:val="ru-RU"/>
        </w:rPr>
        <w:t>с възможности за позициониране на различните възрастови групи;</w:t>
      </w:r>
    </w:p>
    <w:p w:rsidR="001C6540" w:rsidRDefault="001C6540" w:rsidP="001C6540">
      <w:pPr>
        <w:pStyle w:val="Bodytext20"/>
        <w:numPr>
          <w:ilvl w:val="0"/>
          <w:numId w:val="38"/>
        </w:numPr>
        <w:shd w:val="clear" w:color="auto" w:fill="auto"/>
        <w:tabs>
          <w:tab w:val="left" w:pos="786"/>
        </w:tabs>
        <w:spacing w:before="0" w:after="0" w:line="240" w:lineRule="auto"/>
        <w:ind w:firstLine="460"/>
        <w:rPr>
          <w:sz w:val="24"/>
          <w:szCs w:val="24"/>
          <w:lang w:val="en-US"/>
        </w:rPr>
      </w:pPr>
      <w:r>
        <w:rPr>
          <w:sz w:val="24"/>
          <w:szCs w:val="24"/>
        </w:rPr>
        <w:t>обезопасено и естетически оформено;</w:t>
      </w:r>
    </w:p>
    <w:p w:rsidR="001C6540" w:rsidRDefault="001C6540" w:rsidP="001C6540">
      <w:pPr>
        <w:pStyle w:val="Bodytext20"/>
        <w:numPr>
          <w:ilvl w:val="0"/>
          <w:numId w:val="38"/>
        </w:numPr>
        <w:shd w:val="clear" w:color="auto" w:fill="auto"/>
        <w:tabs>
          <w:tab w:val="left" w:pos="729"/>
        </w:tabs>
        <w:spacing w:before="0" w:after="0" w:line="240" w:lineRule="auto"/>
        <w:ind w:firstLine="460"/>
        <w:rPr>
          <w:sz w:val="24"/>
          <w:szCs w:val="24"/>
          <w:lang w:val="ru-RU"/>
        </w:rPr>
      </w:pPr>
      <w:r>
        <w:rPr>
          <w:sz w:val="24"/>
          <w:szCs w:val="24"/>
          <w:lang w:val="ru-RU"/>
        </w:rPr>
        <w:t>с обоообени площадки за организирани спортни занимания,</w:t>
      </w:r>
      <w:r>
        <w:rPr>
          <w:sz w:val="24"/>
          <w:szCs w:val="24"/>
        </w:rPr>
        <w:t xml:space="preserve"> </w:t>
      </w:r>
      <w:r>
        <w:rPr>
          <w:sz w:val="24"/>
          <w:szCs w:val="24"/>
          <w:lang w:val="ru-RU"/>
        </w:rPr>
        <w:t>спор</w:t>
      </w:r>
      <w:r>
        <w:rPr>
          <w:sz w:val="24"/>
          <w:szCs w:val="24"/>
          <w:lang w:val="ru-RU"/>
        </w:rPr>
        <w:softHyphen/>
        <w:t>тно-подготвителни игри и упражнения по безопасност на движението по пътищата;</w:t>
      </w:r>
    </w:p>
    <w:p w:rsidR="001C6540" w:rsidRDefault="001C6540" w:rsidP="001C6540">
      <w:pPr>
        <w:pStyle w:val="Heading10"/>
        <w:keepNext/>
        <w:keepLines/>
        <w:numPr>
          <w:ilvl w:val="0"/>
          <w:numId w:val="38"/>
        </w:numPr>
        <w:shd w:val="clear" w:color="auto" w:fill="auto"/>
        <w:tabs>
          <w:tab w:val="left" w:pos="789"/>
        </w:tabs>
        <w:spacing w:line="240" w:lineRule="auto"/>
        <w:ind w:firstLine="460"/>
        <w:rPr>
          <w:sz w:val="24"/>
          <w:szCs w:val="24"/>
          <w:lang w:val="ru-RU"/>
        </w:rPr>
      </w:pPr>
      <w:bookmarkStart w:id="7" w:name="bookmark3"/>
      <w:r>
        <w:rPr>
          <w:b w:val="0"/>
          <w:sz w:val="24"/>
          <w:szCs w:val="24"/>
          <w:lang w:val="ru-RU"/>
        </w:rPr>
        <w:t xml:space="preserve">оборудвано </w:t>
      </w:r>
      <w:r>
        <w:rPr>
          <w:rFonts w:eastAsia="Courier New"/>
          <w:b w:val="0"/>
          <w:sz w:val="24"/>
          <w:szCs w:val="24"/>
          <w:lang w:val="ru-RU"/>
        </w:rPr>
        <w:t>със съвременни</w:t>
      </w:r>
      <w:r>
        <w:rPr>
          <w:rStyle w:val="Heading113pt"/>
          <w:rFonts w:eastAsia="Courier New"/>
          <w:b w:val="0"/>
          <w:sz w:val="24"/>
          <w:szCs w:val="24"/>
          <w:lang w:val="ru-RU"/>
        </w:rPr>
        <w:t xml:space="preserve"> </w:t>
      </w:r>
      <w:r>
        <w:rPr>
          <w:b w:val="0"/>
          <w:sz w:val="24"/>
          <w:szCs w:val="24"/>
          <w:lang w:val="ru-RU"/>
        </w:rPr>
        <w:t>детски съоръжения</w:t>
      </w:r>
      <w:r>
        <w:rPr>
          <w:sz w:val="24"/>
          <w:szCs w:val="24"/>
          <w:lang w:val="ru-RU"/>
        </w:rPr>
        <w:t>;</w:t>
      </w:r>
      <w:bookmarkEnd w:id="7"/>
    </w:p>
    <w:p w:rsidR="001C6540" w:rsidRDefault="001C6540" w:rsidP="001C6540">
      <w:pPr>
        <w:pStyle w:val="Bodytext20"/>
        <w:numPr>
          <w:ilvl w:val="0"/>
          <w:numId w:val="38"/>
        </w:numPr>
        <w:shd w:val="clear" w:color="auto" w:fill="auto"/>
        <w:tabs>
          <w:tab w:val="left" w:pos="789"/>
        </w:tabs>
        <w:spacing w:before="0" w:after="0" w:line="240" w:lineRule="auto"/>
        <w:ind w:firstLine="460"/>
        <w:rPr>
          <w:sz w:val="24"/>
          <w:szCs w:val="24"/>
          <w:lang w:val="ru-RU"/>
        </w:rPr>
      </w:pPr>
      <w:r>
        <w:rPr>
          <w:sz w:val="24"/>
          <w:szCs w:val="24"/>
          <w:lang w:val="ru-RU"/>
        </w:rPr>
        <w:t>като обособено пространство за сцена на открито.</w:t>
      </w:r>
    </w:p>
    <w:p w:rsidR="001C6540" w:rsidRDefault="001C6540" w:rsidP="001C6540">
      <w:pPr>
        <w:pStyle w:val="Bodytext20"/>
        <w:shd w:val="clear" w:color="auto" w:fill="auto"/>
        <w:tabs>
          <w:tab w:val="left" w:pos="789"/>
        </w:tabs>
        <w:spacing w:before="0" w:after="0" w:line="240" w:lineRule="auto"/>
        <w:ind w:firstLine="0"/>
        <w:rPr>
          <w:sz w:val="24"/>
          <w:szCs w:val="24"/>
          <w:lang w:val="ru-RU"/>
        </w:rPr>
      </w:pPr>
      <w:r>
        <w:rPr>
          <w:b/>
          <w:sz w:val="24"/>
          <w:szCs w:val="24"/>
          <w:lang w:val="ru-RU"/>
        </w:rPr>
        <w:t xml:space="preserve">Чл. </w:t>
      </w:r>
      <w:r>
        <w:rPr>
          <w:b/>
          <w:sz w:val="24"/>
          <w:szCs w:val="24"/>
        </w:rPr>
        <w:t>90</w:t>
      </w:r>
      <w:r>
        <w:rPr>
          <w:b/>
          <w:sz w:val="24"/>
          <w:szCs w:val="24"/>
          <w:lang w:val="ru-RU"/>
        </w:rPr>
        <w:t>.</w:t>
      </w:r>
      <w:r>
        <w:rPr>
          <w:sz w:val="24"/>
          <w:szCs w:val="24"/>
          <w:lang w:val="ru-RU"/>
        </w:rPr>
        <w:t xml:space="preserve"> Усвояването на български език в детска</w:t>
      </w:r>
      <w:r>
        <w:rPr>
          <w:sz w:val="24"/>
          <w:szCs w:val="24"/>
        </w:rPr>
        <w:t>та</w:t>
      </w:r>
      <w:r>
        <w:rPr>
          <w:sz w:val="24"/>
          <w:szCs w:val="24"/>
          <w:lang w:val="ru-RU"/>
        </w:rPr>
        <w:t xml:space="preserve"> градина се осъществява в процеса на предучилищното образование чрез:</w:t>
      </w:r>
    </w:p>
    <w:p w:rsidR="001C6540" w:rsidRDefault="001C6540" w:rsidP="001C6540">
      <w:pPr>
        <w:pStyle w:val="Bodytext20"/>
        <w:numPr>
          <w:ilvl w:val="0"/>
          <w:numId w:val="39"/>
        </w:numPr>
        <w:shd w:val="clear" w:color="auto" w:fill="auto"/>
        <w:tabs>
          <w:tab w:val="left" w:pos="729"/>
        </w:tabs>
        <w:spacing w:before="0" w:after="0" w:line="240" w:lineRule="auto"/>
        <w:ind w:firstLine="460"/>
        <w:rPr>
          <w:sz w:val="24"/>
          <w:szCs w:val="24"/>
          <w:lang w:val="ru-RU"/>
        </w:rPr>
      </w:pPr>
      <w:r>
        <w:rPr>
          <w:sz w:val="24"/>
          <w:szCs w:val="24"/>
          <w:lang w:val="ru-RU"/>
        </w:rPr>
        <w:t xml:space="preserve">обучение по образователно направление </w:t>
      </w:r>
      <w:r>
        <w:rPr>
          <w:sz w:val="24"/>
          <w:szCs w:val="24"/>
        </w:rPr>
        <w:t>„</w:t>
      </w:r>
      <w:r>
        <w:rPr>
          <w:sz w:val="24"/>
          <w:szCs w:val="24"/>
          <w:lang w:val="ru-RU"/>
        </w:rPr>
        <w:t>Български език и литература</w:t>
      </w:r>
      <w:r>
        <w:rPr>
          <w:sz w:val="24"/>
          <w:szCs w:val="24"/>
        </w:rPr>
        <w:t>“</w:t>
      </w:r>
      <w:r>
        <w:rPr>
          <w:sz w:val="24"/>
          <w:szCs w:val="24"/>
          <w:lang w:val="ru-RU"/>
        </w:rPr>
        <w:t>;</w:t>
      </w:r>
    </w:p>
    <w:p w:rsidR="001C6540" w:rsidRDefault="001C6540" w:rsidP="001C6540">
      <w:pPr>
        <w:pStyle w:val="Bodytext20"/>
        <w:numPr>
          <w:ilvl w:val="0"/>
          <w:numId w:val="39"/>
        </w:numPr>
        <w:shd w:val="clear" w:color="auto" w:fill="auto"/>
        <w:tabs>
          <w:tab w:val="left" w:pos="782"/>
        </w:tabs>
        <w:spacing w:before="0" w:after="0" w:line="240" w:lineRule="auto"/>
        <w:ind w:firstLine="460"/>
        <w:rPr>
          <w:sz w:val="24"/>
          <w:szCs w:val="24"/>
          <w:lang w:val="ru-RU"/>
        </w:rPr>
      </w:pPr>
      <w:r>
        <w:rPr>
          <w:sz w:val="24"/>
          <w:szCs w:val="24"/>
          <w:lang w:val="ru-RU"/>
        </w:rPr>
        <w:lastRenderedPageBreak/>
        <w:t>обучение по останалите образователни направления;</w:t>
      </w:r>
    </w:p>
    <w:p w:rsidR="001C6540" w:rsidRDefault="001C6540" w:rsidP="001C6540">
      <w:pPr>
        <w:pStyle w:val="Bodytext20"/>
        <w:numPr>
          <w:ilvl w:val="0"/>
          <w:numId w:val="39"/>
        </w:numPr>
        <w:shd w:val="clear" w:color="auto" w:fill="auto"/>
        <w:tabs>
          <w:tab w:val="left" w:pos="1367"/>
        </w:tabs>
        <w:spacing w:before="0" w:after="0" w:line="240" w:lineRule="auto"/>
        <w:ind w:left="640" w:hanging="214"/>
        <w:rPr>
          <w:sz w:val="24"/>
          <w:szCs w:val="24"/>
          <w:lang w:val="ru-RU"/>
        </w:rPr>
      </w:pPr>
      <w:r>
        <w:rPr>
          <w:sz w:val="24"/>
          <w:szCs w:val="24"/>
        </w:rPr>
        <w:t xml:space="preserve">  </w:t>
      </w:r>
      <w:r>
        <w:rPr>
          <w:sz w:val="24"/>
          <w:szCs w:val="24"/>
          <w:lang w:val="ru-RU"/>
        </w:rPr>
        <w:t>в процеса на общуване между участниците в предучилищното образование.</w:t>
      </w:r>
    </w:p>
    <w:p w:rsidR="001C6540" w:rsidRDefault="001C6540" w:rsidP="001C6540">
      <w:pPr>
        <w:pStyle w:val="Bodytext20"/>
        <w:shd w:val="clear" w:color="auto" w:fill="auto"/>
        <w:tabs>
          <w:tab w:val="left" w:pos="426"/>
        </w:tabs>
        <w:spacing w:before="0" w:after="0" w:line="240" w:lineRule="auto"/>
        <w:ind w:firstLine="0"/>
        <w:rPr>
          <w:sz w:val="24"/>
          <w:szCs w:val="24"/>
          <w:lang w:val="ru-RU"/>
        </w:rPr>
      </w:pPr>
    </w:p>
    <w:p w:rsidR="001C6540" w:rsidRDefault="001C6540" w:rsidP="001C6540">
      <w:pPr>
        <w:pStyle w:val="Bodytext20"/>
        <w:shd w:val="clear" w:color="auto" w:fill="auto"/>
        <w:spacing w:before="0" w:after="0" w:line="240" w:lineRule="auto"/>
        <w:ind w:firstLine="0"/>
        <w:rPr>
          <w:b/>
          <w:sz w:val="24"/>
          <w:szCs w:val="24"/>
        </w:rPr>
      </w:pPr>
      <w:r>
        <w:rPr>
          <w:b/>
          <w:sz w:val="24"/>
          <w:szCs w:val="24"/>
        </w:rPr>
        <w:t>ГЛАВА СЕДМА</w:t>
      </w:r>
    </w:p>
    <w:p w:rsidR="001C6540" w:rsidRDefault="001C6540" w:rsidP="001C6540">
      <w:pPr>
        <w:pStyle w:val="Heading20"/>
        <w:keepNext/>
        <w:keepLines/>
        <w:shd w:val="clear" w:color="auto" w:fill="auto"/>
        <w:spacing w:line="240" w:lineRule="auto"/>
        <w:ind w:right="220"/>
        <w:rPr>
          <w:sz w:val="24"/>
          <w:szCs w:val="24"/>
          <w:lang w:val="ru-RU"/>
        </w:rPr>
      </w:pPr>
      <w:r>
        <w:rPr>
          <w:sz w:val="24"/>
          <w:szCs w:val="24"/>
          <w:lang w:val="ru-RU"/>
        </w:rPr>
        <w:t>ПРОСЛЕДЯВАНЕ НА РЕЗУЛТАТИТЕ ОТ ПРЕДУЧИЛИЩНОТО ОБРАЗОВАНИЕ</w:t>
      </w:r>
    </w:p>
    <w:p w:rsidR="001C6540" w:rsidRDefault="001C6540" w:rsidP="001C6540">
      <w:pPr>
        <w:pStyle w:val="Heading20"/>
        <w:keepNext/>
        <w:keepLines/>
        <w:shd w:val="clear" w:color="auto" w:fill="auto"/>
        <w:spacing w:line="240" w:lineRule="auto"/>
        <w:ind w:right="220"/>
        <w:rPr>
          <w:sz w:val="24"/>
          <w:szCs w:val="24"/>
          <w:lang w:val="ru-RU"/>
        </w:rPr>
      </w:pPr>
    </w:p>
    <w:p w:rsidR="001C6540" w:rsidRDefault="001C6540" w:rsidP="001C6540">
      <w:pPr>
        <w:pStyle w:val="Bodytext20"/>
        <w:shd w:val="clear" w:color="auto" w:fill="auto"/>
        <w:spacing w:before="0" w:after="0" w:line="240" w:lineRule="auto"/>
        <w:ind w:firstLine="0"/>
        <w:rPr>
          <w:sz w:val="24"/>
          <w:szCs w:val="24"/>
          <w:lang w:val="ru-RU"/>
        </w:rPr>
      </w:pPr>
      <w:r>
        <w:rPr>
          <w:b/>
          <w:color w:val="0D0D0D" w:themeColor="text1" w:themeTint="F2"/>
          <w:sz w:val="24"/>
          <w:szCs w:val="24"/>
          <w:lang w:val="ru-RU"/>
        </w:rPr>
        <w:t xml:space="preserve">Чл. </w:t>
      </w:r>
      <w:r>
        <w:rPr>
          <w:b/>
          <w:color w:val="0D0D0D" w:themeColor="text1" w:themeTint="F2"/>
          <w:sz w:val="24"/>
          <w:szCs w:val="24"/>
        </w:rPr>
        <w:t>91</w:t>
      </w:r>
      <w:r>
        <w:rPr>
          <w:b/>
          <w:color w:val="0D0D0D" w:themeColor="text1" w:themeTint="F2"/>
          <w:sz w:val="24"/>
          <w:szCs w:val="24"/>
          <w:lang w:val="ru-RU"/>
        </w:rPr>
        <w:t>. (1)</w:t>
      </w:r>
      <w:r>
        <w:rPr>
          <w:color w:val="0D0D0D" w:themeColor="text1" w:themeTint="F2"/>
          <w:sz w:val="24"/>
          <w:szCs w:val="24"/>
          <w:lang w:val="ru-RU"/>
        </w:rPr>
        <w:t xml:space="preserve"> </w:t>
      </w:r>
      <w:r>
        <w:rPr>
          <w:sz w:val="24"/>
          <w:szCs w:val="24"/>
          <w:lang w:val="ru-RU"/>
        </w:rPr>
        <w:t>Проследяването на постиженията на детето се осъщест</w:t>
      </w:r>
      <w:r>
        <w:rPr>
          <w:sz w:val="24"/>
          <w:szCs w:val="24"/>
          <w:lang w:val="ru-RU"/>
        </w:rPr>
        <w:softHyphen/>
        <w:t>вява от учителите на съответната група в началото и в края на учебното време по образователните направления.</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rPr>
        <w:t xml:space="preserve"> </w:t>
      </w:r>
      <w:r>
        <w:rPr>
          <w:b/>
          <w:sz w:val="24"/>
          <w:szCs w:val="24"/>
          <w:lang w:val="ru-RU"/>
        </w:rPr>
        <w:t>(2)</w:t>
      </w:r>
      <w:r>
        <w:rPr>
          <w:sz w:val="24"/>
          <w:szCs w:val="24"/>
          <w:lang w:val="ru-RU"/>
        </w:rPr>
        <w:t xml:space="preserve"> Проследяването на постиженията на децата за всяка възрастова група се определя от учителите и отразява съответствието с очакваните резултати по ДОС за предучилищно образование.</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 xml:space="preserve">Чл. </w:t>
      </w:r>
      <w:r>
        <w:rPr>
          <w:b/>
          <w:sz w:val="24"/>
          <w:szCs w:val="24"/>
        </w:rPr>
        <w:t>92</w:t>
      </w:r>
      <w:r>
        <w:rPr>
          <w:b/>
          <w:sz w:val="24"/>
          <w:szCs w:val="24"/>
          <w:lang w:val="ru-RU"/>
        </w:rPr>
        <w:t>. (1)</w:t>
      </w:r>
      <w:r>
        <w:rPr>
          <w:sz w:val="24"/>
          <w:szCs w:val="24"/>
          <w:lang w:val="ru-RU"/>
        </w:rPr>
        <w:t xml:space="preserve"> Резултатите от проследяването на постиженията на детето се вписват в дневника на групата.</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(2)</w:t>
      </w:r>
      <w:r>
        <w:rPr>
          <w:sz w:val="24"/>
          <w:szCs w:val="24"/>
          <w:lang w:val="ru-RU"/>
        </w:rPr>
        <w:t xml:space="preserve"> След изпълнение на процедурата по проследяване на постиженията на децата учителите информират родителите по подходящ начин.</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Чл.</w:t>
      </w:r>
      <w:r>
        <w:rPr>
          <w:b/>
          <w:sz w:val="24"/>
          <w:szCs w:val="24"/>
        </w:rPr>
        <w:t xml:space="preserve"> 93</w:t>
      </w:r>
      <w:r>
        <w:rPr>
          <w:b/>
          <w:sz w:val="24"/>
          <w:szCs w:val="24"/>
          <w:lang w:val="ru-RU"/>
        </w:rPr>
        <w:t>. (1)</w:t>
      </w:r>
      <w:r>
        <w:rPr>
          <w:sz w:val="24"/>
          <w:szCs w:val="24"/>
          <w:lang w:val="ru-RU"/>
        </w:rPr>
        <w:t xml:space="preserve"> В хода на предучилищното образование постиженията на детето се отразяват в детско портфолио.</w:t>
      </w:r>
    </w:p>
    <w:p w:rsidR="001C6540" w:rsidRDefault="001C6540" w:rsidP="001C6540">
      <w:pPr>
        <w:pStyle w:val="Bodytext20"/>
        <w:shd w:val="clear" w:color="auto" w:fill="auto"/>
        <w:spacing w:before="0" w:after="0" w:line="240" w:lineRule="auto"/>
        <w:ind w:firstLine="0"/>
        <w:rPr>
          <w:b/>
          <w:sz w:val="24"/>
          <w:szCs w:val="24"/>
          <w:lang w:val="ru-RU"/>
        </w:rPr>
      </w:pPr>
      <w:r>
        <w:rPr>
          <w:b/>
          <w:sz w:val="24"/>
          <w:szCs w:val="24"/>
          <w:lang w:val="ru-RU"/>
        </w:rPr>
        <w:t>(2)</w:t>
      </w:r>
      <w:r>
        <w:rPr>
          <w:sz w:val="24"/>
          <w:szCs w:val="24"/>
          <w:lang w:val="ru-RU"/>
        </w:rPr>
        <w:t xml:space="preserve"> </w:t>
      </w:r>
      <w:r>
        <w:rPr>
          <w:b/>
          <w:sz w:val="24"/>
          <w:szCs w:val="24"/>
          <w:lang w:val="ru-RU"/>
        </w:rPr>
        <w:t>Съдържанието на портфолиото на детето в детска градина</w:t>
      </w:r>
      <w:r>
        <w:rPr>
          <w:b/>
          <w:sz w:val="24"/>
          <w:szCs w:val="24"/>
        </w:rPr>
        <w:t xml:space="preserve"> </w:t>
      </w:r>
      <w:r>
        <w:rPr>
          <w:b/>
          <w:sz w:val="24"/>
          <w:szCs w:val="24"/>
          <w:lang w:val="ru-RU"/>
        </w:rPr>
        <w:t>включва:</w:t>
      </w:r>
    </w:p>
    <w:p w:rsidR="001C6540" w:rsidRDefault="001C6540" w:rsidP="001C6540">
      <w:pPr>
        <w:pStyle w:val="Bodytext20"/>
        <w:spacing w:before="0" w:after="0" w:line="240" w:lineRule="auto"/>
        <w:ind w:firstLine="0"/>
        <w:rPr>
          <w:sz w:val="24"/>
          <w:szCs w:val="24"/>
          <w:lang w:val="ru-RU"/>
        </w:rPr>
      </w:pPr>
      <w:r>
        <w:rPr>
          <w:b/>
          <w:sz w:val="24"/>
          <w:szCs w:val="24"/>
          <w:lang w:val="ru-RU"/>
        </w:rPr>
        <w:t>Първи раздел: Обща информация за детето</w:t>
      </w:r>
      <w:r>
        <w:rPr>
          <w:sz w:val="24"/>
          <w:szCs w:val="24"/>
          <w:lang w:val="ru-RU"/>
        </w:rPr>
        <w:t>:</w:t>
      </w:r>
    </w:p>
    <w:p w:rsidR="001C6540" w:rsidRDefault="001C6540" w:rsidP="001C6540">
      <w:pPr>
        <w:pStyle w:val="Bodytext20"/>
        <w:numPr>
          <w:ilvl w:val="0"/>
          <w:numId w:val="40"/>
        </w:numPr>
        <w:spacing w:before="0" w:after="0" w:line="240" w:lineRule="auto"/>
        <w:rPr>
          <w:sz w:val="24"/>
          <w:szCs w:val="24"/>
          <w:lang w:val="en-US"/>
        </w:rPr>
      </w:pPr>
      <w:r>
        <w:rPr>
          <w:sz w:val="24"/>
          <w:szCs w:val="24"/>
          <w:lang w:val="ru-RU"/>
        </w:rPr>
        <w:t xml:space="preserve">Календарна възраст, на която детето постъпва в детската градина. </w:t>
      </w:r>
      <w:r>
        <w:rPr>
          <w:sz w:val="24"/>
          <w:szCs w:val="24"/>
        </w:rPr>
        <w:t xml:space="preserve">Семейство и семейна среда. </w:t>
      </w:r>
    </w:p>
    <w:p w:rsidR="001C6540" w:rsidRDefault="001C6540" w:rsidP="001C6540">
      <w:pPr>
        <w:pStyle w:val="Bodytext20"/>
        <w:numPr>
          <w:ilvl w:val="0"/>
          <w:numId w:val="40"/>
        </w:numPr>
        <w:spacing w:before="0" w:after="0" w:line="240" w:lineRule="auto"/>
        <w:rPr>
          <w:sz w:val="24"/>
          <w:szCs w:val="24"/>
          <w:lang w:val="ru-RU"/>
        </w:rPr>
      </w:pPr>
      <w:r>
        <w:rPr>
          <w:sz w:val="24"/>
          <w:szCs w:val="24"/>
          <w:lang w:val="ru-RU"/>
        </w:rPr>
        <w:t>Особености при адаптация към нови условия; Как е преминал процесът на адаптиране към детската градина и живота в групата?</w:t>
      </w:r>
    </w:p>
    <w:p w:rsidR="001C6540" w:rsidRDefault="001C6540" w:rsidP="001C6540">
      <w:pPr>
        <w:pStyle w:val="Bodytext20"/>
        <w:numPr>
          <w:ilvl w:val="0"/>
          <w:numId w:val="40"/>
        </w:numPr>
        <w:spacing w:before="0" w:after="0" w:line="240" w:lineRule="auto"/>
        <w:rPr>
          <w:sz w:val="24"/>
          <w:szCs w:val="24"/>
          <w:lang w:val="ru-RU"/>
        </w:rPr>
      </w:pPr>
      <w:r>
        <w:rPr>
          <w:sz w:val="24"/>
          <w:szCs w:val="24"/>
          <w:lang w:val="ru-RU"/>
        </w:rPr>
        <w:t xml:space="preserve">Особености и напредък в областите: здравното, физическото и двигателно развитие; социално, емоционално, познавателно, езиково развитие. </w:t>
      </w:r>
    </w:p>
    <w:p w:rsidR="001C6540" w:rsidRDefault="001C6540" w:rsidP="001C6540">
      <w:pPr>
        <w:pStyle w:val="Bodytext20"/>
        <w:numPr>
          <w:ilvl w:val="0"/>
          <w:numId w:val="40"/>
        </w:numPr>
        <w:spacing w:before="0" w:after="0" w:line="240" w:lineRule="auto"/>
        <w:rPr>
          <w:sz w:val="24"/>
          <w:szCs w:val="24"/>
          <w:lang w:val="ru-RU"/>
        </w:rPr>
      </w:pPr>
      <w:r>
        <w:rPr>
          <w:sz w:val="24"/>
          <w:szCs w:val="24"/>
          <w:lang w:val="ru-RU"/>
        </w:rPr>
        <w:t>Особености и успехи при учене, игри и активности.</w:t>
      </w:r>
    </w:p>
    <w:p w:rsidR="001C6540" w:rsidRDefault="001C6540" w:rsidP="001C6540">
      <w:pPr>
        <w:pStyle w:val="Bodytext20"/>
        <w:numPr>
          <w:ilvl w:val="0"/>
          <w:numId w:val="40"/>
        </w:numPr>
        <w:spacing w:before="0" w:after="0" w:line="240" w:lineRule="auto"/>
        <w:rPr>
          <w:sz w:val="24"/>
          <w:szCs w:val="24"/>
          <w:lang w:val="ru-RU"/>
        </w:rPr>
      </w:pPr>
      <w:r>
        <w:rPr>
          <w:sz w:val="24"/>
          <w:szCs w:val="24"/>
          <w:lang w:val="ru-RU"/>
        </w:rPr>
        <w:t>Изявени интереси, таланти и способности.</w:t>
      </w:r>
    </w:p>
    <w:p w:rsidR="001C6540" w:rsidRDefault="001C6540" w:rsidP="001C6540">
      <w:pPr>
        <w:pStyle w:val="Bodytext20"/>
        <w:numPr>
          <w:ilvl w:val="0"/>
          <w:numId w:val="40"/>
        </w:numPr>
        <w:spacing w:before="0" w:after="0" w:line="240" w:lineRule="auto"/>
        <w:rPr>
          <w:sz w:val="24"/>
          <w:szCs w:val="24"/>
          <w:lang w:val="ru-RU"/>
        </w:rPr>
      </w:pPr>
      <w:r>
        <w:rPr>
          <w:sz w:val="24"/>
          <w:szCs w:val="24"/>
          <w:lang w:val="ru-RU"/>
        </w:rPr>
        <w:t>Приятели, занимания и игри и др.</w:t>
      </w:r>
    </w:p>
    <w:p w:rsidR="001C6540" w:rsidRDefault="001C6540" w:rsidP="001C6540">
      <w:pPr>
        <w:pStyle w:val="Bodytext20"/>
        <w:numPr>
          <w:ilvl w:val="0"/>
          <w:numId w:val="40"/>
        </w:numPr>
        <w:spacing w:before="0" w:after="0" w:line="240" w:lineRule="auto"/>
        <w:rPr>
          <w:sz w:val="24"/>
          <w:szCs w:val="24"/>
          <w:lang w:val="ru-RU"/>
        </w:rPr>
      </w:pPr>
      <w:r>
        <w:rPr>
          <w:sz w:val="24"/>
          <w:szCs w:val="24"/>
          <w:lang w:val="ru-RU"/>
        </w:rPr>
        <w:t>Дейности и интереси извън детската градина.</w:t>
      </w:r>
    </w:p>
    <w:p w:rsidR="001C6540" w:rsidRDefault="001C6540" w:rsidP="001C6540">
      <w:pPr>
        <w:pStyle w:val="Bodytext20"/>
        <w:spacing w:before="0" w:after="0" w:line="240" w:lineRule="auto"/>
        <w:ind w:firstLine="0"/>
        <w:rPr>
          <w:sz w:val="24"/>
          <w:szCs w:val="24"/>
          <w:lang w:val="ru-RU"/>
        </w:rPr>
      </w:pPr>
      <w:r>
        <w:rPr>
          <w:b/>
          <w:sz w:val="24"/>
          <w:szCs w:val="24"/>
          <w:lang w:val="ru-RU"/>
        </w:rPr>
        <w:t>Втори раздел:</w:t>
      </w:r>
      <w:r>
        <w:rPr>
          <w:sz w:val="24"/>
          <w:szCs w:val="24"/>
          <w:lang w:val="ru-RU"/>
        </w:rPr>
        <w:t xml:space="preserve"> Резултатите от постиженията на детето в процеса на социализация, възпитание и обучение на детето в детската градина. </w:t>
      </w:r>
    </w:p>
    <w:p w:rsidR="001C6540" w:rsidRDefault="001C6540" w:rsidP="001C6540">
      <w:pPr>
        <w:pStyle w:val="Bodytext20"/>
        <w:spacing w:before="0" w:after="0" w:line="240" w:lineRule="auto"/>
        <w:ind w:firstLine="0"/>
        <w:rPr>
          <w:sz w:val="24"/>
          <w:szCs w:val="24"/>
          <w:lang w:val="ru-RU"/>
        </w:rPr>
      </w:pPr>
      <w:r>
        <w:rPr>
          <w:b/>
          <w:sz w:val="24"/>
          <w:szCs w:val="24"/>
          <w:lang w:val="ru-RU"/>
        </w:rPr>
        <w:t>Трети раздел</w:t>
      </w:r>
      <w:r>
        <w:rPr>
          <w:sz w:val="24"/>
          <w:szCs w:val="24"/>
          <w:lang w:val="ru-RU"/>
        </w:rPr>
        <w:t>: 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rsidR="001C6540" w:rsidRDefault="001C6540" w:rsidP="001C6540">
      <w:pPr>
        <w:pStyle w:val="Bodytext20"/>
        <w:spacing w:before="0" w:after="0" w:line="240" w:lineRule="auto"/>
        <w:ind w:firstLine="0"/>
        <w:rPr>
          <w:sz w:val="24"/>
          <w:szCs w:val="24"/>
          <w:lang w:val="ru-RU"/>
        </w:rPr>
      </w:pPr>
      <w:r>
        <w:rPr>
          <w:sz w:val="24"/>
          <w:szCs w:val="24"/>
          <w:lang w:val="ru-RU"/>
        </w:rPr>
        <w:t>Представянето на всички материали е хронологично, от първа до подготвителна група за училище.</w:t>
      </w:r>
    </w:p>
    <w:p w:rsidR="001C6540" w:rsidRDefault="001C6540" w:rsidP="001C6540">
      <w:pPr>
        <w:pStyle w:val="Bodytext20"/>
        <w:spacing w:before="0" w:after="0" w:line="240" w:lineRule="auto"/>
        <w:ind w:firstLine="0"/>
        <w:rPr>
          <w:sz w:val="24"/>
          <w:szCs w:val="24"/>
          <w:lang w:val="ru-RU"/>
        </w:rPr>
      </w:pPr>
      <w:r>
        <w:rPr>
          <w:b/>
          <w:sz w:val="24"/>
          <w:szCs w:val="24"/>
          <w:lang w:val="ru-RU"/>
        </w:rPr>
        <w:t>(3)</w:t>
      </w:r>
      <w:r>
        <w:rPr>
          <w:sz w:val="24"/>
          <w:szCs w:val="24"/>
          <w:lang w:val="ru-RU"/>
        </w:rPr>
        <w:t xml:space="preserve"> Към всеки раздел има приложение, в което да се добавят: материали, доказателства, отзиви и оценки (</w:t>
      </w:r>
      <w:r>
        <w:rPr>
          <w:i/>
          <w:sz w:val="24"/>
          <w:szCs w:val="24"/>
          <w:lang w:val="ru-RU"/>
        </w:rPr>
        <w:t>от музикален ръководител; ръководители на допълнителните педагогически дейности, провеждани в детската градина, колеги от други групи</w:t>
      </w:r>
      <w:r>
        <w:rPr>
          <w:sz w:val="24"/>
          <w:szCs w:val="24"/>
          <w:lang w:val="ru-RU"/>
        </w:rPr>
        <w:t>), грамоти и отличия и др.</w:t>
      </w:r>
    </w:p>
    <w:p w:rsidR="001C6540" w:rsidRDefault="001C6540" w:rsidP="001C6540">
      <w:pPr>
        <w:pStyle w:val="Bodytext20"/>
        <w:spacing w:before="0" w:after="0" w:line="240" w:lineRule="auto"/>
        <w:ind w:firstLine="0"/>
        <w:rPr>
          <w:sz w:val="24"/>
          <w:szCs w:val="24"/>
          <w:lang w:val="ru-RU"/>
        </w:rPr>
      </w:pPr>
      <w:r>
        <w:rPr>
          <w:b/>
          <w:sz w:val="24"/>
          <w:szCs w:val="24"/>
          <w:lang w:val="ru-RU"/>
        </w:rPr>
        <w:t>(</w:t>
      </w:r>
      <w:r>
        <w:rPr>
          <w:b/>
          <w:sz w:val="24"/>
          <w:szCs w:val="24"/>
        </w:rPr>
        <w:t>4</w:t>
      </w:r>
      <w:r>
        <w:rPr>
          <w:b/>
          <w:sz w:val="24"/>
          <w:szCs w:val="24"/>
          <w:lang w:val="ru-RU"/>
        </w:rPr>
        <w:t>)</w:t>
      </w:r>
      <w:r>
        <w:rPr>
          <w:sz w:val="24"/>
          <w:szCs w:val="24"/>
          <w:lang w:val="ru-RU"/>
        </w:rPr>
        <w:t xml:space="preserve"> Всички събрани материали в портфолиото се датират и подписват от учителите в групата и от съответните специалисти (</w:t>
      </w:r>
      <w:r>
        <w:rPr>
          <w:i/>
          <w:sz w:val="24"/>
          <w:szCs w:val="24"/>
        </w:rPr>
        <w:t>учител по музика</w:t>
      </w:r>
      <w:r>
        <w:rPr>
          <w:i/>
          <w:sz w:val="24"/>
          <w:szCs w:val="24"/>
          <w:lang w:val="ru-RU"/>
        </w:rPr>
        <w:t xml:space="preserve"> и </w:t>
      </w:r>
      <w:r>
        <w:rPr>
          <w:i/>
          <w:sz w:val="24"/>
          <w:szCs w:val="24"/>
        </w:rPr>
        <w:t>преподаватели/треньори на</w:t>
      </w:r>
      <w:r>
        <w:rPr>
          <w:i/>
          <w:sz w:val="24"/>
          <w:szCs w:val="24"/>
          <w:lang w:val="ru-RU"/>
        </w:rPr>
        <w:t xml:space="preserve"> допълнителни </w:t>
      </w:r>
      <w:r>
        <w:rPr>
          <w:i/>
          <w:sz w:val="24"/>
          <w:szCs w:val="24"/>
        </w:rPr>
        <w:t>образователни</w:t>
      </w:r>
      <w:r>
        <w:rPr>
          <w:i/>
          <w:sz w:val="24"/>
          <w:szCs w:val="24"/>
          <w:lang w:val="ru-RU"/>
        </w:rPr>
        <w:t xml:space="preserve"> дейности, които са работили с детето).</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w:t>
      </w:r>
      <w:r>
        <w:rPr>
          <w:b/>
          <w:sz w:val="24"/>
          <w:szCs w:val="24"/>
        </w:rPr>
        <w:t>5</w:t>
      </w:r>
      <w:r>
        <w:rPr>
          <w:b/>
          <w:sz w:val="24"/>
          <w:szCs w:val="24"/>
          <w:lang w:val="ru-RU"/>
        </w:rPr>
        <w:t>)</w:t>
      </w:r>
      <w:r>
        <w:rPr>
          <w:sz w:val="24"/>
          <w:szCs w:val="24"/>
          <w:lang w:val="ru-RU"/>
        </w:rPr>
        <w:t xml:space="preserve"> В края на предучилищното образование с цел осигуряване на продължаващо взаимодействие между родителите, детската градина и училището</w:t>
      </w:r>
      <w:r>
        <w:rPr>
          <w:sz w:val="24"/>
          <w:szCs w:val="24"/>
        </w:rPr>
        <w:t>,</w:t>
      </w:r>
      <w:r>
        <w:rPr>
          <w:sz w:val="24"/>
          <w:szCs w:val="24"/>
          <w:lang w:val="ru-RU"/>
        </w:rPr>
        <w:t xml:space="preserve"> портфолиото се предава</w:t>
      </w:r>
      <w:r>
        <w:rPr>
          <w:sz w:val="24"/>
          <w:szCs w:val="24"/>
        </w:rPr>
        <w:t xml:space="preserve"> на родителите</w:t>
      </w:r>
      <w:r>
        <w:rPr>
          <w:sz w:val="24"/>
          <w:szCs w:val="24"/>
          <w:lang w:val="ru-RU"/>
        </w:rPr>
        <w:t>.</w:t>
      </w:r>
    </w:p>
    <w:p w:rsidR="001C6540" w:rsidRDefault="001C6540" w:rsidP="001C6540">
      <w:pPr>
        <w:pStyle w:val="Bodytext20"/>
        <w:shd w:val="clear" w:color="auto" w:fill="auto"/>
        <w:tabs>
          <w:tab w:val="left" w:pos="830"/>
        </w:tabs>
        <w:spacing w:before="0" w:after="0" w:line="240" w:lineRule="auto"/>
        <w:ind w:firstLine="0"/>
        <w:rPr>
          <w:sz w:val="24"/>
          <w:szCs w:val="24"/>
          <w:lang w:val="ru-RU"/>
        </w:rPr>
      </w:pPr>
      <w:r>
        <w:rPr>
          <w:rStyle w:val="Bodytext210pt"/>
          <w:rFonts w:eastAsia="Arial Narrow"/>
          <w:sz w:val="24"/>
          <w:szCs w:val="24"/>
        </w:rPr>
        <w:t xml:space="preserve">Чл. </w:t>
      </w:r>
      <w:r>
        <w:rPr>
          <w:b/>
          <w:sz w:val="24"/>
          <w:szCs w:val="24"/>
        </w:rPr>
        <w:t>94</w:t>
      </w:r>
      <w:r>
        <w:rPr>
          <w:b/>
          <w:sz w:val="24"/>
          <w:szCs w:val="24"/>
          <w:lang w:val="ru-RU"/>
        </w:rPr>
        <w:t>.</w:t>
      </w:r>
      <w:r>
        <w:rPr>
          <w:sz w:val="24"/>
          <w:szCs w:val="24"/>
          <w:lang w:val="ru-RU"/>
        </w:rPr>
        <w:t xml:space="preserve"> </w:t>
      </w:r>
      <w:r>
        <w:rPr>
          <w:rStyle w:val="Bodytext210pt"/>
          <w:rFonts w:eastAsia="Arial Narrow"/>
          <w:sz w:val="24"/>
          <w:szCs w:val="24"/>
        </w:rPr>
        <w:t xml:space="preserve">(1) </w:t>
      </w:r>
      <w:r>
        <w:rPr>
          <w:sz w:val="24"/>
          <w:szCs w:val="24"/>
          <w:lang w:val="ru-RU"/>
        </w:rPr>
        <w:t>В 14-дневен срок преди края на учебното време учите</w:t>
      </w:r>
      <w:r>
        <w:rPr>
          <w:sz w:val="24"/>
          <w:szCs w:val="24"/>
          <w:lang w:val="ru-RU"/>
        </w:rPr>
        <w:softHyphen/>
        <w:t>лят на съответната подготвителна група установява готовността на детето за училище.</w:t>
      </w:r>
    </w:p>
    <w:p w:rsidR="001C6540" w:rsidRDefault="001C6540" w:rsidP="001C6540">
      <w:pPr>
        <w:pStyle w:val="Bodytext20"/>
        <w:numPr>
          <w:ilvl w:val="0"/>
          <w:numId w:val="41"/>
        </w:numPr>
        <w:shd w:val="clear" w:color="auto" w:fill="auto"/>
        <w:tabs>
          <w:tab w:val="left" w:pos="426"/>
        </w:tabs>
        <w:spacing w:before="0" w:after="0" w:line="240" w:lineRule="auto"/>
        <w:rPr>
          <w:lang w:val="ru-RU"/>
        </w:rPr>
      </w:pPr>
      <w:r>
        <w:rPr>
          <w:sz w:val="24"/>
          <w:szCs w:val="24"/>
          <w:lang w:val="ru-RU"/>
        </w:rPr>
        <w:t>Готовността па детето за училище отчита физическото, познава</w:t>
      </w:r>
      <w:r>
        <w:rPr>
          <w:sz w:val="24"/>
          <w:szCs w:val="24"/>
          <w:lang w:val="ru-RU"/>
        </w:rPr>
        <w:softHyphen/>
        <w:t>телното, езиковото, социалното</w:t>
      </w:r>
      <w:r>
        <w:rPr>
          <w:lang w:val="ru-RU"/>
        </w:rPr>
        <w:t xml:space="preserve"> и емоционалното му развитие.</w:t>
      </w:r>
    </w:p>
    <w:p w:rsidR="001C6540" w:rsidRDefault="001C6540" w:rsidP="001C6540">
      <w:pPr>
        <w:pStyle w:val="Bodytext20"/>
        <w:shd w:val="clear" w:color="auto" w:fill="auto"/>
        <w:tabs>
          <w:tab w:val="left" w:pos="838"/>
        </w:tabs>
        <w:spacing w:before="0" w:after="0" w:line="240" w:lineRule="auto"/>
        <w:ind w:firstLine="0"/>
        <w:rPr>
          <w:sz w:val="24"/>
          <w:szCs w:val="24"/>
          <w:lang w:val="ru-RU"/>
        </w:rPr>
      </w:pPr>
      <w:r>
        <w:rPr>
          <w:b/>
          <w:sz w:val="24"/>
          <w:szCs w:val="24"/>
          <w:lang w:val="ru-RU"/>
        </w:rPr>
        <w:lastRenderedPageBreak/>
        <w:t xml:space="preserve">Чл. </w:t>
      </w:r>
      <w:r>
        <w:rPr>
          <w:b/>
          <w:sz w:val="24"/>
          <w:szCs w:val="24"/>
        </w:rPr>
        <w:t>95</w:t>
      </w:r>
      <w:r>
        <w:rPr>
          <w:b/>
          <w:sz w:val="24"/>
          <w:szCs w:val="24"/>
          <w:lang w:val="ru-RU"/>
        </w:rPr>
        <w:t>.</w:t>
      </w:r>
      <w:r>
        <w:rPr>
          <w:sz w:val="24"/>
          <w:szCs w:val="24"/>
          <w:lang w:val="ru-RU"/>
        </w:rPr>
        <w:t xml:space="preserve"> </w:t>
      </w:r>
      <w:r>
        <w:rPr>
          <w:sz w:val="24"/>
          <w:szCs w:val="24"/>
        </w:rPr>
        <w:t>П</w:t>
      </w:r>
      <w:r>
        <w:rPr>
          <w:sz w:val="24"/>
          <w:szCs w:val="24"/>
          <w:lang w:val="ru-RU"/>
        </w:rPr>
        <w:t>роследяването на индивидуалното развитие на детето се осъществява:</w:t>
      </w:r>
    </w:p>
    <w:p w:rsidR="001C6540" w:rsidRDefault="001C6540" w:rsidP="001C6540">
      <w:pPr>
        <w:pStyle w:val="Bodytext20"/>
        <w:numPr>
          <w:ilvl w:val="0"/>
          <w:numId w:val="42"/>
        </w:numPr>
        <w:shd w:val="clear" w:color="auto" w:fill="auto"/>
        <w:tabs>
          <w:tab w:val="left" w:pos="851"/>
        </w:tabs>
        <w:spacing w:before="0" w:after="0" w:line="240" w:lineRule="auto"/>
        <w:ind w:left="720" w:hanging="153"/>
        <w:rPr>
          <w:sz w:val="24"/>
          <w:szCs w:val="24"/>
          <w:lang w:val="ru-RU"/>
        </w:rPr>
      </w:pPr>
      <w:r>
        <w:rPr>
          <w:sz w:val="24"/>
          <w:szCs w:val="24"/>
          <w:lang w:val="ru-RU"/>
        </w:rPr>
        <w:t>като съпоставимост с ДОС за предучилищно образование;</w:t>
      </w:r>
    </w:p>
    <w:p w:rsidR="001C6540" w:rsidRDefault="001C6540" w:rsidP="001C6540">
      <w:pPr>
        <w:pStyle w:val="Bodytext20"/>
        <w:numPr>
          <w:ilvl w:val="0"/>
          <w:numId w:val="42"/>
        </w:numPr>
        <w:shd w:val="clear" w:color="auto" w:fill="auto"/>
        <w:tabs>
          <w:tab w:val="left" w:pos="851"/>
        </w:tabs>
        <w:spacing w:before="0" w:after="0" w:line="240" w:lineRule="auto"/>
        <w:ind w:left="720" w:hanging="153"/>
        <w:rPr>
          <w:sz w:val="24"/>
          <w:szCs w:val="24"/>
          <w:lang w:val="ru-RU"/>
        </w:rPr>
      </w:pPr>
      <w:r>
        <w:rPr>
          <w:sz w:val="24"/>
          <w:szCs w:val="24"/>
          <w:lang w:val="ru-RU"/>
        </w:rPr>
        <w:t>от учителите на детската група;</w:t>
      </w:r>
    </w:p>
    <w:p w:rsidR="001C6540" w:rsidRDefault="001C6540" w:rsidP="001C6540">
      <w:pPr>
        <w:pStyle w:val="Bodytext20"/>
        <w:numPr>
          <w:ilvl w:val="0"/>
          <w:numId w:val="42"/>
        </w:numPr>
        <w:shd w:val="clear" w:color="auto" w:fill="auto"/>
        <w:tabs>
          <w:tab w:val="left" w:pos="851"/>
          <w:tab w:val="left" w:pos="993"/>
        </w:tabs>
        <w:spacing w:before="0" w:after="0" w:line="240" w:lineRule="auto"/>
        <w:ind w:left="720" w:hanging="153"/>
        <w:rPr>
          <w:sz w:val="24"/>
          <w:szCs w:val="24"/>
          <w:lang w:val="ru-RU"/>
        </w:rPr>
      </w:pPr>
      <w:r>
        <w:rPr>
          <w:sz w:val="24"/>
          <w:szCs w:val="24"/>
          <w:lang w:val="ru-RU"/>
        </w:rPr>
        <w:t>при спазване на изискванията за организиране на педагогическа</w:t>
      </w:r>
      <w:r>
        <w:rPr>
          <w:sz w:val="24"/>
          <w:szCs w:val="24"/>
        </w:rPr>
        <w:t xml:space="preserve"> </w:t>
      </w:r>
      <w:r>
        <w:rPr>
          <w:sz w:val="24"/>
          <w:szCs w:val="24"/>
          <w:lang w:val="ru-RU"/>
        </w:rPr>
        <w:t>диагностика;</w:t>
      </w:r>
    </w:p>
    <w:p w:rsidR="001C6540" w:rsidRDefault="001C6540" w:rsidP="001C6540">
      <w:pPr>
        <w:pStyle w:val="Bodytext20"/>
        <w:numPr>
          <w:ilvl w:val="0"/>
          <w:numId w:val="42"/>
        </w:numPr>
        <w:shd w:val="clear" w:color="auto" w:fill="auto"/>
        <w:tabs>
          <w:tab w:val="left" w:pos="851"/>
        </w:tabs>
        <w:spacing w:before="0" w:after="0" w:line="240" w:lineRule="auto"/>
        <w:ind w:firstLine="567"/>
        <w:rPr>
          <w:sz w:val="24"/>
          <w:szCs w:val="24"/>
          <w:lang w:val="ru-RU"/>
        </w:rPr>
      </w:pPr>
      <w:r>
        <w:rPr>
          <w:sz w:val="24"/>
          <w:szCs w:val="24"/>
          <w:lang w:val="ru-RU"/>
        </w:rPr>
        <w:t>в началото на учебната година входящо ниво и в края на учеб</w:t>
      </w:r>
      <w:r>
        <w:rPr>
          <w:sz w:val="24"/>
          <w:szCs w:val="24"/>
          <w:lang w:val="ru-RU"/>
        </w:rPr>
        <w:softHyphen/>
        <w:t>ната година - изходно ниво;</w:t>
      </w:r>
    </w:p>
    <w:p w:rsidR="001C6540" w:rsidRDefault="001C6540" w:rsidP="001C6540">
      <w:pPr>
        <w:pStyle w:val="Bodytext20"/>
        <w:numPr>
          <w:ilvl w:val="0"/>
          <w:numId w:val="42"/>
        </w:numPr>
        <w:shd w:val="clear" w:color="auto" w:fill="auto"/>
        <w:tabs>
          <w:tab w:val="left" w:pos="709"/>
          <w:tab w:val="left" w:pos="851"/>
        </w:tabs>
        <w:spacing w:before="0" w:after="0" w:line="240" w:lineRule="auto"/>
        <w:ind w:left="720" w:hanging="153"/>
        <w:rPr>
          <w:sz w:val="24"/>
          <w:szCs w:val="24"/>
          <w:lang w:val="ru-RU"/>
        </w:rPr>
      </w:pPr>
      <w:r>
        <w:rPr>
          <w:sz w:val="24"/>
          <w:szCs w:val="24"/>
          <w:lang w:val="ru-RU"/>
        </w:rPr>
        <w:t>при необходимост се проследява и междинно ниво;</w:t>
      </w:r>
    </w:p>
    <w:p w:rsidR="001C6540" w:rsidRDefault="001C6540" w:rsidP="001C6540">
      <w:pPr>
        <w:pStyle w:val="Bodytext20"/>
        <w:numPr>
          <w:ilvl w:val="0"/>
          <w:numId w:val="42"/>
        </w:numPr>
        <w:shd w:val="clear" w:color="auto" w:fill="auto"/>
        <w:tabs>
          <w:tab w:val="left" w:pos="851"/>
        </w:tabs>
        <w:spacing w:before="0" w:after="0" w:line="240" w:lineRule="auto"/>
        <w:ind w:firstLine="567"/>
        <w:rPr>
          <w:sz w:val="24"/>
          <w:szCs w:val="24"/>
          <w:lang w:val="ru-RU"/>
        </w:rPr>
      </w:pPr>
      <w:r>
        <w:rPr>
          <w:sz w:val="24"/>
          <w:szCs w:val="24"/>
          <w:lang w:val="ru-RU"/>
        </w:rPr>
        <w:t>проследяването се осъществява в съответствие с ДОС за преду</w:t>
      </w:r>
      <w:r>
        <w:rPr>
          <w:sz w:val="24"/>
          <w:szCs w:val="24"/>
          <w:lang w:val="ru-RU"/>
        </w:rPr>
        <w:softHyphen/>
        <w:t>чилищно образование;</w:t>
      </w:r>
    </w:p>
    <w:p w:rsidR="001C6540" w:rsidRDefault="001C6540" w:rsidP="001C6540">
      <w:pPr>
        <w:pStyle w:val="Bodytext20"/>
        <w:numPr>
          <w:ilvl w:val="0"/>
          <w:numId w:val="42"/>
        </w:numPr>
        <w:shd w:val="clear" w:color="auto" w:fill="auto"/>
        <w:tabs>
          <w:tab w:val="left" w:pos="851"/>
        </w:tabs>
        <w:spacing w:before="0" w:after="0" w:line="240" w:lineRule="auto"/>
        <w:ind w:left="720" w:hanging="153"/>
        <w:rPr>
          <w:sz w:val="24"/>
          <w:szCs w:val="24"/>
          <w:lang w:val="ru-RU"/>
        </w:rPr>
      </w:pPr>
      <w:r>
        <w:rPr>
          <w:sz w:val="24"/>
          <w:szCs w:val="24"/>
          <w:lang w:val="ru-RU"/>
        </w:rPr>
        <w:t>за диагностика сс използва избран от учителите инструментариум;</w:t>
      </w:r>
    </w:p>
    <w:p w:rsidR="001C6540" w:rsidRDefault="001C6540" w:rsidP="001C6540">
      <w:pPr>
        <w:pStyle w:val="Bodytext20"/>
        <w:shd w:val="clear" w:color="auto" w:fill="auto"/>
        <w:tabs>
          <w:tab w:val="left" w:pos="851"/>
        </w:tabs>
        <w:spacing w:before="0" w:after="0" w:line="240" w:lineRule="auto"/>
        <w:ind w:left="567" w:firstLine="0"/>
        <w:rPr>
          <w:sz w:val="24"/>
          <w:szCs w:val="24"/>
          <w:lang w:val="ru-RU"/>
        </w:rPr>
      </w:pPr>
      <w:r>
        <w:rPr>
          <w:b/>
          <w:sz w:val="24"/>
          <w:szCs w:val="24"/>
        </w:rPr>
        <w:t>8</w:t>
      </w:r>
      <w:r>
        <w:rPr>
          <w:sz w:val="24"/>
          <w:szCs w:val="24"/>
          <w:lang w:val="ru-RU"/>
        </w:rPr>
        <w:t>. отчитането на резултатите се вписва коректно в съответния раз</w:t>
      </w:r>
      <w:r>
        <w:rPr>
          <w:sz w:val="24"/>
          <w:szCs w:val="24"/>
          <w:lang w:val="ru-RU"/>
        </w:rPr>
        <w:softHyphen/>
        <w:t>дел на дневника на детската група;</w:t>
      </w:r>
    </w:p>
    <w:p w:rsidR="001C6540" w:rsidRDefault="001C6540" w:rsidP="001C6540">
      <w:pPr>
        <w:pStyle w:val="Bodytext20"/>
        <w:numPr>
          <w:ilvl w:val="0"/>
          <w:numId w:val="43"/>
        </w:numPr>
        <w:shd w:val="clear" w:color="auto" w:fill="auto"/>
        <w:tabs>
          <w:tab w:val="left" w:pos="851"/>
        </w:tabs>
        <w:spacing w:before="0" w:after="0" w:line="240" w:lineRule="auto"/>
        <w:ind w:left="720" w:hanging="153"/>
        <w:rPr>
          <w:sz w:val="24"/>
          <w:szCs w:val="24"/>
          <w:lang w:val="ru-RU"/>
        </w:rPr>
      </w:pPr>
      <w:r>
        <w:rPr>
          <w:sz w:val="24"/>
          <w:szCs w:val="24"/>
          <w:lang w:val="ru-RU"/>
        </w:rPr>
        <w:t>получените резултати са база за планиране на образователното съдържание;</w:t>
      </w:r>
    </w:p>
    <w:p w:rsidR="001C6540" w:rsidRDefault="001C6540" w:rsidP="001C6540">
      <w:pPr>
        <w:pStyle w:val="Bodytext20"/>
        <w:numPr>
          <w:ilvl w:val="0"/>
          <w:numId w:val="43"/>
        </w:numPr>
        <w:shd w:val="clear" w:color="auto" w:fill="auto"/>
        <w:tabs>
          <w:tab w:val="left" w:pos="993"/>
        </w:tabs>
        <w:spacing w:before="0" w:after="0" w:line="240" w:lineRule="auto"/>
        <w:ind w:firstLine="567"/>
        <w:rPr>
          <w:sz w:val="24"/>
          <w:szCs w:val="24"/>
          <w:lang w:val="ru-RU"/>
        </w:rPr>
      </w:pPr>
      <w:r>
        <w:rPr>
          <w:sz w:val="24"/>
          <w:szCs w:val="24"/>
          <w:lang w:val="ru-RU"/>
        </w:rPr>
        <w:t>индивидуалните постижения на детето могат да бъдат обсъжда</w:t>
      </w:r>
      <w:r>
        <w:rPr>
          <w:sz w:val="24"/>
          <w:szCs w:val="24"/>
          <w:lang w:val="ru-RU"/>
        </w:rPr>
        <w:softHyphen/>
        <w:t>ни по подходящ начин с родителите;</w:t>
      </w:r>
    </w:p>
    <w:p w:rsidR="001C6540" w:rsidRDefault="001C6540" w:rsidP="001C6540">
      <w:pPr>
        <w:pStyle w:val="Bodytext20"/>
        <w:numPr>
          <w:ilvl w:val="0"/>
          <w:numId w:val="43"/>
        </w:numPr>
        <w:shd w:val="clear" w:color="auto" w:fill="auto"/>
        <w:tabs>
          <w:tab w:val="left" w:pos="993"/>
        </w:tabs>
        <w:spacing w:before="0" w:after="0" w:line="240" w:lineRule="auto"/>
        <w:ind w:left="720" w:hanging="153"/>
        <w:rPr>
          <w:sz w:val="24"/>
          <w:szCs w:val="24"/>
          <w:lang w:val="ru-RU"/>
        </w:rPr>
      </w:pPr>
      <w:r>
        <w:rPr>
          <w:sz w:val="24"/>
          <w:szCs w:val="24"/>
          <w:lang w:val="ru-RU"/>
        </w:rPr>
        <w:t>не се допуска етикиране на база констатирани затруднения;</w:t>
      </w:r>
    </w:p>
    <w:p w:rsidR="001C6540" w:rsidRDefault="001C6540" w:rsidP="001C6540">
      <w:pPr>
        <w:pStyle w:val="Bodytext20"/>
        <w:numPr>
          <w:ilvl w:val="0"/>
          <w:numId w:val="43"/>
        </w:numPr>
        <w:shd w:val="clear" w:color="auto" w:fill="auto"/>
        <w:tabs>
          <w:tab w:val="left" w:pos="993"/>
        </w:tabs>
        <w:spacing w:before="0" w:after="0" w:line="240" w:lineRule="auto"/>
        <w:ind w:firstLine="567"/>
        <w:rPr>
          <w:sz w:val="24"/>
          <w:szCs w:val="24"/>
          <w:lang w:val="ru-RU"/>
        </w:rPr>
      </w:pPr>
      <w:r>
        <w:rPr>
          <w:sz w:val="24"/>
          <w:szCs w:val="24"/>
          <w:lang w:val="ru-RU"/>
        </w:rPr>
        <w:t>при констатирани затруднения от страна на детето се организи</w:t>
      </w:r>
      <w:r>
        <w:rPr>
          <w:sz w:val="24"/>
          <w:szCs w:val="24"/>
          <w:lang w:val="ru-RU"/>
        </w:rPr>
        <w:softHyphen/>
        <w:t>ра допълнителна индивидуална работа, която се вписва в съответния раздел от седмичния план в дневника на детската група.</w:t>
      </w:r>
    </w:p>
    <w:p w:rsidR="001C6540" w:rsidRDefault="001C6540" w:rsidP="001C6540">
      <w:pPr>
        <w:pStyle w:val="Bodytext20"/>
        <w:numPr>
          <w:ilvl w:val="0"/>
          <w:numId w:val="43"/>
        </w:numPr>
        <w:shd w:val="clear" w:color="auto" w:fill="auto"/>
        <w:tabs>
          <w:tab w:val="left" w:pos="993"/>
        </w:tabs>
        <w:spacing w:before="0" w:after="0" w:line="240" w:lineRule="auto"/>
        <w:ind w:left="720" w:hanging="153"/>
        <w:rPr>
          <w:sz w:val="24"/>
          <w:szCs w:val="24"/>
          <w:lang w:val="ru-RU"/>
        </w:rPr>
      </w:pPr>
      <w:r>
        <w:rPr>
          <w:sz w:val="24"/>
          <w:szCs w:val="24"/>
          <w:lang w:val="ru-RU"/>
        </w:rPr>
        <w:t>на проследяване подлежи всяко дете независимо по кое време е постъпило в ДГ.</w:t>
      </w:r>
    </w:p>
    <w:p w:rsidR="001C6540" w:rsidRDefault="001C6540" w:rsidP="001C6540">
      <w:pPr>
        <w:pStyle w:val="Bodytext20"/>
        <w:shd w:val="clear" w:color="auto" w:fill="auto"/>
        <w:tabs>
          <w:tab w:val="left" w:pos="1500"/>
        </w:tabs>
        <w:spacing w:before="0" w:after="0" w:line="240" w:lineRule="auto"/>
        <w:ind w:hanging="11"/>
        <w:rPr>
          <w:color w:val="0D0D0D" w:themeColor="text1" w:themeTint="F2"/>
          <w:sz w:val="24"/>
          <w:szCs w:val="24"/>
          <w:lang w:val="ru-RU"/>
        </w:rPr>
      </w:pPr>
      <w:r>
        <w:rPr>
          <w:b/>
          <w:color w:val="0D0D0D" w:themeColor="text1" w:themeTint="F2"/>
          <w:sz w:val="24"/>
          <w:szCs w:val="24"/>
          <w:lang w:val="ru-RU"/>
        </w:rPr>
        <w:t>Чл. 96. (1)</w:t>
      </w:r>
      <w:r>
        <w:rPr>
          <w:color w:val="0D0D0D" w:themeColor="text1" w:themeTint="F2"/>
          <w:sz w:val="24"/>
          <w:szCs w:val="24"/>
          <w:lang w:val="ru-RU"/>
        </w:rPr>
        <w:t xml:space="preserve"> Детската градина издава удостоверение за задължително предучилищно образование за децата от подготвителните възрастови групи в края на предучилищното образование.</w:t>
      </w:r>
    </w:p>
    <w:p w:rsidR="001C6540" w:rsidRDefault="001C6540" w:rsidP="001C6540">
      <w:pPr>
        <w:pStyle w:val="Bodytext20"/>
        <w:numPr>
          <w:ilvl w:val="0"/>
          <w:numId w:val="44"/>
        </w:numPr>
        <w:shd w:val="clear" w:color="auto" w:fill="auto"/>
        <w:tabs>
          <w:tab w:val="left" w:pos="426"/>
        </w:tabs>
        <w:spacing w:before="0" w:after="0" w:line="240" w:lineRule="auto"/>
        <w:ind w:hanging="11"/>
        <w:rPr>
          <w:color w:val="0D0D0D" w:themeColor="text1" w:themeTint="F2"/>
          <w:sz w:val="24"/>
          <w:szCs w:val="24"/>
          <w:lang w:val="ru-RU"/>
        </w:rPr>
      </w:pPr>
      <w:r>
        <w:rPr>
          <w:color w:val="0D0D0D" w:themeColor="text1" w:themeTint="F2"/>
          <w:sz w:val="24"/>
          <w:szCs w:val="24"/>
          <w:lang w:val="ru-RU"/>
        </w:rPr>
        <w:t>Удостоверението за задължително предучилищно образование сс издава в срок до 31 май на съответната учебна година.</w:t>
      </w:r>
    </w:p>
    <w:p w:rsidR="001C6540" w:rsidRDefault="001C6540" w:rsidP="001C6540">
      <w:pPr>
        <w:pStyle w:val="Bodytext20"/>
        <w:numPr>
          <w:ilvl w:val="0"/>
          <w:numId w:val="44"/>
        </w:numPr>
        <w:shd w:val="clear" w:color="auto" w:fill="auto"/>
        <w:tabs>
          <w:tab w:val="left" w:pos="567"/>
        </w:tabs>
        <w:spacing w:before="0" w:after="0" w:line="240" w:lineRule="auto"/>
        <w:ind w:hanging="11"/>
        <w:rPr>
          <w:color w:val="0D0D0D" w:themeColor="text1" w:themeTint="F2"/>
          <w:sz w:val="24"/>
          <w:szCs w:val="24"/>
          <w:lang w:val="ru-RU"/>
        </w:rPr>
      </w:pPr>
      <w:r>
        <w:rPr>
          <w:color w:val="0D0D0D" w:themeColor="text1" w:themeTint="F2"/>
          <w:sz w:val="24"/>
          <w:szCs w:val="24"/>
          <w:lang w:val="ru-RU"/>
        </w:rPr>
        <w:t>Удостоверението описва готовността на детето за постъпване в първи клас и в съответствие с очакваните резултати.</w:t>
      </w:r>
    </w:p>
    <w:p w:rsidR="001C6540" w:rsidRDefault="001C6540" w:rsidP="001C6540">
      <w:pPr>
        <w:pStyle w:val="Bodytext20"/>
        <w:numPr>
          <w:ilvl w:val="0"/>
          <w:numId w:val="44"/>
        </w:numPr>
        <w:shd w:val="clear" w:color="auto" w:fill="auto"/>
        <w:tabs>
          <w:tab w:val="left" w:pos="567"/>
        </w:tabs>
        <w:spacing w:before="0" w:after="0" w:line="240" w:lineRule="auto"/>
        <w:rPr>
          <w:color w:val="0D0D0D" w:themeColor="text1" w:themeTint="F2"/>
          <w:sz w:val="24"/>
          <w:szCs w:val="24"/>
          <w:lang w:val="ru-RU"/>
        </w:rPr>
      </w:pPr>
      <w:r>
        <w:rPr>
          <w:color w:val="0D0D0D" w:themeColor="text1" w:themeTint="F2"/>
          <w:sz w:val="24"/>
          <w:szCs w:val="24"/>
          <w:lang w:val="ru-RU"/>
        </w:rPr>
        <w:t>В удостоверението може да се правят препоръки за насърчаване и мотивиране за участие на детето в допълнителни дейности и/или за включването му в допълнителна подкрепа за личностно развитие.</w:t>
      </w:r>
    </w:p>
    <w:p w:rsidR="001C6540" w:rsidRDefault="001C6540" w:rsidP="001C6540">
      <w:pPr>
        <w:pStyle w:val="Bodytext20"/>
        <w:numPr>
          <w:ilvl w:val="0"/>
          <w:numId w:val="44"/>
        </w:numPr>
        <w:shd w:val="clear" w:color="auto" w:fill="auto"/>
        <w:tabs>
          <w:tab w:val="left" w:pos="567"/>
        </w:tabs>
        <w:spacing w:before="0" w:after="0" w:line="240" w:lineRule="auto"/>
        <w:rPr>
          <w:color w:val="0D0D0D" w:themeColor="text1" w:themeTint="F2"/>
          <w:sz w:val="24"/>
          <w:szCs w:val="24"/>
          <w:lang w:val="ru-RU"/>
        </w:rPr>
      </w:pPr>
      <w:r>
        <w:rPr>
          <w:color w:val="0D0D0D" w:themeColor="text1" w:themeTint="F2"/>
          <w:sz w:val="24"/>
          <w:szCs w:val="24"/>
          <w:lang w:val="ru-RU"/>
        </w:rPr>
        <w:t>Когато здравословното състояние на детето не позволява пос</w:t>
      </w:r>
      <w:r>
        <w:rPr>
          <w:color w:val="0D0D0D" w:themeColor="text1" w:themeTint="F2"/>
          <w:sz w:val="24"/>
          <w:szCs w:val="24"/>
          <w:lang w:val="ru-RU"/>
        </w:rPr>
        <w:softHyphen/>
        <w:t>тъпване в първи клас и в удостоверението по ал. 1 са направени препо</w:t>
      </w:r>
      <w:r>
        <w:rPr>
          <w:color w:val="0D0D0D" w:themeColor="text1" w:themeTint="F2"/>
          <w:sz w:val="24"/>
          <w:szCs w:val="24"/>
          <w:lang w:val="ru-RU"/>
        </w:rPr>
        <w:softHyphen/>
        <w:t>ръки за включването му в допълнителна подкрепа за личностно разви</w:t>
      </w:r>
      <w:r>
        <w:rPr>
          <w:color w:val="0D0D0D" w:themeColor="text1" w:themeTint="F2"/>
          <w:sz w:val="24"/>
          <w:szCs w:val="24"/>
          <w:lang w:val="ru-RU"/>
        </w:rPr>
        <w:softHyphen/>
        <w:t>тие, началото на училищното образование за това дете може да се отло</w:t>
      </w:r>
      <w:r>
        <w:rPr>
          <w:color w:val="0D0D0D" w:themeColor="text1" w:themeTint="F2"/>
          <w:sz w:val="24"/>
          <w:szCs w:val="24"/>
          <w:lang w:val="ru-RU"/>
        </w:rPr>
        <w:softHyphen/>
        <w:t>жи с една учебна година.</w:t>
      </w:r>
    </w:p>
    <w:p w:rsidR="001C6540" w:rsidRDefault="001C6540" w:rsidP="001C6540">
      <w:pPr>
        <w:pStyle w:val="Bodytext20"/>
        <w:numPr>
          <w:ilvl w:val="0"/>
          <w:numId w:val="44"/>
        </w:numPr>
        <w:shd w:val="clear" w:color="auto" w:fill="auto"/>
        <w:tabs>
          <w:tab w:val="left" w:pos="567"/>
        </w:tabs>
        <w:spacing w:before="0" w:after="0" w:line="240" w:lineRule="auto"/>
        <w:rPr>
          <w:color w:val="0D0D0D" w:themeColor="text1" w:themeTint="F2"/>
          <w:sz w:val="24"/>
          <w:szCs w:val="24"/>
          <w:lang w:val="ru-RU"/>
        </w:rPr>
      </w:pPr>
      <w:r>
        <w:rPr>
          <w:color w:val="0D0D0D" w:themeColor="text1" w:themeTint="F2"/>
          <w:sz w:val="24"/>
          <w:szCs w:val="24"/>
          <w:lang w:val="ru-RU"/>
        </w:rPr>
        <w:t>Отлагането се извършва не по-късно от 30 май в годината на на</w:t>
      </w:r>
      <w:r>
        <w:rPr>
          <w:color w:val="0D0D0D" w:themeColor="text1" w:themeTint="F2"/>
          <w:sz w:val="24"/>
          <w:szCs w:val="24"/>
          <w:lang w:val="ru-RU"/>
        </w:rPr>
        <w:softHyphen/>
        <w:t>вършването на 7 години на детет</w:t>
      </w:r>
      <w:r>
        <w:rPr>
          <w:color w:val="0D0D0D" w:themeColor="text1" w:themeTint="F2"/>
          <w:sz w:val="24"/>
          <w:szCs w:val="24"/>
        </w:rPr>
        <w:t>о.</w:t>
      </w:r>
    </w:p>
    <w:p w:rsidR="001C6540" w:rsidRDefault="001C6540" w:rsidP="001C6540">
      <w:pPr>
        <w:pStyle w:val="Bodytext20"/>
        <w:shd w:val="clear" w:color="auto" w:fill="auto"/>
        <w:spacing w:before="0" w:after="0" w:line="240" w:lineRule="auto"/>
        <w:ind w:firstLine="0"/>
        <w:rPr>
          <w:b/>
          <w:sz w:val="24"/>
          <w:szCs w:val="24"/>
        </w:rPr>
      </w:pPr>
    </w:p>
    <w:p w:rsidR="001C6540" w:rsidRDefault="001C6540" w:rsidP="001C6540">
      <w:pPr>
        <w:pStyle w:val="Bodytext20"/>
        <w:shd w:val="clear" w:color="auto" w:fill="auto"/>
        <w:spacing w:before="0" w:after="0" w:line="240" w:lineRule="auto"/>
        <w:ind w:firstLine="0"/>
        <w:rPr>
          <w:b/>
          <w:sz w:val="24"/>
          <w:szCs w:val="24"/>
        </w:rPr>
      </w:pPr>
    </w:p>
    <w:p w:rsidR="001C6540" w:rsidRDefault="001C6540" w:rsidP="001C6540">
      <w:pPr>
        <w:pStyle w:val="Bodytext20"/>
        <w:shd w:val="clear" w:color="auto" w:fill="auto"/>
        <w:spacing w:before="0" w:after="0" w:line="240" w:lineRule="auto"/>
        <w:ind w:firstLine="0"/>
        <w:rPr>
          <w:b/>
          <w:sz w:val="24"/>
          <w:szCs w:val="24"/>
        </w:rPr>
      </w:pPr>
      <w:r>
        <w:rPr>
          <w:b/>
          <w:sz w:val="24"/>
          <w:szCs w:val="24"/>
        </w:rPr>
        <w:t>ГЛАВА ОСМА</w:t>
      </w:r>
    </w:p>
    <w:p w:rsidR="001C6540" w:rsidRDefault="001C6540" w:rsidP="001C6540">
      <w:pPr>
        <w:pStyle w:val="Bodytext20"/>
        <w:shd w:val="clear" w:color="auto" w:fill="auto"/>
        <w:spacing w:before="0" w:after="0" w:line="240" w:lineRule="auto"/>
        <w:ind w:firstLine="0"/>
        <w:rPr>
          <w:b/>
          <w:sz w:val="24"/>
          <w:szCs w:val="24"/>
        </w:rPr>
      </w:pPr>
    </w:p>
    <w:p w:rsidR="001C6540" w:rsidRDefault="001C6540" w:rsidP="001C6540">
      <w:pPr>
        <w:pStyle w:val="Bodytext20"/>
        <w:shd w:val="clear" w:color="auto" w:fill="auto"/>
        <w:spacing w:before="0" w:after="0" w:line="240" w:lineRule="auto"/>
        <w:ind w:firstLine="0"/>
        <w:rPr>
          <w:b/>
          <w:sz w:val="24"/>
          <w:szCs w:val="24"/>
          <w:lang w:val="ru-RU"/>
        </w:rPr>
      </w:pPr>
      <w:r>
        <w:rPr>
          <w:b/>
          <w:sz w:val="24"/>
          <w:szCs w:val="24"/>
          <w:lang w:val="ru-RU"/>
        </w:rPr>
        <w:t>ДОПЪЛНИТЕЛНИ ДЕЙНОСТИ, КОИТО НЕ СА ДЕЙНОСТ НА ДЕТСКАТА ГРАДИНА</w:t>
      </w:r>
    </w:p>
    <w:p w:rsidR="001C6540" w:rsidRDefault="001C6540" w:rsidP="001C6540">
      <w:pPr>
        <w:pStyle w:val="Bodytext20"/>
        <w:shd w:val="clear" w:color="auto" w:fill="auto"/>
        <w:spacing w:before="0" w:after="0" w:line="240" w:lineRule="auto"/>
        <w:ind w:firstLine="0"/>
        <w:rPr>
          <w:b/>
          <w:sz w:val="24"/>
          <w:szCs w:val="24"/>
          <w:lang w:val="ru-RU"/>
        </w:rPr>
      </w:pPr>
    </w:p>
    <w:p w:rsidR="001C6540" w:rsidRDefault="001C6540" w:rsidP="001C6540">
      <w:pPr>
        <w:pStyle w:val="Bodytext20"/>
        <w:spacing w:before="0" w:after="0" w:line="240" w:lineRule="auto"/>
        <w:ind w:firstLine="0"/>
        <w:rPr>
          <w:sz w:val="24"/>
          <w:szCs w:val="24"/>
          <w:lang w:val="ru-RU"/>
        </w:rPr>
      </w:pPr>
      <w:r>
        <w:rPr>
          <w:b/>
          <w:sz w:val="24"/>
          <w:szCs w:val="24"/>
          <w:lang w:val="ru-RU"/>
        </w:rPr>
        <w:t xml:space="preserve">Чл. </w:t>
      </w:r>
      <w:r>
        <w:rPr>
          <w:b/>
          <w:sz w:val="24"/>
          <w:szCs w:val="24"/>
        </w:rPr>
        <w:t>97</w:t>
      </w:r>
      <w:r>
        <w:rPr>
          <w:b/>
          <w:sz w:val="24"/>
          <w:szCs w:val="24"/>
          <w:lang w:val="ru-RU"/>
        </w:rPr>
        <w:t>. (1)</w:t>
      </w:r>
      <w:r>
        <w:rPr>
          <w:sz w:val="24"/>
          <w:szCs w:val="24"/>
          <w:lang w:val="ru-RU"/>
        </w:rPr>
        <w:t xml:space="preserve"> При заявено писмено желание на родителите и срещу заплащане детската градина може да осигури условия на територията си за организиране на </w:t>
      </w:r>
      <w:r>
        <w:rPr>
          <w:sz w:val="24"/>
          <w:szCs w:val="24"/>
        </w:rPr>
        <w:t>допълнителни</w:t>
      </w:r>
      <w:r>
        <w:rPr>
          <w:sz w:val="24"/>
          <w:szCs w:val="24"/>
          <w:lang w:val="ru-RU"/>
        </w:rPr>
        <w:t xml:space="preserve"> образователни дейности, които не са дейност на детската градина. </w:t>
      </w:r>
    </w:p>
    <w:p w:rsidR="001C6540" w:rsidRDefault="001C6540" w:rsidP="001C6540">
      <w:pPr>
        <w:pStyle w:val="Bodytext20"/>
        <w:spacing w:before="0" w:after="0" w:line="240" w:lineRule="auto"/>
        <w:ind w:firstLine="0"/>
        <w:rPr>
          <w:sz w:val="24"/>
          <w:szCs w:val="24"/>
          <w:lang w:val="ru-RU"/>
        </w:rPr>
      </w:pPr>
      <w:r>
        <w:rPr>
          <w:b/>
          <w:sz w:val="24"/>
          <w:szCs w:val="24"/>
          <w:lang w:val="ru-RU"/>
        </w:rPr>
        <w:t>(2)</w:t>
      </w:r>
      <w:r>
        <w:rPr>
          <w:sz w:val="24"/>
          <w:szCs w:val="24"/>
          <w:lang w:val="ru-RU"/>
        </w:rPr>
        <w:t xml:space="preserve"> Педагогическият съвет определя какви да бъдат те според постъпилите оферти.</w:t>
      </w:r>
    </w:p>
    <w:p w:rsidR="001C6540" w:rsidRDefault="001C6540" w:rsidP="001C6540">
      <w:pPr>
        <w:pStyle w:val="Bodytext20"/>
        <w:spacing w:before="0" w:after="0" w:line="240" w:lineRule="auto"/>
        <w:ind w:firstLine="0"/>
        <w:rPr>
          <w:sz w:val="24"/>
          <w:szCs w:val="24"/>
          <w:lang w:val="ru-RU"/>
        </w:rPr>
      </w:pPr>
      <w:r>
        <w:rPr>
          <w:b/>
          <w:sz w:val="24"/>
          <w:szCs w:val="24"/>
          <w:lang w:val="ru-RU"/>
        </w:rPr>
        <w:t>(3)</w:t>
      </w:r>
      <w:r>
        <w:rPr>
          <w:b/>
          <w:sz w:val="24"/>
          <w:szCs w:val="24"/>
        </w:rPr>
        <w:t xml:space="preserve"> </w:t>
      </w:r>
      <w:r>
        <w:rPr>
          <w:sz w:val="24"/>
          <w:szCs w:val="24"/>
          <w:lang w:val="ru-RU"/>
        </w:rPr>
        <w:t xml:space="preserve">Допълнителните образователни дейности </w:t>
      </w:r>
      <w:r>
        <w:rPr>
          <w:sz w:val="24"/>
          <w:szCs w:val="24"/>
        </w:rPr>
        <w:t>/</w:t>
      </w:r>
      <w:r>
        <w:rPr>
          <w:sz w:val="24"/>
          <w:szCs w:val="24"/>
          <w:lang w:val="ru-RU"/>
        </w:rPr>
        <w:t>ДОД</w:t>
      </w:r>
      <w:r>
        <w:rPr>
          <w:sz w:val="24"/>
          <w:szCs w:val="24"/>
        </w:rPr>
        <w:t>/</w:t>
      </w:r>
      <w:r>
        <w:rPr>
          <w:sz w:val="24"/>
          <w:szCs w:val="24"/>
          <w:lang w:val="ru-RU"/>
        </w:rPr>
        <w:t xml:space="preserve"> </w:t>
      </w:r>
      <w:r>
        <w:rPr>
          <w:sz w:val="24"/>
          <w:szCs w:val="24"/>
        </w:rPr>
        <w:t xml:space="preserve">по ал.1 </w:t>
      </w:r>
      <w:r>
        <w:rPr>
          <w:sz w:val="24"/>
          <w:szCs w:val="24"/>
          <w:lang w:val="ru-RU"/>
        </w:rPr>
        <w:t xml:space="preserve">се провеждат </w:t>
      </w:r>
      <w:r>
        <w:rPr>
          <w:b/>
          <w:sz w:val="24"/>
          <w:szCs w:val="24"/>
          <w:lang w:val="ru-RU"/>
        </w:rPr>
        <w:t xml:space="preserve">извън времето за провеждане на основните форми на педагогическо взаимодействие </w:t>
      </w:r>
      <w:r>
        <w:rPr>
          <w:sz w:val="24"/>
          <w:szCs w:val="24"/>
          <w:lang w:val="ru-RU"/>
        </w:rPr>
        <w:t xml:space="preserve">и се организират при спазване на действащото законодателство. </w:t>
      </w:r>
    </w:p>
    <w:p w:rsidR="001C6540" w:rsidRDefault="001C6540" w:rsidP="001C6540">
      <w:pPr>
        <w:pStyle w:val="Bodytext20"/>
        <w:spacing w:before="0" w:after="0" w:line="240" w:lineRule="auto"/>
        <w:ind w:firstLine="0"/>
        <w:rPr>
          <w:sz w:val="24"/>
          <w:szCs w:val="24"/>
          <w:lang w:val="ru-RU"/>
        </w:rPr>
      </w:pPr>
      <w:r>
        <w:rPr>
          <w:b/>
          <w:sz w:val="24"/>
          <w:szCs w:val="24"/>
          <w:lang w:val="ru-RU"/>
        </w:rPr>
        <w:t>(4)</w:t>
      </w:r>
      <w:r>
        <w:rPr>
          <w:sz w:val="24"/>
          <w:szCs w:val="24"/>
          <w:lang w:val="ru-RU"/>
        </w:rPr>
        <w:t xml:space="preserve"> Дейностите по ал. 1 се организират за децата, които посещават детската градина.</w:t>
      </w:r>
    </w:p>
    <w:p w:rsidR="001C6540" w:rsidRDefault="001C6540" w:rsidP="001C6540">
      <w:pPr>
        <w:pStyle w:val="Bodytext20"/>
        <w:spacing w:before="0" w:after="0" w:line="240" w:lineRule="auto"/>
        <w:ind w:firstLine="0"/>
        <w:rPr>
          <w:sz w:val="24"/>
          <w:szCs w:val="24"/>
          <w:lang w:val="ru-RU"/>
        </w:rPr>
      </w:pPr>
      <w:r>
        <w:rPr>
          <w:b/>
          <w:sz w:val="24"/>
          <w:szCs w:val="24"/>
          <w:lang w:val="ru-RU"/>
        </w:rPr>
        <w:t>(5)</w:t>
      </w:r>
      <w:r>
        <w:rPr>
          <w:sz w:val="24"/>
          <w:szCs w:val="24"/>
          <w:lang w:val="ru-RU"/>
        </w:rPr>
        <w:t xml:space="preserve"> Фирмите, осъществяващи </w:t>
      </w:r>
      <w:bookmarkStart w:id="8" w:name="_Hlk488238525"/>
      <w:r>
        <w:rPr>
          <w:sz w:val="24"/>
          <w:szCs w:val="24"/>
          <w:lang w:val="ru-RU"/>
        </w:rPr>
        <w:t>ДОД</w:t>
      </w:r>
      <w:bookmarkEnd w:id="8"/>
      <w:r>
        <w:rPr>
          <w:sz w:val="24"/>
          <w:szCs w:val="24"/>
          <w:lang w:val="ru-RU"/>
        </w:rPr>
        <w:t xml:space="preserve"> се избират чрез обявен според изискванията </w:t>
      </w:r>
      <w:r>
        <w:rPr>
          <w:b/>
          <w:sz w:val="24"/>
          <w:szCs w:val="24"/>
          <w:lang w:val="ru-RU"/>
        </w:rPr>
        <w:t xml:space="preserve">конкурс по </w:t>
      </w:r>
      <w:r>
        <w:rPr>
          <w:b/>
          <w:sz w:val="24"/>
          <w:szCs w:val="24"/>
          <w:lang w:val="ru-RU"/>
        </w:rPr>
        <w:lastRenderedPageBreak/>
        <w:t>документи:</w:t>
      </w:r>
      <w:r>
        <w:rPr>
          <w:sz w:val="24"/>
          <w:szCs w:val="24"/>
          <w:lang w:val="ru-RU"/>
        </w:rPr>
        <w:t xml:space="preserve"> Заявление за участие; Заверено от участника копие на документа за регистрация или единен идентификационен код /ЕИК/, когато участникът е юридическо лице или едноличен търговец, а когато е физическо лице - копие от документ за самоличност. Когато не е посочен ЕИК, участниците са длъжни да представят удостоверение за актуално състояние - оригинал или заверено копие. Участник, който е сдружение с нестопанска цел следва да представи съдебно решение за регистрация и заверено копие от устава/устройствения правилник/ на дружеството; Документ от психодиспансер /за всеки преподавател/; Декларация, че няма конфликт на интереси между кандидата и органа, пред който се кандидатства; Валидно свидетелство за съдимост за всеки един преподавател; Документи, удостоверяващи професионалната квалификация и правоспособност на кандидата - дипломи, удостоверения, сертификати и др.; Референции, доказващи качеството на услугата - максимум 15 на брой.; Проект на договор, в който се попълват данните на кандидата и се подписва от него; Оферта, която трябва да съдържа:</w:t>
      </w:r>
    </w:p>
    <w:p w:rsidR="001C6540" w:rsidRDefault="001C6540" w:rsidP="001C6540">
      <w:pPr>
        <w:pStyle w:val="Bodytext20"/>
        <w:spacing w:before="0" w:after="0" w:line="240" w:lineRule="auto"/>
        <w:ind w:left="720" w:firstLine="0"/>
        <w:rPr>
          <w:sz w:val="24"/>
          <w:szCs w:val="24"/>
          <w:lang w:val="ru-RU"/>
        </w:rPr>
      </w:pPr>
      <w:r>
        <w:rPr>
          <w:b/>
          <w:sz w:val="24"/>
          <w:szCs w:val="24"/>
          <w:lang w:val="ru-RU"/>
        </w:rPr>
        <w:t>а)</w:t>
      </w:r>
      <w:r>
        <w:rPr>
          <w:sz w:val="24"/>
          <w:szCs w:val="24"/>
          <w:lang w:val="ru-RU"/>
        </w:rPr>
        <w:t xml:space="preserve"> ниво на квалификация на преподавателите;</w:t>
      </w:r>
    </w:p>
    <w:p w:rsidR="001C6540" w:rsidRDefault="001C6540" w:rsidP="001C6540">
      <w:pPr>
        <w:pStyle w:val="Bodytext20"/>
        <w:spacing w:before="0" w:after="0" w:line="240" w:lineRule="auto"/>
        <w:ind w:left="720" w:firstLine="0"/>
        <w:rPr>
          <w:sz w:val="24"/>
          <w:szCs w:val="24"/>
          <w:lang w:val="ru-RU"/>
        </w:rPr>
      </w:pPr>
      <w:r>
        <w:rPr>
          <w:b/>
          <w:sz w:val="24"/>
          <w:szCs w:val="24"/>
          <w:lang w:val="ru-RU"/>
        </w:rPr>
        <w:t>б)</w:t>
      </w:r>
      <w:r>
        <w:rPr>
          <w:sz w:val="24"/>
          <w:szCs w:val="24"/>
          <w:lang w:val="ru-RU"/>
        </w:rPr>
        <w:t xml:space="preserve"> професионален опит в предлаганата област на ДОД;</w:t>
      </w:r>
    </w:p>
    <w:p w:rsidR="001C6540" w:rsidRDefault="001C6540" w:rsidP="001C6540">
      <w:pPr>
        <w:pStyle w:val="Bodytext20"/>
        <w:spacing w:before="0" w:after="0" w:line="240" w:lineRule="auto"/>
        <w:ind w:left="720" w:firstLine="0"/>
        <w:rPr>
          <w:sz w:val="24"/>
          <w:szCs w:val="24"/>
          <w:lang w:val="ru-RU"/>
        </w:rPr>
      </w:pPr>
      <w:r>
        <w:rPr>
          <w:b/>
          <w:sz w:val="24"/>
          <w:szCs w:val="24"/>
          <w:lang w:val="ru-RU"/>
        </w:rPr>
        <w:t>в)</w:t>
      </w:r>
      <w:r>
        <w:rPr>
          <w:sz w:val="24"/>
          <w:szCs w:val="24"/>
          <w:lang w:val="ru-RU"/>
        </w:rPr>
        <w:t xml:space="preserve"> програма по възрастови групи;</w:t>
      </w:r>
    </w:p>
    <w:p w:rsidR="001C6540" w:rsidRDefault="001C6540" w:rsidP="001C6540">
      <w:pPr>
        <w:pStyle w:val="Bodytext20"/>
        <w:spacing w:before="0" w:after="0" w:line="240" w:lineRule="auto"/>
        <w:ind w:left="720" w:firstLine="0"/>
        <w:rPr>
          <w:sz w:val="24"/>
          <w:szCs w:val="24"/>
          <w:lang w:val="ru-RU"/>
        </w:rPr>
      </w:pPr>
      <w:r>
        <w:rPr>
          <w:b/>
          <w:sz w:val="24"/>
          <w:szCs w:val="24"/>
          <w:lang w:val="ru-RU"/>
        </w:rPr>
        <w:t>г)</w:t>
      </w:r>
      <w:r>
        <w:rPr>
          <w:sz w:val="24"/>
          <w:szCs w:val="24"/>
          <w:lang w:val="ru-RU"/>
        </w:rPr>
        <w:t xml:space="preserve"> цена на ДОД за едно дете, за едно занимание;</w:t>
      </w:r>
    </w:p>
    <w:p w:rsidR="001C6540" w:rsidRDefault="001C6540" w:rsidP="001C6540">
      <w:pPr>
        <w:pStyle w:val="Bodytext20"/>
        <w:spacing w:before="0" w:after="0" w:line="240" w:lineRule="auto"/>
        <w:ind w:left="720" w:firstLine="0"/>
        <w:rPr>
          <w:sz w:val="24"/>
          <w:szCs w:val="24"/>
          <w:lang w:val="ru-RU"/>
        </w:rPr>
      </w:pPr>
      <w:r>
        <w:rPr>
          <w:b/>
          <w:sz w:val="24"/>
          <w:szCs w:val="24"/>
          <w:lang w:val="ru-RU"/>
        </w:rPr>
        <w:t>д)</w:t>
      </w:r>
      <w:r>
        <w:rPr>
          <w:sz w:val="24"/>
          <w:szCs w:val="24"/>
          <w:lang w:val="ru-RU"/>
        </w:rPr>
        <w:t xml:space="preserve"> размер на отстъпката в % от събраните такси, който Изпълнителят ще превежда по банковата сметка на детската градина;</w:t>
      </w:r>
    </w:p>
    <w:p w:rsidR="001C6540" w:rsidRDefault="001C6540" w:rsidP="001C6540">
      <w:pPr>
        <w:pStyle w:val="Bodytext20"/>
        <w:spacing w:before="0" w:after="0" w:line="240" w:lineRule="auto"/>
        <w:ind w:left="720" w:firstLine="0"/>
        <w:rPr>
          <w:sz w:val="24"/>
          <w:szCs w:val="24"/>
          <w:lang w:val="ru-RU"/>
        </w:rPr>
      </w:pPr>
      <w:r>
        <w:rPr>
          <w:b/>
          <w:sz w:val="24"/>
          <w:szCs w:val="24"/>
          <w:lang w:val="ru-RU"/>
        </w:rPr>
        <w:t>е)</w:t>
      </w:r>
      <w:r>
        <w:rPr>
          <w:sz w:val="24"/>
          <w:szCs w:val="24"/>
          <w:lang w:val="ru-RU"/>
        </w:rPr>
        <w:t xml:space="preserve"> срок, за който ще бъде предоставена образователната дейност, но не по-дълъг от 3 /три/ учебни години.</w:t>
      </w:r>
    </w:p>
    <w:p w:rsidR="001C6540" w:rsidRDefault="001C6540" w:rsidP="001C6540">
      <w:pPr>
        <w:pStyle w:val="Bodytext20"/>
        <w:spacing w:before="0" w:after="0" w:line="240" w:lineRule="auto"/>
        <w:ind w:firstLine="0"/>
        <w:rPr>
          <w:sz w:val="24"/>
          <w:szCs w:val="24"/>
          <w:lang w:val="ru-RU"/>
        </w:rPr>
      </w:pPr>
      <w:r>
        <w:rPr>
          <w:b/>
          <w:sz w:val="24"/>
          <w:szCs w:val="24"/>
          <w:lang w:val="ru-RU"/>
        </w:rPr>
        <w:t>(6)</w:t>
      </w:r>
      <w:r>
        <w:rPr>
          <w:sz w:val="24"/>
          <w:szCs w:val="24"/>
          <w:lang w:val="ru-RU"/>
        </w:rPr>
        <w:t xml:space="preserve"> Комисия избира фирма за ДОД като стриктно спазва утвърдените от Кмета на СО Правила. В комисията участват представители на детската градина, на районната администрация, на Обществения съвет и на Родителското настоятелство.</w:t>
      </w:r>
    </w:p>
    <w:p w:rsidR="001C6540" w:rsidRDefault="001C6540" w:rsidP="001C6540">
      <w:pPr>
        <w:pStyle w:val="Bodytext20"/>
        <w:spacing w:before="0" w:after="0" w:line="240" w:lineRule="auto"/>
        <w:ind w:firstLine="0"/>
        <w:rPr>
          <w:sz w:val="24"/>
          <w:szCs w:val="24"/>
          <w:lang w:val="ru-RU"/>
        </w:rPr>
      </w:pPr>
      <w:r>
        <w:rPr>
          <w:b/>
          <w:sz w:val="24"/>
          <w:szCs w:val="24"/>
          <w:lang w:val="ru-RU"/>
        </w:rPr>
        <w:t>(7)</w:t>
      </w:r>
      <w:r>
        <w:rPr>
          <w:sz w:val="24"/>
          <w:szCs w:val="24"/>
        </w:rPr>
        <w:t xml:space="preserve"> По желание на родителите, </w:t>
      </w:r>
      <w:r w:rsidR="00810D39">
        <w:rPr>
          <w:sz w:val="24"/>
          <w:szCs w:val="24"/>
          <w:lang w:val="ru-RU"/>
        </w:rPr>
        <w:t>ДГ № 91</w:t>
      </w:r>
      <w:r>
        <w:rPr>
          <w:sz w:val="24"/>
          <w:szCs w:val="24"/>
          <w:lang w:val="ru-RU"/>
        </w:rPr>
        <w:t xml:space="preserve"> осигурява </w:t>
      </w:r>
      <w:r>
        <w:rPr>
          <w:sz w:val="24"/>
          <w:szCs w:val="24"/>
        </w:rPr>
        <w:t xml:space="preserve">следните </w:t>
      </w:r>
      <w:r>
        <w:rPr>
          <w:sz w:val="24"/>
          <w:szCs w:val="24"/>
          <w:lang w:val="ru-RU"/>
        </w:rPr>
        <w:t>допълнителни образователни дейности /ДОД/ – английски език, народни танци, модерни т</w:t>
      </w:r>
      <w:r w:rsidR="00931E70">
        <w:rPr>
          <w:sz w:val="24"/>
          <w:szCs w:val="24"/>
          <w:lang w:val="ru-RU"/>
        </w:rPr>
        <w:t xml:space="preserve">анци, плуване, футбол, джудо, </w:t>
      </w:r>
      <w:r>
        <w:rPr>
          <w:sz w:val="24"/>
          <w:szCs w:val="24"/>
          <w:lang w:val="ru-RU"/>
        </w:rPr>
        <w:t>и приложни изкуства. Всички подробности се уточняват на родителските срещи. След 10</w:t>
      </w:r>
      <w:r>
        <w:rPr>
          <w:sz w:val="24"/>
          <w:szCs w:val="24"/>
          <w:vertAlign w:val="superscript"/>
          <w:lang w:val="ru-RU"/>
        </w:rPr>
        <w:t>-то</w:t>
      </w:r>
      <w:r>
        <w:rPr>
          <w:sz w:val="24"/>
          <w:szCs w:val="24"/>
          <w:lang w:val="ru-RU"/>
        </w:rPr>
        <w:t xml:space="preserve"> число деца с неплатени такси за допълнителна </w:t>
      </w:r>
      <w:r>
        <w:rPr>
          <w:sz w:val="24"/>
          <w:szCs w:val="24"/>
        </w:rPr>
        <w:t>образователна</w:t>
      </w:r>
      <w:r>
        <w:rPr>
          <w:sz w:val="24"/>
          <w:szCs w:val="24"/>
          <w:lang w:val="ru-RU"/>
        </w:rPr>
        <w:t xml:space="preserve"> дейност се отстраняват от съответните занимания – до заплащане на дължимите суми.</w:t>
      </w:r>
    </w:p>
    <w:p w:rsidR="001C6540" w:rsidRDefault="001C6540" w:rsidP="001C6540">
      <w:pPr>
        <w:pStyle w:val="Bodytext20"/>
        <w:spacing w:before="0" w:after="0" w:line="240" w:lineRule="auto"/>
        <w:ind w:firstLine="0"/>
        <w:rPr>
          <w:sz w:val="24"/>
          <w:szCs w:val="24"/>
          <w:lang w:val="ru-RU"/>
        </w:rPr>
      </w:pPr>
      <w:r>
        <w:rPr>
          <w:b/>
          <w:sz w:val="24"/>
          <w:szCs w:val="24"/>
          <w:lang w:val="ru-RU"/>
        </w:rPr>
        <w:t>(8)</w:t>
      </w:r>
      <w:r>
        <w:rPr>
          <w:sz w:val="24"/>
          <w:szCs w:val="24"/>
        </w:rPr>
        <w:t xml:space="preserve"> </w:t>
      </w:r>
      <w:r>
        <w:rPr>
          <w:sz w:val="24"/>
          <w:szCs w:val="24"/>
          <w:lang w:val="ru-RU"/>
        </w:rPr>
        <w:t>Родителите заплащат индивидуално обявените такси, които се излагат на всяко първо число на месеца на родителските табла по групи.</w:t>
      </w:r>
    </w:p>
    <w:p w:rsidR="001C6540" w:rsidRDefault="001C6540" w:rsidP="001C6540">
      <w:pPr>
        <w:pStyle w:val="Bodytext20"/>
        <w:shd w:val="clear" w:color="auto" w:fill="auto"/>
        <w:tabs>
          <w:tab w:val="left" w:pos="1134"/>
        </w:tabs>
        <w:spacing w:before="0" w:after="0" w:line="240" w:lineRule="auto"/>
        <w:ind w:firstLine="0"/>
        <w:rPr>
          <w:sz w:val="24"/>
          <w:szCs w:val="24"/>
          <w:lang w:val="ru-RU"/>
        </w:rPr>
      </w:pPr>
    </w:p>
    <w:p w:rsidR="001C6540" w:rsidRDefault="001C6540" w:rsidP="001C6540">
      <w:pPr>
        <w:pStyle w:val="Bodytext20"/>
        <w:shd w:val="clear" w:color="auto" w:fill="auto"/>
        <w:spacing w:before="0" w:after="0" w:line="240" w:lineRule="auto"/>
        <w:ind w:firstLine="0"/>
        <w:rPr>
          <w:b/>
          <w:sz w:val="24"/>
          <w:szCs w:val="24"/>
          <w:lang w:val="ru-RU"/>
        </w:rPr>
      </w:pPr>
      <w:r>
        <w:rPr>
          <w:b/>
          <w:sz w:val="24"/>
          <w:szCs w:val="24"/>
          <w:lang w:val="ru-RU"/>
        </w:rPr>
        <w:t>ГЛАВА ДЕВЕТА</w:t>
      </w:r>
    </w:p>
    <w:p w:rsidR="001C6540" w:rsidRDefault="001C6540" w:rsidP="001C6540">
      <w:pPr>
        <w:pStyle w:val="Bodytext20"/>
        <w:shd w:val="clear" w:color="auto" w:fill="auto"/>
        <w:spacing w:before="0" w:after="0" w:line="240" w:lineRule="auto"/>
        <w:ind w:firstLine="0"/>
        <w:rPr>
          <w:b/>
          <w:sz w:val="24"/>
          <w:szCs w:val="24"/>
          <w:lang w:val="ru-RU"/>
        </w:rPr>
      </w:pPr>
    </w:p>
    <w:p w:rsidR="001C6540" w:rsidRDefault="001C6540" w:rsidP="001C6540">
      <w:pPr>
        <w:pStyle w:val="Bodytext20"/>
        <w:shd w:val="clear" w:color="auto" w:fill="auto"/>
        <w:spacing w:before="0" w:after="0" w:line="240" w:lineRule="auto"/>
        <w:ind w:firstLine="0"/>
        <w:rPr>
          <w:b/>
          <w:sz w:val="24"/>
          <w:szCs w:val="24"/>
          <w:lang w:val="ru-RU"/>
        </w:rPr>
      </w:pPr>
      <w:r>
        <w:rPr>
          <w:b/>
          <w:sz w:val="24"/>
          <w:szCs w:val="24"/>
          <w:lang w:val="ru-RU"/>
        </w:rPr>
        <w:t>ЗДРАВНО ОСИГУРЯВАНЕ. ДЕТСКИ ОТДИХ И ТУРИЗЪМ</w:t>
      </w:r>
    </w:p>
    <w:p w:rsidR="001C6540" w:rsidRDefault="001C6540" w:rsidP="001C6540">
      <w:pPr>
        <w:pStyle w:val="Bodytext20"/>
        <w:shd w:val="clear" w:color="auto" w:fill="auto"/>
        <w:spacing w:before="0" w:after="0" w:line="240" w:lineRule="auto"/>
        <w:ind w:firstLine="0"/>
        <w:rPr>
          <w:b/>
          <w:sz w:val="24"/>
          <w:szCs w:val="24"/>
          <w:lang w:val="ru-RU"/>
        </w:rPr>
      </w:pPr>
    </w:p>
    <w:p w:rsidR="001C6540" w:rsidRDefault="001C6540" w:rsidP="001C6540">
      <w:pPr>
        <w:pStyle w:val="Bodytext20"/>
        <w:shd w:val="clear" w:color="auto" w:fill="auto"/>
        <w:spacing w:before="0" w:after="0" w:line="240" w:lineRule="auto"/>
        <w:ind w:firstLine="0"/>
        <w:rPr>
          <w:sz w:val="24"/>
          <w:szCs w:val="24"/>
        </w:rPr>
      </w:pPr>
      <w:r>
        <w:rPr>
          <w:b/>
          <w:sz w:val="24"/>
          <w:szCs w:val="24"/>
          <w:lang w:val="ru-RU"/>
        </w:rPr>
        <w:t xml:space="preserve">Чл. </w:t>
      </w:r>
      <w:r>
        <w:rPr>
          <w:b/>
          <w:sz w:val="24"/>
          <w:szCs w:val="24"/>
        </w:rPr>
        <w:t>98</w:t>
      </w:r>
      <w:r>
        <w:rPr>
          <w:b/>
          <w:sz w:val="24"/>
          <w:szCs w:val="24"/>
          <w:lang w:val="ru-RU"/>
        </w:rPr>
        <w:t>.</w:t>
      </w:r>
      <w:r>
        <w:rPr>
          <w:sz w:val="24"/>
          <w:szCs w:val="24"/>
          <w:lang w:val="ru-RU"/>
        </w:rPr>
        <w:t xml:space="preserve"> Грижата за здравето се осигурява чрез гарантиране на достъп на децата до медицинско обслужване</w:t>
      </w:r>
      <w:r>
        <w:rPr>
          <w:sz w:val="24"/>
          <w:szCs w:val="24"/>
        </w:rPr>
        <w:t>.</w:t>
      </w:r>
    </w:p>
    <w:p w:rsidR="001C6540" w:rsidRDefault="001C6540" w:rsidP="001C6540">
      <w:pPr>
        <w:pStyle w:val="Bodytext20"/>
        <w:shd w:val="clear" w:color="auto" w:fill="auto"/>
        <w:spacing w:before="0" w:after="0" w:line="240" w:lineRule="auto"/>
        <w:ind w:firstLine="0"/>
        <w:rPr>
          <w:sz w:val="24"/>
          <w:szCs w:val="24"/>
          <w:lang w:val="ru-RU"/>
        </w:rPr>
      </w:pPr>
      <w:r>
        <w:rPr>
          <w:b/>
          <w:sz w:val="24"/>
          <w:szCs w:val="24"/>
          <w:lang w:val="ru-RU"/>
        </w:rPr>
        <w:t xml:space="preserve">Чл. </w:t>
      </w:r>
      <w:r>
        <w:rPr>
          <w:b/>
          <w:sz w:val="24"/>
          <w:szCs w:val="24"/>
        </w:rPr>
        <w:t>99</w:t>
      </w:r>
      <w:r>
        <w:rPr>
          <w:b/>
          <w:sz w:val="24"/>
          <w:szCs w:val="24"/>
          <w:lang w:val="ru-RU"/>
        </w:rPr>
        <w:t xml:space="preserve">. </w:t>
      </w:r>
      <w:r>
        <w:rPr>
          <w:sz w:val="24"/>
          <w:szCs w:val="24"/>
          <w:lang w:val="ru-RU"/>
        </w:rPr>
        <w:t>Медицинското обслужване на детската градина се осъществява от медицински сестри, чиито работодател е кмета на район “</w:t>
      </w:r>
      <w:r w:rsidR="00931E70">
        <w:rPr>
          <w:sz w:val="24"/>
          <w:szCs w:val="24"/>
        </w:rPr>
        <w:t>Подуяне</w:t>
      </w:r>
      <w:r>
        <w:rPr>
          <w:sz w:val="24"/>
          <w:szCs w:val="24"/>
        </w:rPr>
        <w:t>“</w:t>
      </w:r>
      <w:r>
        <w:rPr>
          <w:sz w:val="24"/>
          <w:szCs w:val="24"/>
          <w:lang w:val="ru-RU"/>
        </w:rPr>
        <w:t>. Контролът върху дейността им се осъ</w:t>
      </w:r>
      <w:r w:rsidR="00931E70">
        <w:rPr>
          <w:sz w:val="24"/>
          <w:szCs w:val="24"/>
          <w:lang w:val="ru-RU"/>
        </w:rPr>
        <w:t>ществява от директора на ДГ № 91 “Слънчев кът</w:t>
      </w:r>
      <w:r>
        <w:rPr>
          <w:sz w:val="24"/>
          <w:szCs w:val="24"/>
          <w:lang w:val="ru-RU"/>
        </w:rPr>
        <w:t>” и от органите на СРИОКОЗ.</w:t>
      </w:r>
    </w:p>
    <w:p w:rsidR="001C6540" w:rsidRDefault="001C6540" w:rsidP="001C6540">
      <w:pPr>
        <w:pStyle w:val="Bodytext20"/>
        <w:spacing w:before="0" w:after="0" w:line="240" w:lineRule="auto"/>
        <w:ind w:firstLine="567"/>
        <w:rPr>
          <w:sz w:val="24"/>
          <w:szCs w:val="24"/>
          <w:lang w:val="ru-RU"/>
        </w:rPr>
      </w:pPr>
      <w:r>
        <w:rPr>
          <w:b/>
          <w:sz w:val="24"/>
          <w:szCs w:val="24"/>
          <w:lang w:val="ru-RU"/>
        </w:rPr>
        <w:t>1.</w:t>
      </w:r>
      <w:r>
        <w:rPr>
          <w:sz w:val="24"/>
          <w:szCs w:val="24"/>
        </w:rPr>
        <w:t xml:space="preserve"> </w:t>
      </w:r>
      <w:r>
        <w:rPr>
          <w:sz w:val="24"/>
          <w:szCs w:val="24"/>
          <w:lang w:val="ru-RU"/>
        </w:rPr>
        <w:t>Здравеопазването се извършва съобразно общ закалителен режим, който е задължителен за изпълнение и се контролира от медицински сестри.</w:t>
      </w:r>
    </w:p>
    <w:p w:rsidR="001C6540" w:rsidRDefault="001C6540" w:rsidP="001C6540">
      <w:pPr>
        <w:pStyle w:val="Bodytext20"/>
        <w:spacing w:before="0" w:after="0" w:line="240" w:lineRule="auto"/>
        <w:ind w:firstLine="567"/>
        <w:rPr>
          <w:sz w:val="24"/>
          <w:szCs w:val="24"/>
          <w:lang w:val="ru-RU"/>
        </w:rPr>
      </w:pPr>
      <w:r>
        <w:rPr>
          <w:b/>
          <w:sz w:val="24"/>
          <w:szCs w:val="24"/>
          <w:lang w:val="ru-RU"/>
        </w:rPr>
        <w:t>2.</w:t>
      </w:r>
      <w:r>
        <w:rPr>
          <w:sz w:val="24"/>
          <w:szCs w:val="24"/>
        </w:rPr>
        <w:t xml:space="preserve"> </w:t>
      </w:r>
      <w:r>
        <w:rPr>
          <w:sz w:val="24"/>
          <w:szCs w:val="24"/>
          <w:lang w:val="ru-RU"/>
        </w:rPr>
        <w:t xml:space="preserve">Медицинската сестра осъществява системно наблюдение на физическото и нервно-психическото състояние на децата, контролира и оценява физическата им дееспособност. Организира провеждането на закалителните процедури. </w:t>
      </w:r>
    </w:p>
    <w:p w:rsidR="001C6540" w:rsidRDefault="001C6540" w:rsidP="001C6540">
      <w:pPr>
        <w:pStyle w:val="Bodytext20"/>
        <w:spacing w:before="0" w:after="0" w:line="240" w:lineRule="auto"/>
        <w:ind w:firstLine="567"/>
        <w:rPr>
          <w:sz w:val="24"/>
          <w:szCs w:val="24"/>
          <w:lang w:val="ru-RU"/>
        </w:rPr>
      </w:pPr>
      <w:r>
        <w:rPr>
          <w:b/>
          <w:sz w:val="24"/>
          <w:szCs w:val="24"/>
          <w:lang w:val="ru-RU"/>
        </w:rPr>
        <w:t>3.</w:t>
      </w:r>
      <w:r>
        <w:rPr>
          <w:sz w:val="24"/>
          <w:szCs w:val="24"/>
        </w:rPr>
        <w:t xml:space="preserve"> </w:t>
      </w:r>
      <w:r>
        <w:rPr>
          <w:sz w:val="24"/>
          <w:szCs w:val="24"/>
          <w:lang w:val="ru-RU"/>
        </w:rPr>
        <w:t xml:space="preserve">Осъществява системно наблюдение и контрол над режима на децата през деня в съответствие с възрастовите особености и физиологични потребности. Контролира изпълнението на санитарно-хигиенните изисквания и обучава помощния персонал как се </w:t>
      </w:r>
      <w:r>
        <w:rPr>
          <w:sz w:val="24"/>
          <w:szCs w:val="24"/>
          <w:lang w:val="ru-RU"/>
        </w:rPr>
        <w:lastRenderedPageBreak/>
        <w:t>извършва тя.</w:t>
      </w:r>
    </w:p>
    <w:p w:rsidR="001C6540" w:rsidRDefault="001C6540" w:rsidP="001C6540">
      <w:pPr>
        <w:pStyle w:val="Bodytext20"/>
        <w:spacing w:before="0" w:after="0" w:line="240" w:lineRule="auto"/>
        <w:ind w:firstLine="567"/>
        <w:rPr>
          <w:sz w:val="24"/>
          <w:szCs w:val="24"/>
          <w:lang w:val="ru-RU"/>
        </w:rPr>
      </w:pPr>
      <w:r>
        <w:rPr>
          <w:b/>
          <w:sz w:val="24"/>
          <w:szCs w:val="24"/>
          <w:lang w:val="ru-RU"/>
        </w:rPr>
        <w:t>4.</w:t>
      </w:r>
      <w:r>
        <w:rPr>
          <w:sz w:val="24"/>
          <w:szCs w:val="24"/>
        </w:rPr>
        <w:t xml:space="preserve"> </w:t>
      </w:r>
      <w:r>
        <w:rPr>
          <w:sz w:val="24"/>
          <w:szCs w:val="24"/>
          <w:lang w:val="ru-RU"/>
        </w:rPr>
        <w:t xml:space="preserve">Ежедневно провежда филтър. Когато тя отсъства, филтърът се извършва от учителката първа смяна и се отразява в тетрадката за предаване и приемане между смените. </w:t>
      </w:r>
    </w:p>
    <w:p w:rsidR="001C6540" w:rsidRDefault="001C6540" w:rsidP="001C6540">
      <w:pPr>
        <w:pStyle w:val="Bodytext20"/>
        <w:spacing w:before="0" w:after="0" w:line="240" w:lineRule="auto"/>
        <w:ind w:firstLine="567"/>
        <w:rPr>
          <w:sz w:val="24"/>
          <w:szCs w:val="24"/>
          <w:lang w:val="ru-RU"/>
        </w:rPr>
      </w:pPr>
      <w:r>
        <w:rPr>
          <w:b/>
          <w:sz w:val="24"/>
          <w:szCs w:val="24"/>
          <w:lang w:val="ru-RU"/>
        </w:rPr>
        <w:t>5.</w:t>
      </w:r>
      <w:r>
        <w:rPr>
          <w:sz w:val="24"/>
          <w:szCs w:val="24"/>
        </w:rPr>
        <w:t xml:space="preserve"> </w:t>
      </w:r>
      <w:r>
        <w:rPr>
          <w:sz w:val="24"/>
          <w:szCs w:val="24"/>
          <w:lang w:val="ru-RU"/>
        </w:rPr>
        <w:t xml:space="preserve">Взема мерки за избягване на травми, отравяния, изгаряния. </w:t>
      </w:r>
    </w:p>
    <w:p w:rsidR="001C6540" w:rsidRDefault="001C6540" w:rsidP="001C6540">
      <w:pPr>
        <w:pStyle w:val="Bodytext20"/>
        <w:spacing w:before="0" w:after="0" w:line="240" w:lineRule="auto"/>
        <w:ind w:firstLine="567"/>
        <w:rPr>
          <w:sz w:val="24"/>
          <w:szCs w:val="24"/>
          <w:lang w:val="ru-RU"/>
        </w:rPr>
      </w:pPr>
      <w:r>
        <w:rPr>
          <w:b/>
          <w:sz w:val="24"/>
          <w:szCs w:val="24"/>
          <w:lang w:val="ru-RU"/>
        </w:rPr>
        <w:t>6.</w:t>
      </w:r>
      <w:r>
        <w:rPr>
          <w:sz w:val="24"/>
          <w:szCs w:val="24"/>
        </w:rPr>
        <w:t xml:space="preserve"> </w:t>
      </w:r>
      <w:r>
        <w:rPr>
          <w:sz w:val="24"/>
          <w:szCs w:val="24"/>
          <w:lang w:val="ru-RU"/>
        </w:rPr>
        <w:t xml:space="preserve">Преди започване на плуването взема мнението на личния лекар на всяко плуващо дете /медицинска бележка/. Контролира състоянието на водата в басейна и температурата на помещението. </w:t>
      </w:r>
    </w:p>
    <w:p w:rsidR="001C6540" w:rsidRDefault="001C6540" w:rsidP="001C6540">
      <w:pPr>
        <w:pStyle w:val="Bodytext20"/>
        <w:spacing w:before="0" w:after="0" w:line="240" w:lineRule="auto"/>
        <w:ind w:firstLine="567"/>
        <w:rPr>
          <w:sz w:val="24"/>
          <w:szCs w:val="24"/>
          <w:lang w:val="ru-RU"/>
        </w:rPr>
      </w:pPr>
      <w:r>
        <w:rPr>
          <w:b/>
          <w:sz w:val="24"/>
          <w:szCs w:val="24"/>
          <w:lang w:val="ru-RU"/>
        </w:rPr>
        <w:t>7.</w:t>
      </w:r>
      <w:r>
        <w:rPr>
          <w:sz w:val="24"/>
          <w:szCs w:val="24"/>
        </w:rPr>
        <w:t xml:space="preserve"> </w:t>
      </w:r>
      <w:r>
        <w:rPr>
          <w:sz w:val="24"/>
          <w:szCs w:val="24"/>
          <w:lang w:val="ru-RU"/>
        </w:rPr>
        <w:t xml:space="preserve">При заразно заболяване изолира карантинираните групи и деца и не допуска сливане. Организира здравното възпитание на деца и родители. </w:t>
      </w:r>
    </w:p>
    <w:p w:rsidR="001C6540" w:rsidRDefault="001C6540" w:rsidP="001C6540">
      <w:pPr>
        <w:pStyle w:val="Bodytext20"/>
        <w:spacing w:before="0" w:after="0" w:line="240" w:lineRule="auto"/>
        <w:ind w:firstLine="567"/>
        <w:rPr>
          <w:sz w:val="24"/>
          <w:szCs w:val="24"/>
          <w:lang w:val="ru-RU"/>
        </w:rPr>
      </w:pPr>
      <w:r>
        <w:rPr>
          <w:b/>
          <w:sz w:val="24"/>
          <w:szCs w:val="24"/>
          <w:lang w:val="ru-RU"/>
        </w:rPr>
        <w:t>8.</w:t>
      </w:r>
      <w:r>
        <w:rPr>
          <w:sz w:val="24"/>
          <w:szCs w:val="24"/>
        </w:rPr>
        <w:t xml:space="preserve"> </w:t>
      </w:r>
      <w:r>
        <w:rPr>
          <w:sz w:val="24"/>
          <w:szCs w:val="24"/>
          <w:lang w:val="ru-RU"/>
        </w:rPr>
        <w:t>Контролира редовното извеждане на децата на чист въздух. След 10.30 ч. при подходящи метеорологични условия децата се извеждат на двора задължително в присъствието на пом.възпитателя на група, която осигурява вода за пиене и при нужда води децата до тоалетната.</w:t>
      </w:r>
    </w:p>
    <w:p w:rsidR="001C6540" w:rsidRDefault="001C6540" w:rsidP="001C6540">
      <w:pPr>
        <w:pStyle w:val="Bodytext20"/>
        <w:spacing w:before="0" w:after="0" w:line="240" w:lineRule="auto"/>
        <w:ind w:firstLine="567"/>
        <w:rPr>
          <w:sz w:val="24"/>
          <w:szCs w:val="24"/>
          <w:lang w:val="ru-RU"/>
        </w:rPr>
      </w:pPr>
      <w:r>
        <w:rPr>
          <w:b/>
          <w:sz w:val="24"/>
          <w:szCs w:val="24"/>
          <w:lang w:val="ru-RU"/>
        </w:rPr>
        <w:t>9.</w:t>
      </w:r>
      <w:r>
        <w:rPr>
          <w:sz w:val="24"/>
          <w:szCs w:val="24"/>
        </w:rPr>
        <w:t xml:space="preserve"> </w:t>
      </w:r>
      <w:r>
        <w:rPr>
          <w:sz w:val="24"/>
          <w:szCs w:val="24"/>
          <w:lang w:val="ru-RU"/>
        </w:rPr>
        <w:t>При организиране на следобедната почивка се следи всяко дете да ползва само личното си легло и бельо. При събиране на две групи се следи бельото на външни за групата деца да бъде сменено. Учителката, помощник - възпитателя</w:t>
      </w:r>
      <w:r>
        <w:rPr>
          <w:sz w:val="24"/>
          <w:szCs w:val="24"/>
        </w:rPr>
        <w:t>т</w:t>
      </w:r>
      <w:r>
        <w:rPr>
          <w:sz w:val="24"/>
          <w:szCs w:val="24"/>
          <w:lang w:val="ru-RU"/>
        </w:rPr>
        <w:t xml:space="preserve"> и медицинската сестра следят и преценяват кога децата да се завиват с чаршафче, кога с одеяло, кога да спят с потник и кога голи.</w:t>
      </w:r>
    </w:p>
    <w:p w:rsidR="001C6540" w:rsidRDefault="001C6540" w:rsidP="001C6540">
      <w:pPr>
        <w:pStyle w:val="Bodytext20"/>
        <w:spacing w:before="0" w:after="0" w:line="240" w:lineRule="auto"/>
        <w:ind w:firstLine="567"/>
        <w:rPr>
          <w:sz w:val="24"/>
          <w:szCs w:val="24"/>
          <w:lang w:val="ru-RU"/>
        </w:rPr>
      </w:pPr>
      <w:r>
        <w:rPr>
          <w:b/>
          <w:sz w:val="24"/>
          <w:szCs w:val="24"/>
          <w:lang w:val="ru-RU"/>
        </w:rPr>
        <w:t>10.</w:t>
      </w:r>
      <w:r>
        <w:rPr>
          <w:sz w:val="24"/>
          <w:szCs w:val="24"/>
        </w:rPr>
        <w:t xml:space="preserve"> </w:t>
      </w:r>
      <w:r>
        <w:rPr>
          <w:sz w:val="24"/>
          <w:szCs w:val="24"/>
          <w:lang w:val="ru-RU"/>
        </w:rPr>
        <w:t>В медицинския кабинет са оборудвани спешни шкафове с медикаменти, които са на разположение от 7.00 до 19.00 ч. с пряк отговорник медицински сестри.</w:t>
      </w:r>
    </w:p>
    <w:p w:rsidR="001C6540" w:rsidRDefault="001C6540" w:rsidP="001C6540">
      <w:pPr>
        <w:pStyle w:val="Bodytext20"/>
        <w:spacing w:before="0" w:after="0" w:line="240" w:lineRule="auto"/>
        <w:ind w:firstLine="567"/>
        <w:rPr>
          <w:sz w:val="24"/>
          <w:szCs w:val="24"/>
          <w:lang w:val="ru-RU"/>
        </w:rPr>
      </w:pPr>
      <w:r>
        <w:rPr>
          <w:b/>
          <w:sz w:val="24"/>
          <w:szCs w:val="24"/>
          <w:lang w:val="ru-RU"/>
        </w:rPr>
        <w:t>11.</w:t>
      </w:r>
      <w:r>
        <w:rPr>
          <w:sz w:val="24"/>
          <w:szCs w:val="24"/>
        </w:rPr>
        <w:t xml:space="preserve"> </w:t>
      </w:r>
      <w:r>
        <w:rPr>
          <w:sz w:val="24"/>
          <w:szCs w:val="24"/>
          <w:lang w:val="ru-RU"/>
        </w:rPr>
        <w:t>Не се приемат деца с температура, повръщане, обриви и разстройство.</w:t>
      </w:r>
    </w:p>
    <w:p w:rsidR="001C6540" w:rsidRDefault="001C6540" w:rsidP="001C6540">
      <w:pPr>
        <w:pStyle w:val="Bodytext20"/>
        <w:spacing w:before="0" w:after="0" w:line="240" w:lineRule="auto"/>
        <w:ind w:firstLine="567"/>
        <w:rPr>
          <w:sz w:val="24"/>
          <w:szCs w:val="24"/>
          <w:lang w:val="ru-RU"/>
        </w:rPr>
      </w:pPr>
      <w:r>
        <w:rPr>
          <w:b/>
          <w:sz w:val="24"/>
          <w:szCs w:val="24"/>
          <w:lang w:val="ru-RU"/>
        </w:rPr>
        <w:t>12.</w:t>
      </w:r>
      <w:r>
        <w:rPr>
          <w:sz w:val="24"/>
          <w:szCs w:val="24"/>
        </w:rPr>
        <w:t xml:space="preserve"> </w:t>
      </w:r>
      <w:r>
        <w:rPr>
          <w:sz w:val="24"/>
          <w:szCs w:val="24"/>
          <w:lang w:val="ru-RU"/>
        </w:rPr>
        <w:t>При травма, оплаквания и др.</w:t>
      </w:r>
      <w:r>
        <w:rPr>
          <w:sz w:val="24"/>
          <w:szCs w:val="24"/>
        </w:rPr>
        <w:t xml:space="preserve"> </w:t>
      </w:r>
      <w:r>
        <w:rPr>
          <w:sz w:val="24"/>
          <w:szCs w:val="24"/>
          <w:lang w:val="ru-RU"/>
        </w:rPr>
        <w:t>учителката</w:t>
      </w:r>
      <w:r w:rsidR="00931E70">
        <w:rPr>
          <w:sz w:val="24"/>
          <w:szCs w:val="24"/>
        </w:rPr>
        <w:t xml:space="preserve"> или друг служител на ДГ № 91</w:t>
      </w:r>
      <w:r>
        <w:rPr>
          <w:sz w:val="24"/>
          <w:szCs w:val="24"/>
          <w:lang w:val="ru-RU"/>
        </w:rPr>
        <w:t xml:space="preserve"> са длъжни незабавно да </w:t>
      </w:r>
      <w:r>
        <w:rPr>
          <w:sz w:val="24"/>
          <w:szCs w:val="24"/>
        </w:rPr>
        <w:t>заведат</w:t>
      </w:r>
      <w:r>
        <w:rPr>
          <w:sz w:val="24"/>
          <w:szCs w:val="24"/>
          <w:lang w:val="ru-RU"/>
        </w:rPr>
        <w:t xml:space="preserve"> детето </w:t>
      </w:r>
      <w:r>
        <w:rPr>
          <w:sz w:val="24"/>
          <w:szCs w:val="24"/>
        </w:rPr>
        <w:t>при</w:t>
      </w:r>
      <w:r>
        <w:rPr>
          <w:sz w:val="24"/>
          <w:szCs w:val="24"/>
          <w:lang w:val="ru-RU"/>
        </w:rPr>
        <w:t xml:space="preserve"> мед.сестра за оказване на долекарска  помощ.</w:t>
      </w:r>
    </w:p>
    <w:p w:rsidR="001C6540" w:rsidRDefault="001C6540" w:rsidP="001C6540">
      <w:pPr>
        <w:pStyle w:val="Bodytext20"/>
        <w:spacing w:before="0" w:after="0" w:line="240" w:lineRule="auto"/>
        <w:ind w:firstLine="567"/>
        <w:rPr>
          <w:sz w:val="24"/>
          <w:szCs w:val="24"/>
          <w:lang w:val="ru-RU"/>
        </w:rPr>
      </w:pPr>
      <w:r>
        <w:rPr>
          <w:b/>
          <w:sz w:val="24"/>
          <w:szCs w:val="24"/>
          <w:lang w:val="ru-RU"/>
        </w:rPr>
        <w:t>13</w:t>
      </w:r>
      <w:r>
        <w:rPr>
          <w:sz w:val="24"/>
          <w:szCs w:val="24"/>
          <w:lang w:val="ru-RU"/>
        </w:rPr>
        <w:t>.</w:t>
      </w:r>
      <w:r>
        <w:rPr>
          <w:sz w:val="24"/>
          <w:szCs w:val="24"/>
        </w:rPr>
        <w:t xml:space="preserve"> </w:t>
      </w:r>
      <w:r>
        <w:rPr>
          <w:sz w:val="24"/>
          <w:szCs w:val="24"/>
          <w:lang w:val="ru-RU"/>
        </w:rPr>
        <w:t>При нужда мед.сестра придружава детето до поликлиниката или друго болнично заведение.</w:t>
      </w:r>
    </w:p>
    <w:p w:rsidR="001C6540" w:rsidRDefault="001C6540" w:rsidP="001C6540">
      <w:pPr>
        <w:pStyle w:val="Bodytext20"/>
        <w:shd w:val="clear" w:color="auto" w:fill="auto"/>
        <w:spacing w:before="0" w:after="0" w:line="240" w:lineRule="auto"/>
        <w:ind w:firstLine="567"/>
        <w:rPr>
          <w:sz w:val="24"/>
          <w:szCs w:val="24"/>
          <w:lang w:val="ru-RU"/>
        </w:rPr>
      </w:pPr>
      <w:r>
        <w:rPr>
          <w:b/>
          <w:sz w:val="24"/>
          <w:szCs w:val="24"/>
          <w:lang w:val="ru-RU"/>
        </w:rPr>
        <w:t>14.</w:t>
      </w:r>
      <w:r>
        <w:rPr>
          <w:sz w:val="24"/>
          <w:szCs w:val="24"/>
        </w:rPr>
        <w:t xml:space="preserve"> </w:t>
      </w:r>
      <w:r>
        <w:rPr>
          <w:sz w:val="24"/>
          <w:szCs w:val="24"/>
          <w:lang w:val="ru-RU"/>
        </w:rPr>
        <w:t>Ежедневно пробва храната, присъства на влагането на продуктите и на разпределението на готовата храна. Следи за състоянието на хранителните продукти и складове чрез водене заедно с домакина на специална тетрадка за годността на продуктите. Следи за състоянието на здравните книжки на персонала, както и за препоръките от СРИОКОЗ.</w:t>
      </w:r>
    </w:p>
    <w:p w:rsidR="001C6540" w:rsidRDefault="001C6540" w:rsidP="001C6540">
      <w:pPr>
        <w:pStyle w:val="Bodytext20"/>
        <w:shd w:val="clear" w:color="auto" w:fill="auto"/>
        <w:tabs>
          <w:tab w:val="left" w:pos="0"/>
        </w:tabs>
        <w:spacing w:before="0" w:after="0" w:line="240" w:lineRule="auto"/>
        <w:ind w:firstLine="0"/>
        <w:rPr>
          <w:color w:val="0D0D0D" w:themeColor="text1" w:themeTint="F2"/>
          <w:sz w:val="24"/>
          <w:szCs w:val="24"/>
          <w:lang w:val="ru-RU"/>
        </w:rPr>
      </w:pPr>
      <w:r>
        <w:rPr>
          <w:b/>
          <w:color w:val="0D0D0D" w:themeColor="text1" w:themeTint="F2"/>
          <w:sz w:val="24"/>
          <w:szCs w:val="24"/>
          <w:lang w:val="ru-RU"/>
        </w:rPr>
        <w:t xml:space="preserve">Чл. </w:t>
      </w:r>
      <w:r>
        <w:rPr>
          <w:b/>
          <w:color w:val="0D0D0D" w:themeColor="text1" w:themeTint="F2"/>
          <w:sz w:val="24"/>
          <w:szCs w:val="24"/>
        </w:rPr>
        <w:t>100</w:t>
      </w:r>
      <w:r>
        <w:rPr>
          <w:b/>
          <w:color w:val="0D0D0D" w:themeColor="text1" w:themeTint="F2"/>
          <w:sz w:val="24"/>
          <w:szCs w:val="24"/>
          <w:lang w:val="ru-RU"/>
        </w:rPr>
        <w:t>. (1)</w:t>
      </w:r>
      <w:r>
        <w:rPr>
          <w:color w:val="0D0D0D" w:themeColor="text1" w:themeTint="F2"/>
          <w:sz w:val="24"/>
          <w:szCs w:val="24"/>
          <w:lang w:val="ru-RU"/>
        </w:rPr>
        <w:t xml:space="preserve"> Контролът върху изпълнение на задълженията на медицинските специалисти в Детска градина</w:t>
      </w:r>
      <w:r w:rsidR="00931E70">
        <w:rPr>
          <w:color w:val="0D0D0D" w:themeColor="text1" w:themeTint="F2"/>
          <w:sz w:val="24"/>
          <w:szCs w:val="24"/>
        </w:rPr>
        <w:t xml:space="preserve"> № 91</w:t>
      </w:r>
      <w:r>
        <w:rPr>
          <w:color w:val="0D0D0D" w:themeColor="text1" w:themeTint="F2"/>
          <w:sz w:val="24"/>
          <w:szCs w:val="24"/>
        </w:rPr>
        <w:t xml:space="preserve"> </w:t>
      </w:r>
      <w:r>
        <w:rPr>
          <w:color w:val="0D0D0D" w:themeColor="text1" w:themeTint="F2"/>
          <w:sz w:val="24"/>
          <w:szCs w:val="24"/>
          <w:lang w:val="ru-RU"/>
        </w:rPr>
        <w:t>се осъществява от директора на образователната институция.</w:t>
      </w:r>
    </w:p>
    <w:p w:rsidR="001C6540" w:rsidRDefault="001C6540" w:rsidP="001C6540">
      <w:pPr>
        <w:pStyle w:val="Bodytext20"/>
        <w:shd w:val="clear" w:color="auto" w:fill="auto"/>
        <w:spacing w:before="0" w:after="0" w:line="240" w:lineRule="auto"/>
        <w:ind w:firstLine="0"/>
        <w:rPr>
          <w:color w:val="0D0D0D" w:themeColor="text1" w:themeTint="F2"/>
          <w:sz w:val="24"/>
          <w:szCs w:val="24"/>
          <w:lang w:val="ru-RU"/>
        </w:rPr>
      </w:pPr>
      <w:r>
        <w:rPr>
          <w:b/>
          <w:color w:val="0D0D0D" w:themeColor="text1" w:themeTint="F2"/>
          <w:sz w:val="24"/>
          <w:szCs w:val="24"/>
          <w:lang w:val="ru-RU"/>
        </w:rPr>
        <w:t>(2)</w:t>
      </w:r>
      <w:r>
        <w:rPr>
          <w:color w:val="0D0D0D" w:themeColor="text1" w:themeTint="F2"/>
          <w:sz w:val="24"/>
          <w:szCs w:val="24"/>
          <w:lang w:val="ru-RU"/>
        </w:rPr>
        <w:t xml:space="preserve"> При нарушения от страна на медицинското лице или отказ за изпълнение на поставени от директора задачи, директорът писмено информира кмета на района.</w:t>
      </w:r>
    </w:p>
    <w:p w:rsidR="001C6540" w:rsidRDefault="001C6540" w:rsidP="001C6540">
      <w:pPr>
        <w:pStyle w:val="Bodytext20"/>
        <w:spacing w:before="0" w:after="0" w:line="240" w:lineRule="auto"/>
        <w:ind w:firstLine="0"/>
        <w:rPr>
          <w:sz w:val="24"/>
          <w:szCs w:val="24"/>
        </w:rPr>
      </w:pPr>
      <w:r>
        <w:rPr>
          <w:b/>
          <w:color w:val="0D0D0D" w:themeColor="text1" w:themeTint="F2"/>
          <w:sz w:val="24"/>
          <w:szCs w:val="24"/>
          <w:lang w:val="ru-RU"/>
        </w:rPr>
        <w:t xml:space="preserve">Чл. </w:t>
      </w:r>
      <w:r>
        <w:rPr>
          <w:b/>
          <w:color w:val="0D0D0D" w:themeColor="text1" w:themeTint="F2"/>
          <w:sz w:val="24"/>
          <w:szCs w:val="24"/>
        </w:rPr>
        <w:t>101</w:t>
      </w:r>
      <w:r>
        <w:rPr>
          <w:b/>
          <w:color w:val="0D0D0D" w:themeColor="text1" w:themeTint="F2"/>
          <w:sz w:val="24"/>
          <w:szCs w:val="24"/>
          <w:lang w:val="ru-RU"/>
        </w:rPr>
        <w:t>.</w:t>
      </w:r>
      <w:r>
        <w:rPr>
          <w:color w:val="0D0D0D" w:themeColor="text1" w:themeTint="F2"/>
          <w:sz w:val="24"/>
          <w:szCs w:val="24"/>
          <w:lang w:val="ru-RU"/>
        </w:rPr>
        <w:t xml:space="preserve"> </w:t>
      </w:r>
      <w:bookmarkStart w:id="9" w:name="_Hlk488239723"/>
      <w:r>
        <w:rPr>
          <w:b/>
          <w:color w:val="0D0D0D" w:themeColor="text1" w:themeTint="F2"/>
          <w:sz w:val="24"/>
          <w:szCs w:val="24"/>
          <w:lang w:val="ru-RU"/>
        </w:rPr>
        <w:t>(1)</w:t>
      </w:r>
      <w:r>
        <w:rPr>
          <w:color w:val="0D0D0D" w:themeColor="text1" w:themeTint="F2"/>
          <w:sz w:val="24"/>
          <w:szCs w:val="24"/>
          <w:lang w:val="ru-RU"/>
        </w:rPr>
        <w:t xml:space="preserve"> </w:t>
      </w:r>
      <w:bookmarkEnd w:id="9"/>
      <w:r>
        <w:rPr>
          <w:color w:val="0D0D0D" w:themeColor="text1" w:themeTint="F2"/>
          <w:sz w:val="24"/>
          <w:szCs w:val="24"/>
        </w:rPr>
        <w:t xml:space="preserve">За </w:t>
      </w:r>
      <w:r>
        <w:rPr>
          <w:sz w:val="24"/>
          <w:szCs w:val="24"/>
        </w:rPr>
        <w:t xml:space="preserve">укрепване здравето на децата над 3 годишна възраст </w:t>
      </w:r>
      <w:bookmarkStart w:id="10" w:name="_Hlk488323629"/>
      <w:r w:rsidR="00931E70">
        <w:rPr>
          <w:sz w:val="24"/>
          <w:szCs w:val="24"/>
        </w:rPr>
        <w:t>ДГ № 91</w:t>
      </w:r>
      <w:r>
        <w:rPr>
          <w:sz w:val="24"/>
          <w:szCs w:val="24"/>
        </w:rPr>
        <w:t xml:space="preserve"> може да организира </w:t>
      </w:r>
      <w:r>
        <w:rPr>
          <w:b/>
          <w:sz w:val="24"/>
          <w:szCs w:val="24"/>
        </w:rPr>
        <w:t>курортен отдих</w:t>
      </w:r>
      <w:r>
        <w:rPr>
          <w:sz w:val="24"/>
          <w:szCs w:val="24"/>
        </w:rPr>
        <w:t xml:space="preserve"> при желание от страна на родители и учители.</w:t>
      </w:r>
    </w:p>
    <w:bookmarkEnd w:id="10"/>
    <w:p w:rsidR="001C6540" w:rsidRDefault="001C6540" w:rsidP="001C6540">
      <w:pPr>
        <w:pStyle w:val="Bodytext20"/>
        <w:shd w:val="clear" w:color="auto" w:fill="auto"/>
        <w:spacing w:before="0" w:after="0" w:line="240" w:lineRule="auto"/>
        <w:ind w:firstLine="0"/>
        <w:rPr>
          <w:sz w:val="24"/>
          <w:szCs w:val="24"/>
        </w:rPr>
      </w:pPr>
      <w:r>
        <w:rPr>
          <w:b/>
          <w:sz w:val="24"/>
          <w:szCs w:val="24"/>
        </w:rPr>
        <w:t xml:space="preserve">(2) </w:t>
      </w:r>
      <w:bookmarkStart w:id="11" w:name="_Hlk488323669"/>
      <w:r>
        <w:rPr>
          <w:sz w:val="24"/>
          <w:szCs w:val="24"/>
        </w:rPr>
        <w:t xml:space="preserve">Курортният отдих на децата се организира от директора на детската градина, като се спазва Наредба за детските и ученическите туристически пътувания с обща цена, инициирани от институциите в системата на предучилищното и училищно образование </w:t>
      </w:r>
      <w:r>
        <w:rPr>
          <w:sz w:val="24"/>
          <w:szCs w:val="24"/>
          <w:lang w:val="ru-RU"/>
        </w:rPr>
        <w:t>(</w:t>
      </w:r>
      <w:r>
        <w:rPr>
          <w:sz w:val="24"/>
          <w:szCs w:val="24"/>
        </w:rPr>
        <w:t>ДВ. бр. 103 от 2016 г., в сила от 27 декември 2016 г.).</w:t>
      </w:r>
    </w:p>
    <w:bookmarkEnd w:id="11"/>
    <w:p w:rsidR="001C6540" w:rsidRDefault="001C6540" w:rsidP="001C6540">
      <w:pPr>
        <w:pStyle w:val="Bodytext20"/>
        <w:shd w:val="clear" w:color="auto" w:fill="auto"/>
        <w:spacing w:before="0" w:after="0" w:line="240" w:lineRule="auto"/>
        <w:ind w:firstLine="0"/>
        <w:rPr>
          <w:sz w:val="24"/>
          <w:szCs w:val="24"/>
        </w:rPr>
      </w:pPr>
      <w:r>
        <w:rPr>
          <w:b/>
          <w:sz w:val="24"/>
          <w:szCs w:val="24"/>
        </w:rPr>
        <w:t>(3)</w:t>
      </w:r>
      <w:r>
        <w:rPr>
          <w:sz w:val="24"/>
          <w:szCs w:val="24"/>
        </w:rPr>
        <w:t xml:space="preserve"> Туристическите пътувания могат да се организират под формата на детски лагери, екскурзионно летуване, походи, училища сред природата (зелени училища, пътуващи училища), ски ваканции и обучение по зимни спортове и други пътувания с образователна, възпитателна, културно-развлекателна и опознавателна цел.  </w:t>
      </w:r>
    </w:p>
    <w:p w:rsidR="001C6540" w:rsidRDefault="001C6540" w:rsidP="001C6540">
      <w:pPr>
        <w:pStyle w:val="Bodytext20"/>
        <w:shd w:val="clear" w:color="auto" w:fill="auto"/>
        <w:spacing w:before="0" w:after="0" w:line="240" w:lineRule="auto"/>
        <w:ind w:firstLine="0"/>
        <w:rPr>
          <w:sz w:val="24"/>
          <w:szCs w:val="24"/>
        </w:rPr>
      </w:pPr>
      <w:r>
        <w:rPr>
          <w:b/>
          <w:sz w:val="24"/>
          <w:szCs w:val="24"/>
        </w:rPr>
        <w:t>(4)</w:t>
      </w:r>
      <w:r>
        <w:rPr>
          <w:sz w:val="24"/>
          <w:szCs w:val="24"/>
        </w:rPr>
        <w:t xml:space="preserve"> При провеждане на туристическите пътувания задължително се спазва Инструкция № 1 от 1997 г. за организацията на водноспасителната дейност и обезопасяването на водните площи при провеждане на детски и ученически отдих и туризъм (ДВ, бр. 57 от 1997 г.), издадена от министъра на образованието и науката и министъра на здравеопазването, когато на водна площ, използвана за къпане, се провежда отдих на деца и ученици.  </w:t>
      </w:r>
    </w:p>
    <w:p w:rsidR="001C6540" w:rsidRDefault="001C6540" w:rsidP="001C6540">
      <w:pPr>
        <w:pStyle w:val="Bodytext20"/>
        <w:shd w:val="clear" w:color="auto" w:fill="auto"/>
        <w:spacing w:before="0" w:after="0" w:line="240" w:lineRule="auto"/>
        <w:ind w:firstLine="0"/>
        <w:rPr>
          <w:sz w:val="24"/>
          <w:szCs w:val="24"/>
        </w:rPr>
      </w:pPr>
      <w:bookmarkStart w:id="12" w:name="_Hlk488240013"/>
      <w:r>
        <w:rPr>
          <w:b/>
          <w:sz w:val="24"/>
          <w:szCs w:val="24"/>
        </w:rPr>
        <w:t>(5)</w:t>
      </w:r>
      <w:r>
        <w:rPr>
          <w:sz w:val="24"/>
          <w:szCs w:val="24"/>
        </w:rPr>
        <w:t xml:space="preserve"> </w:t>
      </w:r>
      <w:bookmarkEnd w:id="12"/>
      <w:r>
        <w:rPr>
          <w:sz w:val="24"/>
          <w:szCs w:val="24"/>
        </w:rPr>
        <w:t xml:space="preserve">Ръководителите на туристическите пътувания, медицинският, педагогическият и останалият </w:t>
      </w:r>
      <w:r>
        <w:rPr>
          <w:sz w:val="24"/>
          <w:szCs w:val="24"/>
        </w:rPr>
        <w:lastRenderedPageBreak/>
        <w:t xml:space="preserve">обслужващ персонал, както и представителят на туроператора носят отговорност за опазване на живота и здравето на децата от момента на поемането им в сборния пункт, по време на пътуването и престоя им до връщането им на родителите, попечителите, настойниците или на лицата, които полагат грижи за детето.  </w:t>
      </w:r>
    </w:p>
    <w:p w:rsidR="001C6540" w:rsidRDefault="001C6540" w:rsidP="001C6540">
      <w:pPr>
        <w:pStyle w:val="Bodytext20"/>
        <w:shd w:val="clear" w:color="auto" w:fill="auto"/>
        <w:spacing w:before="0" w:after="0" w:line="240" w:lineRule="auto"/>
        <w:ind w:firstLine="0"/>
        <w:rPr>
          <w:sz w:val="24"/>
          <w:szCs w:val="24"/>
        </w:rPr>
      </w:pPr>
      <w:r>
        <w:rPr>
          <w:b/>
          <w:sz w:val="24"/>
          <w:szCs w:val="24"/>
        </w:rPr>
        <w:t>(6)</w:t>
      </w:r>
      <w:r>
        <w:rPr>
          <w:sz w:val="24"/>
          <w:szCs w:val="24"/>
        </w:rPr>
        <w:t xml:space="preserve"> Документацията за организираните детски и ученически пътувания се съхраня</w:t>
      </w:r>
      <w:r w:rsidR="00931E70">
        <w:rPr>
          <w:sz w:val="24"/>
          <w:szCs w:val="24"/>
        </w:rPr>
        <w:t>ва от администрацията на ДГ № 91</w:t>
      </w:r>
      <w:r>
        <w:rPr>
          <w:sz w:val="24"/>
          <w:szCs w:val="24"/>
        </w:rPr>
        <w:t xml:space="preserve"> - инициатор на пътуването, най-малко една календарна година от датата на приключването на пътуването. </w:t>
      </w:r>
    </w:p>
    <w:p w:rsidR="001C6540" w:rsidRDefault="001C6540" w:rsidP="001C6540">
      <w:pPr>
        <w:pStyle w:val="Bodytext20"/>
        <w:shd w:val="clear" w:color="auto" w:fill="auto"/>
        <w:spacing w:before="0" w:after="0" w:line="240" w:lineRule="auto"/>
        <w:ind w:firstLine="0"/>
        <w:rPr>
          <w:sz w:val="24"/>
          <w:szCs w:val="24"/>
        </w:rPr>
      </w:pPr>
      <w:r>
        <w:rPr>
          <w:b/>
          <w:sz w:val="24"/>
          <w:szCs w:val="24"/>
        </w:rPr>
        <w:t>(7)</w:t>
      </w:r>
      <w:r>
        <w:rPr>
          <w:sz w:val="24"/>
          <w:szCs w:val="24"/>
        </w:rPr>
        <w:t xml:space="preserve"> Във връзка с обезпечаване на обществения ред, безопасността на движението и недопускане извършването на престъпления с висока степен на обществена</w:t>
      </w:r>
      <w:r w:rsidR="00931E70">
        <w:rPr>
          <w:sz w:val="24"/>
          <w:szCs w:val="24"/>
        </w:rPr>
        <w:t xml:space="preserve"> опасност, директорът на ДГ № 91 уведомява писмено 05</w:t>
      </w:r>
      <w:r>
        <w:rPr>
          <w:sz w:val="24"/>
          <w:szCs w:val="24"/>
        </w:rPr>
        <w:t xml:space="preserve"> РУ-СДВР относно предстоящи планирани и организирани групови пътувания на деца от детската градина - 14 (четиринадесет) дни преди предстоящото заминаване. Информацията съдържа: броят на децата, броят на придружаващите ги преподаватели (възпитатели) и други лица, името и ЕИК на фирмата организатор, името и ЕИК на собственика на обслужващата фирма превозвач, брой на наетите автобуси, час и място на отпътуване, дестинация (направление) за посещение и броя на дните за екскурзия.</w:t>
      </w:r>
    </w:p>
    <w:p w:rsidR="001C6540" w:rsidRDefault="001C6540" w:rsidP="001C6540">
      <w:pPr>
        <w:pStyle w:val="Bodytext20"/>
        <w:shd w:val="clear" w:color="auto" w:fill="auto"/>
        <w:spacing w:before="0" w:after="0" w:line="240" w:lineRule="auto"/>
        <w:ind w:firstLine="0"/>
        <w:rPr>
          <w:color w:val="0D0D0D" w:themeColor="text1" w:themeTint="F2"/>
          <w:sz w:val="24"/>
          <w:szCs w:val="24"/>
          <w:lang w:val="ru-RU"/>
        </w:rPr>
      </w:pPr>
      <w:r>
        <w:rPr>
          <w:b/>
          <w:color w:val="0D0D0D" w:themeColor="text1" w:themeTint="F2"/>
          <w:sz w:val="24"/>
          <w:szCs w:val="24"/>
          <w:lang w:val="ru-RU"/>
        </w:rPr>
        <w:t xml:space="preserve">Чл. </w:t>
      </w:r>
      <w:r>
        <w:rPr>
          <w:b/>
          <w:color w:val="0D0D0D" w:themeColor="text1" w:themeTint="F2"/>
          <w:sz w:val="24"/>
          <w:szCs w:val="24"/>
        </w:rPr>
        <w:t>102</w:t>
      </w:r>
      <w:r>
        <w:rPr>
          <w:color w:val="0D0D0D" w:themeColor="text1" w:themeTint="F2"/>
          <w:sz w:val="24"/>
          <w:szCs w:val="24"/>
          <w:lang w:val="ru-RU"/>
        </w:rPr>
        <w:t xml:space="preserve">. По желание на родителите, </w:t>
      </w:r>
      <w:r>
        <w:rPr>
          <w:color w:val="0D0D0D" w:themeColor="text1" w:themeTint="F2"/>
          <w:sz w:val="24"/>
          <w:szCs w:val="24"/>
        </w:rPr>
        <w:t>директорът</w:t>
      </w:r>
      <w:r>
        <w:rPr>
          <w:color w:val="0D0D0D" w:themeColor="text1" w:themeTint="F2"/>
          <w:sz w:val="24"/>
          <w:szCs w:val="24"/>
          <w:lang w:val="ru-RU"/>
        </w:rPr>
        <w:t xml:space="preserve"> на </w:t>
      </w:r>
      <w:r w:rsidR="00931E70">
        <w:rPr>
          <w:color w:val="0D0D0D" w:themeColor="text1" w:themeTint="F2"/>
          <w:sz w:val="24"/>
          <w:szCs w:val="24"/>
        </w:rPr>
        <w:t>ДГ № 91</w:t>
      </w:r>
      <w:r>
        <w:rPr>
          <w:color w:val="0D0D0D" w:themeColor="text1" w:themeTint="F2"/>
          <w:sz w:val="24"/>
          <w:szCs w:val="24"/>
          <w:lang w:val="ru-RU"/>
        </w:rPr>
        <w:t xml:space="preserve"> организира еднодневни екскурзии</w:t>
      </w:r>
      <w:r>
        <w:rPr>
          <w:color w:val="0D0D0D" w:themeColor="text1" w:themeTint="F2"/>
          <w:sz w:val="24"/>
          <w:szCs w:val="24"/>
        </w:rPr>
        <w:t xml:space="preserve"> за децата</w:t>
      </w:r>
      <w:r>
        <w:rPr>
          <w:color w:val="0D0D0D" w:themeColor="text1" w:themeTint="F2"/>
          <w:sz w:val="24"/>
          <w:szCs w:val="24"/>
          <w:lang w:val="ru-RU"/>
        </w:rPr>
        <w:t>.</w:t>
      </w:r>
    </w:p>
    <w:p w:rsidR="001C6540" w:rsidRDefault="001C6540" w:rsidP="001C6540">
      <w:pPr>
        <w:pStyle w:val="Bodytext20"/>
        <w:shd w:val="clear" w:color="auto" w:fill="auto"/>
        <w:spacing w:before="0" w:after="0" w:line="240" w:lineRule="auto"/>
        <w:ind w:firstLine="0"/>
        <w:rPr>
          <w:b/>
          <w:color w:val="0D0D0D" w:themeColor="text1" w:themeTint="F2"/>
          <w:sz w:val="24"/>
          <w:szCs w:val="24"/>
          <w:lang w:val="ru-RU"/>
        </w:rPr>
      </w:pPr>
      <w:bookmarkStart w:id="13" w:name="bookmark4"/>
    </w:p>
    <w:p w:rsidR="001C6540" w:rsidRDefault="001C6540" w:rsidP="001C6540">
      <w:pPr>
        <w:pStyle w:val="Bodytext20"/>
        <w:shd w:val="clear" w:color="auto" w:fill="auto"/>
        <w:spacing w:before="0" w:after="0" w:line="240" w:lineRule="auto"/>
        <w:ind w:firstLine="0"/>
        <w:rPr>
          <w:b/>
          <w:color w:val="0D0D0D" w:themeColor="text1" w:themeTint="F2"/>
          <w:sz w:val="24"/>
          <w:szCs w:val="24"/>
          <w:lang w:val="ru-RU"/>
        </w:rPr>
      </w:pPr>
      <w:r>
        <w:rPr>
          <w:b/>
          <w:color w:val="0D0D0D" w:themeColor="text1" w:themeTint="F2"/>
          <w:sz w:val="24"/>
          <w:szCs w:val="24"/>
          <w:lang w:val="ru-RU"/>
        </w:rPr>
        <w:t>ГЛАВА ДЕ</w:t>
      </w:r>
      <w:r>
        <w:rPr>
          <w:b/>
          <w:color w:val="0D0D0D" w:themeColor="text1" w:themeTint="F2"/>
          <w:sz w:val="24"/>
          <w:szCs w:val="24"/>
        </w:rPr>
        <w:t>С</w:t>
      </w:r>
      <w:r>
        <w:rPr>
          <w:b/>
          <w:color w:val="0D0D0D" w:themeColor="text1" w:themeTint="F2"/>
          <w:sz w:val="24"/>
          <w:szCs w:val="24"/>
          <w:lang w:val="ru-RU"/>
        </w:rPr>
        <w:t>ЕТА</w:t>
      </w:r>
    </w:p>
    <w:p w:rsidR="001C6540" w:rsidRDefault="001C6540" w:rsidP="001C6540">
      <w:pPr>
        <w:pStyle w:val="Bodytext20"/>
        <w:shd w:val="clear" w:color="auto" w:fill="auto"/>
        <w:spacing w:before="0" w:after="0" w:line="240" w:lineRule="auto"/>
        <w:ind w:firstLine="0"/>
        <w:rPr>
          <w:b/>
          <w:color w:val="0D0D0D" w:themeColor="text1" w:themeTint="F2"/>
          <w:sz w:val="24"/>
          <w:szCs w:val="24"/>
          <w:lang w:val="ru-RU"/>
        </w:rPr>
      </w:pPr>
    </w:p>
    <w:p w:rsidR="001C6540" w:rsidRDefault="001C6540" w:rsidP="001C6540">
      <w:pPr>
        <w:pStyle w:val="Heading20"/>
        <w:keepNext/>
        <w:keepLines/>
        <w:shd w:val="clear" w:color="auto" w:fill="auto"/>
        <w:spacing w:line="240" w:lineRule="auto"/>
        <w:rPr>
          <w:color w:val="0D0D0D" w:themeColor="text1" w:themeTint="F2"/>
          <w:sz w:val="24"/>
          <w:szCs w:val="24"/>
          <w:lang w:val="ru-RU"/>
        </w:rPr>
      </w:pPr>
      <w:r>
        <w:rPr>
          <w:color w:val="0D0D0D" w:themeColor="text1" w:themeTint="F2"/>
          <w:sz w:val="24"/>
          <w:szCs w:val="24"/>
          <w:lang w:val="ru-RU"/>
        </w:rPr>
        <w:t>ОРГАНИЗАЦИЯ НА ДЕТСКОТО ХРАНЕНЕ</w:t>
      </w:r>
      <w:bookmarkEnd w:id="13"/>
    </w:p>
    <w:p w:rsidR="001C6540" w:rsidRDefault="001C6540" w:rsidP="001C6540">
      <w:pPr>
        <w:pStyle w:val="Heading20"/>
        <w:keepNext/>
        <w:keepLines/>
        <w:shd w:val="clear" w:color="auto" w:fill="auto"/>
        <w:spacing w:line="240" w:lineRule="auto"/>
        <w:rPr>
          <w:color w:val="0D0D0D" w:themeColor="text1" w:themeTint="F2"/>
          <w:sz w:val="24"/>
          <w:szCs w:val="24"/>
          <w:lang w:val="ru-RU"/>
        </w:rPr>
      </w:pPr>
    </w:p>
    <w:p w:rsidR="001C6540" w:rsidRDefault="001C6540" w:rsidP="001C6540">
      <w:pPr>
        <w:pStyle w:val="Heading20"/>
        <w:keepNext/>
        <w:keepLines/>
        <w:shd w:val="clear" w:color="auto" w:fill="auto"/>
        <w:spacing w:line="240" w:lineRule="auto"/>
        <w:rPr>
          <w:b w:val="0"/>
          <w:color w:val="0D0D0D" w:themeColor="text1" w:themeTint="F2"/>
          <w:sz w:val="24"/>
          <w:szCs w:val="24"/>
          <w:lang w:val="ru-RU"/>
        </w:rPr>
      </w:pPr>
      <w:r>
        <w:rPr>
          <w:color w:val="0D0D0D" w:themeColor="text1" w:themeTint="F2"/>
          <w:sz w:val="24"/>
          <w:szCs w:val="24"/>
          <w:lang w:val="ru-RU"/>
        </w:rPr>
        <w:t>Чл. 1</w:t>
      </w:r>
      <w:r>
        <w:rPr>
          <w:color w:val="0D0D0D" w:themeColor="text1" w:themeTint="F2"/>
          <w:sz w:val="24"/>
          <w:szCs w:val="24"/>
        </w:rPr>
        <w:t>03</w:t>
      </w:r>
      <w:r>
        <w:rPr>
          <w:color w:val="0D0D0D" w:themeColor="text1" w:themeTint="F2"/>
          <w:sz w:val="24"/>
          <w:szCs w:val="24"/>
          <w:lang w:val="ru-RU"/>
        </w:rPr>
        <w:t xml:space="preserve">. </w:t>
      </w:r>
      <w:r>
        <w:rPr>
          <w:b w:val="0"/>
          <w:color w:val="0D0D0D" w:themeColor="text1" w:themeTint="F2"/>
          <w:sz w:val="24"/>
          <w:szCs w:val="24"/>
          <w:lang w:val="ru-RU"/>
        </w:rPr>
        <w:t>Храненето в детска градина се регламентира</w:t>
      </w:r>
      <w:r>
        <w:rPr>
          <w:b w:val="0"/>
          <w:color w:val="0D0D0D" w:themeColor="text1" w:themeTint="F2"/>
          <w:sz w:val="24"/>
          <w:szCs w:val="24"/>
        </w:rPr>
        <w:t xml:space="preserve"> </w:t>
      </w:r>
      <w:r>
        <w:rPr>
          <w:b w:val="0"/>
          <w:color w:val="0D0D0D" w:themeColor="text1" w:themeTint="F2"/>
          <w:sz w:val="24"/>
          <w:szCs w:val="24"/>
          <w:lang w:val="ru-RU"/>
        </w:rPr>
        <w:t>от системата за контрол и безопасност на храните (НАССР).</w:t>
      </w:r>
    </w:p>
    <w:p w:rsidR="001C6540" w:rsidRDefault="001C6540" w:rsidP="001C6540">
      <w:pPr>
        <w:pStyle w:val="Bodytext20"/>
        <w:spacing w:before="0" w:after="0" w:line="240" w:lineRule="auto"/>
        <w:ind w:firstLine="0"/>
        <w:rPr>
          <w:sz w:val="24"/>
          <w:szCs w:val="24"/>
          <w:lang w:val="ru-RU"/>
        </w:rPr>
      </w:pPr>
      <w:r>
        <w:rPr>
          <w:b/>
          <w:color w:val="0D0D0D" w:themeColor="text1" w:themeTint="F2"/>
          <w:sz w:val="24"/>
          <w:szCs w:val="24"/>
          <w:lang w:val="ru-RU"/>
        </w:rPr>
        <w:t>Чл. 10</w:t>
      </w:r>
      <w:r>
        <w:rPr>
          <w:b/>
          <w:color w:val="0D0D0D" w:themeColor="text1" w:themeTint="F2"/>
          <w:sz w:val="24"/>
          <w:szCs w:val="24"/>
        </w:rPr>
        <w:t>4</w:t>
      </w:r>
      <w:r>
        <w:rPr>
          <w:b/>
          <w:color w:val="0D0D0D" w:themeColor="text1" w:themeTint="F2"/>
          <w:sz w:val="24"/>
          <w:szCs w:val="24"/>
          <w:lang w:val="ru-RU"/>
        </w:rPr>
        <w:t>.</w:t>
      </w:r>
      <w:r>
        <w:rPr>
          <w:color w:val="0D0D0D" w:themeColor="text1" w:themeTint="F2"/>
          <w:sz w:val="24"/>
          <w:szCs w:val="24"/>
          <w:lang w:val="ru-RU"/>
        </w:rPr>
        <w:t xml:space="preserve"> Здр</w:t>
      </w:r>
      <w:r>
        <w:rPr>
          <w:sz w:val="24"/>
          <w:szCs w:val="24"/>
          <w:lang w:val="ru-RU"/>
        </w:rPr>
        <w:t>авословното хранене</w:t>
      </w:r>
      <w:r w:rsidR="00931E70">
        <w:rPr>
          <w:sz w:val="24"/>
          <w:szCs w:val="24"/>
          <w:lang w:val="ru-RU"/>
        </w:rPr>
        <w:t xml:space="preserve"> на децата в Детска градина № 91 „Слънчев кът</w:t>
      </w:r>
      <w:r>
        <w:rPr>
          <w:sz w:val="24"/>
          <w:szCs w:val="24"/>
          <w:lang w:val="ru-RU"/>
        </w:rPr>
        <w:t>“</w:t>
      </w:r>
      <w:r>
        <w:rPr>
          <w:sz w:val="24"/>
          <w:szCs w:val="24"/>
        </w:rPr>
        <w:t xml:space="preserve"> </w:t>
      </w:r>
      <w:r>
        <w:rPr>
          <w:sz w:val="24"/>
          <w:szCs w:val="24"/>
          <w:lang w:val="ru-RU"/>
        </w:rPr>
        <w:t>се постига чрез:</w:t>
      </w:r>
    </w:p>
    <w:p w:rsidR="001C6540" w:rsidRDefault="001C6540" w:rsidP="001C6540">
      <w:pPr>
        <w:pStyle w:val="Bodytext20"/>
        <w:spacing w:before="0" w:after="0" w:line="240" w:lineRule="auto"/>
        <w:ind w:left="720" w:firstLine="0"/>
        <w:rPr>
          <w:sz w:val="24"/>
          <w:szCs w:val="24"/>
          <w:lang w:val="ru-RU"/>
        </w:rPr>
      </w:pPr>
      <w:r>
        <w:rPr>
          <w:b/>
          <w:sz w:val="24"/>
          <w:szCs w:val="24"/>
          <w:lang w:val="ru-RU"/>
        </w:rPr>
        <w:t>1.</w:t>
      </w:r>
      <w:r>
        <w:rPr>
          <w:sz w:val="24"/>
          <w:szCs w:val="24"/>
          <w:lang w:val="ru-RU"/>
        </w:rPr>
        <w:tab/>
        <w:t>прием на пълноценна и разнообразна храна;</w:t>
      </w:r>
    </w:p>
    <w:p w:rsidR="001C6540" w:rsidRDefault="001C6540" w:rsidP="001C6540">
      <w:pPr>
        <w:pStyle w:val="Bodytext20"/>
        <w:spacing w:before="0" w:after="0" w:line="240" w:lineRule="auto"/>
        <w:ind w:left="720" w:firstLine="0"/>
        <w:rPr>
          <w:sz w:val="24"/>
          <w:szCs w:val="24"/>
          <w:lang w:val="ru-RU"/>
        </w:rPr>
      </w:pPr>
      <w:r>
        <w:rPr>
          <w:b/>
          <w:sz w:val="24"/>
          <w:szCs w:val="24"/>
          <w:lang w:val="ru-RU"/>
        </w:rPr>
        <w:t>2.</w:t>
      </w:r>
      <w:r>
        <w:rPr>
          <w:sz w:val="24"/>
          <w:szCs w:val="24"/>
          <w:lang w:val="ru-RU"/>
        </w:rPr>
        <w:tab/>
        <w:t>достатъчен прием на зеленчуци и плодове;</w:t>
      </w:r>
    </w:p>
    <w:p w:rsidR="001C6540" w:rsidRDefault="001C6540" w:rsidP="001C6540">
      <w:pPr>
        <w:pStyle w:val="Bodytext20"/>
        <w:spacing w:before="0" w:after="0" w:line="240" w:lineRule="auto"/>
        <w:ind w:left="720" w:firstLine="0"/>
        <w:rPr>
          <w:sz w:val="24"/>
          <w:szCs w:val="24"/>
          <w:lang w:val="ru-RU"/>
        </w:rPr>
      </w:pPr>
      <w:r>
        <w:rPr>
          <w:b/>
          <w:sz w:val="24"/>
          <w:szCs w:val="24"/>
          <w:lang w:val="ru-RU"/>
        </w:rPr>
        <w:t>3.</w:t>
      </w:r>
      <w:r>
        <w:rPr>
          <w:sz w:val="24"/>
          <w:szCs w:val="24"/>
          <w:lang w:val="ru-RU"/>
        </w:rPr>
        <w:tab/>
        <w:t>ограничаване приема на мазнини, захар и сол;</w:t>
      </w:r>
    </w:p>
    <w:p w:rsidR="001C6540" w:rsidRPr="001C6540" w:rsidRDefault="001C6540" w:rsidP="001C6540">
      <w:pPr>
        <w:pStyle w:val="Bodytext20"/>
        <w:shd w:val="clear" w:color="auto" w:fill="auto"/>
        <w:spacing w:before="0" w:after="0" w:line="240" w:lineRule="auto"/>
        <w:ind w:left="720" w:firstLine="0"/>
        <w:rPr>
          <w:sz w:val="24"/>
          <w:szCs w:val="24"/>
          <w:lang w:val="ru-RU"/>
        </w:rPr>
      </w:pPr>
      <w:r>
        <w:rPr>
          <w:b/>
          <w:sz w:val="24"/>
          <w:szCs w:val="24"/>
        </w:rPr>
        <w:t>4.</w:t>
      </w:r>
      <w:r>
        <w:rPr>
          <w:sz w:val="24"/>
          <w:szCs w:val="24"/>
        </w:rPr>
        <w:tab/>
        <w:t>прием на достатъчно течности.</w:t>
      </w:r>
    </w:p>
    <w:p w:rsidR="001C6540" w:rsidRDefault="001C6540" w:rsidP="001C6540">
      <w:pPr>
        <w:pStyle w:val="Bodytext20"/>
        <w:spacing w:before="0" w:after="0" w:line="240" w:lineRule="auto"/>
        <w:ind w:firstLine="0"/>
        <w:rPr>
          <w:sz w:val="24"/>
          <w:szCs w:val="24"/>
        </w:rPr>
      </w:pPr>
      <w:r>
        <w:rPr>
          <w:b/>
          <w:color w:val="0D0D0D" w:themeColor="text1" w:themeTint="F2"/>
          <w:sz w:val="24"/>
          <w:szCs w:val="24"/>
        </w:rPr>
        <w:t xml:space="preserve">Чл. 105. </w:t>
      </w:r>
      <w:r>
        <w:rPr>
          <w:color w:val="0D0D0D" w:themeColor="text1" w:themeTint="F2"/>
          <w:sz w:val="24"/>
          <w:szCs w:val="24"/>
        </w:rPr>
        <w:t xml:space="preserve">В детската градина се приготвя храна според изискванията на Наредба № 6/ 10.08.2011 г. за здравословното </w:t>
      </w:r>
      <w:r>
        <w:rPr>
          <w:sz w:val="24"/>
          <w:szCs w:val="24"/>
        </w:rPr>
        <w:t>хранене на децата на възраст от 3 до 7 години; Наредба № 2/07.03.2013 г. за здравословно хранене за децата на възраст от 0 до 3 годишна възраст; системата HACCP и рационалното хранене по рецептурник,</w:t>
      </w:r>
      <w:r>
        <w:t xml:space="preserve"> </w:t>
      </w:r>
      <w:r>
        <w:rPr>
          <w:sz w:val="24"/>
          <w:szCs w:val="24"/>
        </w:rPr>
        <w:t>одобрен от M3.</w:t>
      </w:r>
    </w:p>
    <w:p w:rsidR="001C6540" w:rsidRDefault="001C6540" w:rsidP="001C6540">
      <w:pPr>
        <w:pStyle w:val="Bodytext20"/>
        <w:spacing w:before="0" w:after="0" w:line="240" w:lineRule="auto"/>
        <w:ind w:firstLine="0"/>
        <w:rPr>
          <w:sz w:val="24"/>
          <w:szCs w:val="24"/>
        </w:rPr>
      </w:pPr>
      <w:r>
        <w:rPr>
          <w:b/>
          <w:sz w:val="24"/>
          <w:szCs w:val="24"/>
        </w:rPr>
        <w:t>Чл. 106. (1)</w:t>
      </w:r>
      <w:r>
        <w:rPr>
          <w:sz w:val="24"/>
          <w:szCs w:val="24"/>
        </w:rPr>
        <w:t xml:space="preserve"> Седмичното меню се изработва от комисия, определена със заповед на директора в състав: мед.сестра-ясла, домакин, готвач и се утвърждава от директора.  </w:t>
      </w:r>
    </w:p>
    <w:p w:rsidR="001C6540" w:rsidRDefault="001C6540" w:rsidP="001C6540">
      <w:pPr>
        <w:pStyle w:val="Bodytext20"/>
        <w:spacing w:before="0" w:after="0" w:line="240" w:lineRule="auto"/>
        <w:ind w:firstLine="0"/>
        <w:rPr>
          <w:sz w:val="24"/>
          <w:szCs w:val="24"/>
        </w:rPr>
      </w:pPr>
      <w:r>
        <w:rPr>
          <w:b/>
          <w:sz w:val="24"/>
          <w:szCs w:val="24"/>
        </w:rPr>
        <w:t>(2)</w:t>
      </w:r>
      <w:r>
        <w:rPr>
          <w:sz w:val="24"/>
          <w:szCs w:val="24"/>
        </w:rPr>
        <w:t xml:space="preserve"> Менюто за цялата седмица се поставя на съответното табло за информация на всички родители. </w:t>
      </w:r>
    </w:p>
    <w:p w:rsidR="001C6540" w:rsidRDefault="001C6540" w:rsidP="001C6540">
      <w:pPr>
        <w:pStyle w:val="Bodytext20"/>
        <w:spacing w:before="0" w:after="0" w:line="240" w:lineRule="auto"/>
        <w:ind w:firstLine="0"/>
        <w:rPr>
          <w:sz w:val="24"/>
          <w:szCs w:val="24"/>
        </w:rPr>
      </w:pPr>
      <w:r>
        <w:rPr>
          <w:b/>
          <w:sz w:val="24"/>
          <w:szCs w:val="24"/>
        </w:rPr>
        <w:t>(3)</w:t>
      </w:r>
      <w:r>
        <w:rPr>
          <w:sz w:val="24"/>
          <w:szCs w:val="24"/>
        </w:rPr>
        <w:t xml:space="preserve"> Менюто е задължително за изпълнение. Подмяна се допуска само след съгласуване с директора.</w:t>
      </w:r>
    </w:p>
    <w:p w:rsidR="001C6540" w:rsidRDefault="001C6540" w:rsidP="001C6540">
      <w:pPr>
        <w:pStyle w:val="Bodytext20"/>
        <w:spacing w:before="0" w:after="0" w:line="240" w:lineRule="auto"/>
        <w:ind w:firstLine="0"/>
        <w:rPr>
          <w:sz w:val="24"/>
          <w:szCs w:val="24"/>
        </w:rPr>
      </w:pPr>
      <w:r>
        <w:rPr>
          <w:b/>
          <w:sz w:val="24"/>
          <w:szCs w:val="24"/>
        </w:rPr>
        <w:t>Чл. 107. (1)</w:t>
      </w:r>
      <w:r>
        <w:rPr>
          <w:sz w:val="24"/>
          <w:szCs w:val="24"/>
        </w:rPr>
        <w:t xml:space="preserve"> Продуктите се получават ежедневно от склада на обяд в 14.30 ч. с комисия: готвач, домакин, мед.сестра и дежурен учител. Готвачът отговаря за количеството, качеството, видът и влагането на изписаните продукти. Контролът за качеството и количеството на храната се осъществява от директора и мед.сестра на детската градина.</w:t>
      </w:r>
    </w:p>
    <w:p w:rsidR="001C6540" w:rsidRDefault="001C6540" w:rsidP="001C6540">
      <w:pPr>
        <w:pStyle w:val="Bodytext20"/>
        <w:spacing w:before="0" w:after="0" w:line="240" w:lineRule="auto"/>
        <w:ind w:firstLine="0"/>
        <w:rPr>
          <w:sz w:val="24"/>
          <w:szCs w:val="24"/>
        </w:rPr>
      </w:pPr>
      <w:r>
        <w:rPr>
          <w:b/>
          <w:sz w:val="24"/>
          <w:szCs w:val="24"/>
        </w:rPr>
        <w:t>(2)</w:t>
      </w:r>
      <w:r>
        <w:rPr>
          <w:sz w:val="24"/>
          <w:szCs w:val="24"/>
        </w:rPr>
        <w:t xml:space="preserve"> Требвателният лист се изработва от мед.сестра-ясла и готвачката, а искането – от домакина и се представя на Директора до 10.00 ч.</w:t>
      </w:r>
    </w:p>
    <w:p w:rsidR="001C6540" w:rsidRDefault="001C6540" w:rsidP="001C6540">
      <w:pPr>
        <w:pStyle w:val="Bodytext20"/>
        <w:spacing w:before="0" w:after="0" w:line="240" w:lineRule="auto"/>
        <w:ind w:firstLine="0"/>
        <w:rPr>
          <w:sz w:val="24"/>
          <w:szCs w:val="24"/>
        </w:rPr>
      </w:pPr>
      <w:r>
        <w:rPr>
          <w:b/>
          <w:sz w:val="24"/>
          <w:szCs w:val="24"/>
        </w:rPr>
        <w:t>(3)</w:t>
      </w:r>
      <w:r>
        <w:rPr>
          <w:sz w:val="24"/>
          <w:szCs w:val="24"/>
        </w:rPr>
        <w:t xml:space="preserve"> Раздаването на храната става според записаната бройка в заповедната книга за храна, в която учителите и мед. сестри нанасят срещу подпис броя на децата за деня до 9.00 ч.</w:t>
      </w:r>
      <w:r>
        <w:t xml:space="preserve"> </w:t>
      </w:r>
      <w:r>
        <w:rPr>
          <w:sz w:val="24"/>
          <w:szCs w:val="24"/>
        </w:rPr>
        <w:t>Медицинските сестри и учителите контролират ежедневно разпределянето и консумирането на храната.</w:t>
      </w:r>
    </w:p>
    <w:p w:rsidR="001C6540" w:rsidRDefault="001C6540" w:rsidP="001C6540">
      <w:pPr>
        <w:pStyle w:val="Bodytext20"/>
        <w:spacing w:before="0" w:after="0" w:line="240" w:lineRule="auto"/>
        <w:ind w:firstLine="0"/>
        <w:rPr>
          <w:sz w:val="24"/>
          <w:szCs w:val="24"/>
        </w:rPr>
      </w:pPr>
      <w:r>
        <w:rPr>
          <w:b/>
          <w:sz w:val="24"/>
          <w:szCs w:val="24"/>
        </w:rPr>
        <w:lastRenderedPageBreak/>
        <w:t>(4)</w:t>
      </w:r>
      <w:r>
        <w:rPr>
          <w:sz w:val="24"/>
          <w:szCs w:val="24"/>
        </w:rPr>
        <w:t xml:space="preserve"> Право на безплатна храна на основание </w:t>
      </w:r>
      <w:r>
        <w:rPr>
          <w:i/>
          <w:sz w:val="24"/>
          <w:szCs w:val="24"/>
        </w:rPr>
        <w:t>чл.25 ал.10 т.1 от КТД/27.06.2018 г. на Столична община за отрасъл „Средно образование”</w:t>
      </w:r>
      <w:r>
        <w:rPr>
          <w:sz w:val="24"/>
          <w:szCs w:val="24"/>
        </w:rPr>
        <w:t xml:space="preserve"> има непедагогическия персонал в детската градина.</w:t>
      </w:r>
    </w:p>
    <w:p w:rsidR="001C6540" w:rsidRDefault="001C6540" w:rsidP="001C6540">
      <w:pPr>
        <w:pStyle w:val="Bodytext20"/>
        <w:spacing w:before="0" w:after="0" w:line="240" w:lineRule="auto"/>
        <w:ind w:firstLine="0"/>
        <w:rPr>
          <w:sz w:val="24"/>
          <w:szCs w:val="24"/>
        </w:rPr>
      </w:pPr>
      <w:r>
        <w:rPr>
          <w:b/>
          <w:sz w:val="24"/>
          <w:szCs w:val="24"/>
        </w:rPr>
        <w:t>(5)</w:t>
      </w:r>
      <w:r>
        <w:rPr>
          <w:sz w:val="24"/>
          <w:szCs w:val="24"/>
        </w:rPr>
        <w:t xml:space="preserve"> Готвачът разпределя всичката налична храна.</w:t>
      </w:r>
    </w:p>
    <w:p w:rsidR="001C6540" w:rsidRDefault="001C6540" w:rsidP="001C6540">
      <w:pPr>
        <w:pStyle w:val="Bodytext20"/>
        <w:spacing w:before="0" w:after="0" w:line="240" w:lineRule="auto"/>
        <w:ind w:firstLine="0"/>
        <w:rPr>
          <w:sz w:val="24"/>
          <w:szCs w:val="24"/>
        </w:rPr>
      </w:pPr>
      <w:r>
        <w:rPr>
          <w:b/>
          <w:sz w:val="24"/>
          <w:szCs w:val="24"/>
        </w:rPr>
        <w:t>(6)</w:t>
      </w:r>
      <w:r>
        <w:rPr>
          <w:sz w:val="24"/>
          <w:szCs w:val="24"/>
        </w:rPr>
        <w:t xml:space="preserve"> Готвачът оставя проби от приготвената за деня храна, които се съхраняват 48 часа в хладилник.</w:t>
      </w:r>
    </w:p>
    <w:p w:rsidR="001C6540" w:rsidRDefault="001C6540" w:rsidP="001C6540">
      <w:pPr>
        <w:pStyle w:val="Bodytext20"/>
        <w:spacing w:before="0" w:after="0" w:line="240" w:lineRule="auto"/>
        <w:ind w:firstLine="0"/>
        <w:rPr>
          <w:sz w:val="24"/>
          <w:szCs w:val="24"/>
        </w:rPr>
      </w:pPr>
      <w:r>
        <w:rPr>
          <w:b/>
          <w:sz w:val="24"/>
          <w:szCs w:val="24"/>
        </w:rPr>
        <w:t>(7)</w:t>
      </w:r>
      <w:r>
        <w:rPr>
          <w:sz w:val="24"/>
          <w:szCs w:val="24"/>
        </w:rPr>
        <w:t xml:space="preserve"> Храната в групите се разпределя на децата без остатък.</w:t>
      </w:r>
    </w:p>
    <w:p w:rsidR="001C6540" w:rsidRDefault="001C6540" w:rsidP="001C6540">
      <w:pPr>
        <w:pStyle w:val="Bodytext20"/>
        <w:spacing w:before="0" w:after="0" w:line="240" w:lineRule="auto"/>
        <w:ind w:firstLine="0"/>
        <w:rPr>
          <w:sz w:val="24"/>
          <w:szCs w:val="24"/>
        </w:rPr>
      </w:pPr>
      <w:r>
        <w:rPr>
          <w:b/>
          <w:sz w:val="24"/>
          <w:szCs w:val="24"/>
        </w:rPr>
        <w:t>Чл. 108.</w:t>
      </w:r>
      <w:r>
        <w:rPr>
          <w:sz w:val="24"/>
          <w:szCs w:val="24"/>
        </w:rPr>
        <w:t xml:space="preserve"> Децата се хранят четири пъти дневно. </w:t>
      </w:r>
    </w:p>
    <w:p w:rsidR="001C6540" w:rsidRDefault="001C6540" w:rsidP="001C6540">
      <w:pPr>
        <w:pStyle w:val="Bodytext20"/>
        <w:spacing w:before="0" w:after="0" w:line="240" w:lineRule="auto"/>
        <w:ind w:firstLine="0"/>
        <w:rPr>
          <w:sz w:val="24"/>
          <w:szCs w:val="24"/>
        </w:rPr>
      </w:pPr>
      <w:r>
        <w:rPr>
          <w:b/>
          <w:sz w:val="24"/>
          <w:szCs w:val="24"/>
        </w:rPr>
        <w:t>(1)</w:t>
      </w:r>
      <w:r>
        <w:rPr>
          <w:sz w:val="24"/>
          <w:szCs w:val="24"/>
        </w:rPr>
        <w:t xml:space="preserve"> По време на хранене се ползват без спестяване необходимите съдове и прибори, като според възрастта на децата се включва постепенно и вилица.</w:t>
      </w:r>
      <w:r>
        <w:t xml:space="preserve"> </w:t>
      </w:r>
      <w:r>
        <w:rPr>
          <w:sz w:val="24"/>
          <w:szCs w:val="24"/>
        </w:rPr>
        <w:t>Не се допуска смесване на чисти и мръсни съдове.</w:t>
      </w:r>
    </w:p>
    <w:p w:rsidR="001C6540" w:rsidRPr="001C6540" w:rsidRDefault="001C6540" w:rsidP="001C6540">
      <w:pPr>
        <w:pStyle w:val="Bodytext20"/>
        <w:spacing w:before="0" w:after="0" w:line="240" w:lineRule="auto"/>
        <w:ind w:firstLine="0"/>
        <w:rPr>
          <w:sz w:val="24"/>
          <w:szCs w:val="24"/>
          <w:lang w:val="ru-RU"/>
        </w:rPr>
      </w:pPr>
      <w:r>
        <w:rPr>
          <w:b/>
          <w:sz w:val="24"/>
          <w:szCs w:val="24"/>
        </w:rPr>
        <w:t>(2)</w:t>
      </w:r>
      <w:r>
        <w:rPr>
          <w:sz w:val="24"/>
          <w:szCs w:val="24"/>
        </w:rPr>
        <w:t xml:space="preserve"> С поведението си учителят, медицинската сестра и пом. възпитателят са пример за подражание и поставят изисквания за културно хранене.</w:t>
      </w:r>
    </w:p>
    <w:p w:rsidR="001C6540" w:rsidRDefault="001C6540" w:rsidP="001C6540">
      <w:pPr>
        <w:pStyle w:val="Bodytext20"/>
        <w:spacing w:before="0" w:after="0" w:line="240" w:lineRule="auto"/>
        <w:ind w:firstLine="0"/>
        <w:rPr>
          <w:sz w:val="24"/>
          <w:szCs w:val="24"/>
        </w:rPr>
      </w:pPr>
      <w:r>
        <w:rPr>
          <w:b/>
          <w:sz w:val="24"/>
          <w:szCs w:val="24"/>
        </w:rPr>
        <w:t>(3)</w:t>
      </w:r>
      <w:r>
        <w:rPr>
          <w:sz w:val="24"/>
          <w:szCs w:val="24"/>
        </w:rPr>
        <w:t xml:space="preserve"> Според възрастта на децата се спазват и изискванията за:</w:t>
      </w:r>
    </w:p>
    <w:p w:rsidR="001C6540" w:rsidRPr="001C6540" w:rsidRDefault="001C6540" w:rsidP="001C6540">
      <w:pPr>
        <w:pStyle w:val="Bodytext20"/>
        <w:spacing w:before="0" w:after="0" w:line="240" w:lineRule="auto"/>
        <w:ind w:left="720" w:firstLine="0"/>
        <w:rPr>
          <w:sz w:val="24"/>
          <w:szCs w:val="24"/>
          <w:lang w:val="ru-RU"/>
        </w:rPr>
      </w:pPr>
      <w:r>
        <w:rPr>
          <w:b/>
          <w:sz w:val="24"/>
          <w:szCs w:val="24"/>
        </w:rPr>
        <w:t>1.</w:t>
      </w:r>
      <w:r>
        <w:rPr>
          <w:sz w:val="24"/>
          <w:szCs w:val="24"/>
        </w:rPr>
        <w:tab/>
        <w:t>култура на храненето;</w:t>
      </w:r>
    </w:p>
    <w:p w:rsidR="001C6540" w:rsidRDefault="001C6540" w:rsidP="001C6540">
      <w:pPr>
        <w:pStyle w:val="Bodytext20"/>
        <w:spacing w:before="0" w:after="0" w:line="240" w:lineRule="auto"/>
        <w:ind w:left="720" w:firstLine="0"/>
        <w:rPr>
          <w:sz w:val="24"/>
          <w:szCs w:val="24"/>
        </w:rPr>
      </w:pPr>
      <w:r>
        <w:rPr>
          <w:b/>
          <w:sz w:val="24"/>
          <w:szCs w:val="24"/>
        </w:rPr>
        <w:t>2.</w:t>
      </w:r>
      <w:r>
        <w:rPr>
          <w:sz w:val="24"/>
          <w:szCs w:val="24"/>
        </w:rPr>
        <w:tab/>
        <w:t>самообслужване по време на храна;</w:t>
      </w:r>
    </w:p>
    <w:p w:rsidR="001C6540" w:rsidRDefault="001C6540" w:rsidP="001C6540">
      <w:pPr>
        <w:pStyle w:val="Bodytext20"/>
        <w:spacing w:before="0" w:after="0" w:line="240" w:lineRule="auto"/>
        <w:ind w:left="720" w:firstLine="0"/>
        <w:rPr>
          <w:sz w:val="24"/>
          <w:szCs w:val="24"/>
        </w:rPr>
      </w:pPr>
      <w:r>
        <w:rPr>
          <w:b/>
          <w:sz w:val="24"/>
          <w:szCs w:val="24"/>
        </w:rPr>
        <w:t>3.</w:t>
      </w:r>
      <w:r>
        <w:rPr>
          <w:sz w:val="24"/>
          <w:szCs w:val="24"/>
        </w:rPr>
        <w:tab/>
        <w:t>правила за самостоятелно подреждане.</w:t>
      </w:r>
    </w:p>
    <w:p w:rsidR="001C6540" w:rsidRDefault="001C6540" w:rsidP="001C6540">
      <w:pPr>
        <w:pStyle w:val="Bodytext20"/>
        <w:spacing w:before="0" w:after="0" w:line="240" w:lineRule="auto"/>
        <w:ind w:firstLine="0"/>
        <w:rPr>
          <w:color w:val="0D0D0D" w:themeColor="text1" w:themeTint="F2"/>
          <w:sz w:val="24"/>
          <w:szCs w:val="24"/>
        </w:rPr>
      </w:pPr>
      <w:r>
        <w:rPr>
          <w:b/>
          <w:sz w:val="24"/>
          <w:szCs w:val="24"/>
        </w:rPr>
        <w:t>(4)</w:t>
      </w:r>
      <w:r>
        <w:rPr>
          <w:sz w:val="24"/>
          <w:szCs w:val="24"/>
        </w:rPr>
        <w:t xml:space="preserve"> Закуската на закъсняло дете се пази до 8.45 ч. обяда на неявило се дете се разпределя на желаещите деца. Деца</w:t>
      </w:r>
      <w:r>
        <w:rPr>
          <w:color w:val="0D0D0D" w:themeColor="text1" w:themeTint="F2"/>
          <w:sz w:val="24"/>
          <w:szCs w:val="24"/>
        </w:rPr>
        <w:t>, доведени в детската градина след 9.00 ч. трябва да са закусили в къщи. Храна за в къщи не се дава.</w:t>
      </w:r>
    </w:p>
    <w:p w:rsidR="001C6540" w:rsidRDefault="001C6540" w:rsidP="001C6540">
      <w:pPr>
        <w:pStyle w:val="Bodytext20"/>
        <w:shd w:val="clear" w:color="auto" w:fill="auto"/>
        <w:tabs>
          <w:tab w:val="left" w:leader="dot" w:pos="7481"/>
        </w:tabs>
        <w:spacing w:before="0" w:after="0" w:line="240" w:lineRule="auto"/>
        <w:ind w:firstLine="0"/>
        <w:rPr>
          <w:color w:val="0D0D0D" w:themeColor="text1" w:themeTint="F2"/>
          <w:sz w:val="24"/>
          <w:szCs w:val="24"/>
        </w:rPr>
      </w:pPr>
      <w:r>
        <w:rPr>
          <w:b/>
          <w:color w:val="0D0D0D" w:themeColor="text1" w:themeTint="F2"/>
          <w:sz w:val="24"/>
          <w:szCs w:val="24"/>
        </w:rPr>
        <w:t>Чл.109.</w:t>
      </w:r>
      <w:r>
        <w:rPr>
          <w:color w:val="0D0D0D" w:themeColor="text1" w:themeTint="F2"/>
          <w:sz w:val="24"/>
          <w:szCs w:val="24"/>
        </w:rPr>
        <w:t xml:space="preserve"> Приемането на хранителни продукти от фирмата достав</w:t>
      </w:r>
      <w:r>
        <w:rPr>
          <w:color w:val="0D0D0D" w:themeColor="text1" w:themeTint="F2"/>
          <w:sz w:val="24"/>
          <w:szCs w:val="24"/>
        </w:rPr>
        <w:softHyphen/>
        <w:t xml:space="preserve">чик е задължение на домакина и работещите в кухнята </w:t>
      </w:r>
      <w:r w:rsidR="00931E70">
        <w:rPr>
          <w:color w:val="0D0D0D" w:themeColor="text1" w:themeTint="F2"/>
          <w:sz w:val="24"/>
          <w:szCs w:val="24"/>
        </w:rPr>
        <w:t>на детска гради</w:t>
      </w:r>
      <w:r w:rsidR="00931E70">
        <w:rPr>
          <w:color w:val="0D0D0D" w:themeColor="text1" w:themeTint="F2"/>
          <w:sz w:val="24"/>
          <w:szCs w:val="24"/>
        </w:rPr>
        <w:softHyphen/>
        <w:t>на № 91</w:t>
      </w:r>
      <w:r>
        <w:rPr>
          <w:color w:val="0D0D0D" w:themeColor="text1" w:themeTint="F2"/>
          <w:sz w:val="24"/>
          <w:szCs w:val="24"/>
        </w:rPr>
        <w:t>.</w:t>
      </w:r>
    </w:p>
    <w:p w:rsidR="001C6540" w:rsidRPr="001C6540" w:rsidRDefault="001C6540" w:rsidP="001C6540">
      <w:pPr>
        <w:pStyle w:val="Bodytext20"/>
        <w:shd w:val="clear" w:color="auto" w:fill="auto"/>
        <w:spacing w:before="0" w:after="0" w:line="240" w:lineRule="auto"/>
        <w:ind w:firstLine="0"/>
        <w:rPr>
          <w:sz w:val="24"/>
          <w:szCs w:val="24"/>
          <w:lang w:val="ru-RU"/>
        </w:rPr>
      </w:pPr>
      <w:r>
        <w:rPr>
          <w:b/>
          <w:sz w:val="24"/>
          <w:szCs w:val="24"/>
        </w:rPr>
        <w:t>Чл. 110. (1)</w:t>
      </w:r>
      <w:r>
        <w:rPr>
          <w:sz w:val="24"/>
          <w:szCs w:val="24"/>
        </w:rPr>
        <w:t xml:space="preserve"> Хранителните продукти се съхраняват в подходящи помещения.</w:t>
      </w:r>
    </w:p>
    <w:p w:rsidR="001C6540" w:rsidRDefault="001C6540" w:rsidP="001C6540">
      <w:pPr>
        <w:pStyle w:val="Bodytext20"/>
        <w:numPr>
          <w:ilvl w:val="0"/>
          <w:numId w:val="45"/>
        </w:numPr>
        <w:shd w:val="clear" w:color="auto" w:fill="auto"/>
        <w:tabs>
          <w:tab w:val="left" w:pos="1134"/>
          <w:tab w:val="left" w:pos="1527"/>
        </w:tabs>
        <w:spacing w:before="0" w:after="0" w:line="240" w:lineRule="auto"/>
        <w:ind w:left="426" w:hanging="426"/>
        <w:rPr>
          <w:sz w:val="24"/>
          <w:szCs w:val="24"/>
        </w:rPr>
      </w:pPr>
      <w:r>
        <w:rPr>
          <w:sz w:val="24"/>
          <w:szCs w:val="24"/>
        </w:rPr>
        <w:t>Домакинът носи отговорност за правилното им съхранение и спазване срока на годност.</w:t>
      </w:r>
    </w:p>
    <w:p w:rsidR="001C6540" w:rsidRDefault="001C6540" w:rsidP="001C6540">
      <w:pPr>
        <w:pStyle w:val="Bodytext20"/>
        <w:numPr>
          <w:ilvl w:val="0"/>
          <w:numId w:val="45"/>
        </w:numPr>
        <w:shd w:val="clear" w:color="auto" w:fill="auto"/>
        <w:tabs>
          <w:tab w:val="left" w:pos="1531"/>
        </w:tabs>
        <w:spacing w:before="0" w:after="0" w:line="240" w:lineRule="auto"/>
        <w:ind w:left="426" w:hanging="426"/>
        <w:rPr>
          <w:sz w:val="24"/>
          <w:szCs w:val="24"/>
        </w:rPr>
      </w:pPr>
      <w:r>
        <w:rPr>
          <w:sz w:val="24"/>
          <w:szCs w:val="24"/>
        </w:rPr>
        <w:t>Със заповед на директора са утвърдени:</w:t>
      </w:r>
    </w:p>
    <w:p w:rsidR="001C6540" w:rsidRDefault="001C6540" w:rsidP="001C6540">
      <w:pPr>
        <w:pStyle w:val="Bodytext20"/>
        <w:numPr>
          <w:ilvl w:val="0"/>
          <w:numId w:val="46"/>
        </w:numPr>
        <w:shd w:val="clear" w:color="auto" w:fill="auto"/>
        <w:tabs>
          <w:tab w:val="left" w:pos="993"/>
        </w:tabs>
        <w:spacing w:before="0" w:after="0" w:line="240" w:lineRule="auto"/>
        <w:ind w:left="720" w:hanging="11"/>
        <w:rPr>
          <w:sz w:val="24"/>
          <w:szCs w:val="24"/>
        </w:rPr>
      </w:pPr>
      <w:r>
        <w:rPr>
          <w:sz w:val="24"/>
          <w:szCs w:val="24"/>
        </w:rPr>
        <w:t>инструкция за начина на съхранение на хранителните продукти;</w:t>
      </w:r>
    </w:p>
    <w:p w:rsidR="001C6540" w:rsidRDefault="001C6540" w:rsidP="001C6540">
      <w:pPr>
        <w:pStyle w:val="Bodytext20"/>
        <w:numPr>
          <w:ilvl w:val="0"/>
          <w:numId w:val="46"/>
        </w:numPr>
        <w:shd w:val="clear" w:color="auto" w:fill="auto"/>
        <w:tabs>
          <w:tab w:val="left" w:pos="993"/>
        </w:tabs>
        <w:spacing w:before="0" w:after="0" w:line="240" w:lineRule="auto"/>
        <w:ind w:left="720" w:hanging="11"/>
        <w:rPr>
          <w:sz w:val="24"/>
          <w:szCs w:val="24"/>
        </w:rPr>
      </w:pPr>
      <w:r>
        <w:rPr>
          <w:sz w:val="24"/>
          <w:szCs w:val="24"/>
        </w:rPr>
        <w:t>инструкция за почистване и дезинфекция на хладилните съоръ</w:t>
      </w:r>
      <w:r>
        <w:rPr>
          <w:sz w:val="24"/>
          <w:szCs w:val="24"/>
        </w:rPr>
        <w:softHyphen/>
        <w:t>жения.</w:t>
      </w:r>
    </w:p>
    <w:p w:rsidR="001C6540" w:rsidRDefault="001C6540" w:rsidP="001C6540">
      <w:pPr>
        <w:pStyle w:val="Bodytext20"/>
        <w:shd w:val="clear" w:color="auto" w:fill="auto"/>
        <w:tabs>
          <w:tab w:val="left" w:pos="776"/>
        </w:tabs>
        <w:spacing w:before="0" w:after="0" w:line="240" w:lineRule="auto"/>
        <w:ind w:firstLine="0"/>
        <w:rPr>
          <w:sz w:val="24"/>
          <w:szCs w:val="24"/>
        </w:rPr>
      </w:pPr>
      <w:r>
        <w:rPr>
          <w:b/>
          <w:color w:val="0D0D0D" w:themeColor="text1" w:themeTint="F2"/>
          <w:sz w:val="24"/>
          <w:szCs w:val="24"/>
        </w:rPr>
        <w:t>Чл. 111.</w:t>
      </w:r>
      <w:r>
        <w:rPr>
          <w:color w:val="0D0D0D" w:themeColor="text1" w:themeTint="F2"/>
          <w:sz w:val="24"/>
          <w:szCs w:val="24"/>
        </w:rPr>
        <w:t xml:space="preserve"> Родителите </w:t>
      </w:r>
      <w:r>
        <w:rPr>
          <w:sz w:val="24"/>
          <w:szCs w:val="24"/>
        </w:rPr>
        <w:t>се информират ежеседмично за менюто на де</w:t>
      </w:r>
      <w:r>
        <w:rPr>
          <w:sz w:val="24"/>
          <w:szCs w:val="24"/>
        </w:rPr>
        <w:softHyphen/>
        <w:t>цата (отделно за ясла и градина) по дни писмено, на специално организирани за целта табла и чрез сайта на детската градина.</w:t>
      </w:r>
    </w:p>
    <w:p w:rsidR="001C6540" w:rsidRDefault="001C6540" w:rsidP="001C6540">
      <w:pPr>
        <w:pStyle w:val="Bodytext20"/>
        <w:shd w:val="clear" w:color="auto" w:fill="auto"/>
        <w:tabs>
          <w:tab w:val="left" w:pos="776"/>
        </w:tabs>
        <w:spacing w:before="0" w:after="0" w:line="240" w:lineRule="auto"/>
        <w:ind w:firstLine="0"/>
        <w:rPr>
          <w:sz w:val="24"/>
          <w:szCs w:val="24"/>
        </w:rPr>
      </w:pPr>
    </w:p>
    <w:p w:rsidR="001C6540" w:rsidRDefault="001C6540" w:rsidP="001C6540">
      <w:pPr>
        <w:pStyle w:val="Bodytext20"/>
        <w:shd w:val="clear" w:color="auto" w:fill="auto"/>
        <w:tabs>
          <w:tab w:val="left" w:pos="776"/>
        </w:tabs>
        <w:spacing w:before="0" w:after="0" w:line="240" w:lineRule="auto"/>
        <w:ind w:firstLine="0"/>
        <w:rPr>
          <w:b/>
          <w:sz w:val="24"/>
          <w:szCs w:val="24"/>
        </w:rPr>
      </w:pPr>
    </w:p>
    <w:p w:rsidR="001C6540" w:rsidRDefault="001C6540" w:rsidP="001C6540">
      <w:pPr>
        <w:pStyle w:val="Bodytext20"/>
        <w:shd w:val="clear" w:color="auto" w:fill="auto"/>
        <w:tabs>
          <w:tab w:val="left" w:pos="776"/>
        </w:tabs>
        <w:spacing w:before="0" w:after="0" w:line="240" w:lineRule="auto"/>
        <w:ind w:firstLine="0"/>
        <w:rPr>
          <w:b/>
          <w:sz w:val="24"/>
          <w:szCs w:val="24"/>
        </w:rPr>
      </w:pPr>
      <w:r>
        <w:rPr>
          <w:b/>
          <w:sz w:val="24"/>
          <w:szCs w:val="24"/>
        </w:rPr>
        <w:t>ГЛАВА ЕДИНАДЕСЕТА</w:t>
      </w:r>
    </w:p>
    <w:p w:rsidR="001C6540" w:rsidRDefault="001C6540" w:rsidP="001C6540">
      <w:pPr>
        <w:pStyle w:val="Bodytext20"/>
        <w:shd w:val="clear" w:color="auto" w:fill="auto"/>
        <w:tabs>
          <w:tab w:val="left" w:pos="776"/>
        </w:tabs>
        <w:spacing w:before="0" w:after="0" w:line="240" w:lineRule="auto"/>
        <w:ind w:firstLine="0"/>
        <w:rPr>
          <w:b/>
          <w:sz w:val="24"/>
          <w:szCs w:val="24"/>
        </w:rPr>
      </w:pPr>
    </w:p>
    <w:p w:rsidR="001C6540" w:rsidRPr="001C6540" w:rsidRDefault="001C6540" w:rsidP="001C6540">
      <w:pPr>
        <w:pStyle w:val="Bodytext20"/>
        <w:shd w:val="clear" w:color="auto" w:fill="auto"/>
        <w:tabs>
          <w:tab w:val="left" w:pos="776"/>
        </w:tabs>
        <w:spacing w:before="0" w:after="0" w:line="240" w:lineRule="auto"/>
        <w:ind w:firstLine="0"/>
        <w:rPr>
          <w:b/>
          <w:sz w:val="24"/>
          <w:szCs w:val="24"/>
          <w:lang w:val="ru-RU"/>
        </w:rPr>
      </w:pPr>
      <w:r>
        <w:rPr>
          <w:b/>
          <w:sz w:val="24"/>
          <w:szCs w:val="24"/>
        </w:rPr>
        <w:t>ТАКСИ ЗА ПОСЕЩЕНИЕТО НА ДЕЦАТА В ДЕТСКАТА ГРАДИНА</w:t>
      </w:r>
    </w:p>
    <w:p w:rsidR="001C6540" w:rsidRDefault="001C6540" w:rsidP="001C6540">
      <w:pPr>
        <w:pStyle w:val="Bodytext20"/>
        <w:shd w:val="clear" w:color="auto" w:fill="auto"/>
        <w:tabs>
          <w:tab w:val="left" w:pos="776"/>
        </w:tabs>
        <w:spacing w:before="0" w:after="0" w:line="240" w:lineRule="auto"/>
        <w:ind w:firstLine="0"/>
        <w:rPr>
          <w:b/>
          <w:sz w:val="24"/>
          <w:szCs w:val="24"/>
        </w:rPr>
      </w:pPr>
    </w:p>
    <w:p w:rsidR="001C6540" w:rsidRDefault="001C6540" w:rsidP="001C6540">
      <w:pPr>
        <w:pStyle w:val="Bodytext20"/>
        <w:shd w:val="clear" w:color="auto" w:fill="auto"/>
        <w:spacing w:before="0" w:after="0" w:line="240" w:lineRule="auto"/>
        <w:ind w:right="-85" w:firstLine="0"/>
        <w:rPr>
          <w:sz w:val="24"/>
          <w:szCs w:val="24"/>
        </w:rPr>
      </w:pPr>
      <w:r>
        <w:rPr>
          <w:b/>
          <w:sz w:val="24"/>
          <w:szCs w:val="24"/>
        </w:rPr>
        <w:t>Чл. 112.</w:t>
      </w:r>
      <w:r>
        <w:rPr>
          <w:sz w:val="24"/>
          <w:szCs w:val="24"/>
        </w:rPr>
        <w:t xml:space="preserve"> За посещението на децата в детската градина</w:t>
      </w:r>
      <w:r w:rsidR="00CE0D63">
        <w:rPr>
          <w:sz w:val="24"/>
          <w:szCs w:val="24"/>
        </w:rPr>
        <w:t xml:space="preserve">, считано от 01.04.2022г </w:t>
      </w:r>
      <w:r>
        <w:rPr>
          <w:sz w:val="24"/>
          <w:szCs w:val="24"/>
        </w:rPr>
        <w:t xml:space="preserve"> родителите </w:t>
      </w:r>
      <w:r w:rsidR="00CE0D63">
        <w:rPr>
          <w:sz w:val="24"/>
          <w:szCs w:val="24"/>
        </w:rPr>
        <w:t xml:space="preserve">НЕ заплащат </w:t>
      </w:r>
      <w:r>
        <w:rPr>
          <w:sz w:val="24"/>
          <w:szCs w:val="24"/>
        </w:rPr>
        <w:t xml:space="preserve"> такси.</w:t>
      </w:r>
    </w:p>
    <w:p w:rsidR="001C6540" w:rsidRDefault="00CE0D63" w:rsidP="001C6540">
      <w:pPr>
        <w:pStyle w:val="Bodytext20"/>
        <w:spacing w:before="0" w:after="0" w:line="240" w:lineRule="auto"/>
        <w:ind w:firstLine="0"/>
        <w:rPr>
          <w:b/>
          <w:sz w:val="24"/>
          <w:szCs w:val="24"/>
        </w:rPr>
      </w:pPr>
      <w:r>
        <w:rPr>
          <w:b/>
          <w:sz w:val="24"/>
          <w:szCs w:val="24"/>
        </w:rPr>
        <w:t>Чл.113</w:t>
      </w:r>
      <w:r w:rsidR="001C6540">
        <w:rPr>
          <w:b/>
          <w:sz w:val="24"/>
          <w:szCs w:val="24"/>
        </w:rPr>
        <w:t>. (1)</w:t>
      </w:r>
      <w:r w:rsidR="001C6540">
        <w:rPr>
          <w:sz w:val="24"/>
          <w:szCs w:val="24"/>
        </w:rPr>
        <w:t xml:space="preserve"> В детските градини посещението на децата от първа и втора градински групи и яслените групи може да бъде прекъсвано и подновявано с предварително писмено уведомяване от родителите/настойниците в рамките на общо 30 (тридесет) работни дни - от 15 септември на текущата година до 31 май на следващата година. </w:t>
      </w:r>
      <w:r w:rsidR="001C6540">
        <w:rPr>
          <w:b/>
          <w:sz w:val="24"/>
          <w:szCs w:val="24"/>
        </w:rPr>
        <w:t>В подготвителните групи се допуска отсъствие само по уважителни причини.</w:t>
      </w:r>
      <w:r w:rsidR="001C6540">
        <w:t xml:space="preserve"> </w:t>
      </w:r>
      <w:r w:rsidR="001C6540">
        <w:rPr>
          <w:b/>
          <w:sz w:val="24"/>
          <w:szCs w:val="24"/>
        </w:rPr>
        <w:t>В сила от 01.09.2013 г. „Уважителни причини” са:</w:t>
      </w:r>
    </w:p>
    <w:p w:rsidR="001C6540" w:rsidRDefault="001C6540" w:rsidP="001C6540">
      <w:pPr>
        <w:pStyle w:val="Bodytext20"/>
        <w:spacing w:before="0" w:after="0" w:line="240" w:lineRule="auto"/>
        <w:ind w:firstLine="709"/>
        <w:rPr>
          <w:sz w:val="24"/>
          <w:szCs w:val="24"/>
        </w:rPr>
      </w:pPr>
      <w:r>
        <w:rPr>
          <w:b/>
          <w:sz w:val="24"/>
          <w:szCs w:val="24"/>
        </w:rPr>
        <w:t>а)</w:t>
      </w:r>
      <w:r>
        <w:rPr>
          <w:sz w:val="24"/>
          <w:szCs w:val="24"/>
        </w:rPr>
        <w:t xml:space="preserve"> ако за отсъствията е представена медицинска бележка, документ от спортния клуб, в който детето членува, документ от ръководител на танцова, музикална или друг вид художествено-артистична формация/група, в която детето участва;</w:t>
      </w:r>
    </w:p>
    <w:p w:rsidR="001C6540" w:rsidRDefault="001C6540" w:rsidP="001C6540">
      <w:pPr>
        <w:pStyle w:val="Bodytext20"/>
        <w:spacing w:before="0" w:after="0" w:line="240" w:lineRule="auto"/>
        <w:ind w:firstLine="709"/>
        <w:rPr>
          <w:sz w:val="24"/>
          <w:szCs w:val="24"/>
        </w:rPr>
      </w:pPr>
      <w:r>
        <w:rPr>
          <w:b/>
          <w:sz w:val="24"/>
          <w:szCs w:val="24"/>
        </w:rPr>
        <w:t>б)</w:t>
      </w:r>
      <w:r>
        <w:rPr>
          <w:sz w:val="24"/>
          <w:szCs w:val="24"/>
        </w:rPr>
        <w:t xml:space="preserve"> ако отсъствията са до 10 дни за периода 15 септември - 31 май с уведомление от родителя;</w:t>
      </w:r>
    </w:p>
    <w:p w:rsidR="001C6540" w:rsidRDefault="001C6540" w:rsidP="001C6540">
      <w:pPr>
        <w:pStyle w:val="Bodytext20"/>
        <w:spacing w:before="0" w:after="0" w:line="240" w:lineRule="auto"/>
        <w:ind w:firstLine="709"/>
        <w:rPr>
          <w:sz w:val="24"/>
          <w:szCs w:val="24"/>
        </w:rPr>
      </w:pPr>
      <w:r>
        <w:rPr>
          <w:b/>
          <w:sz w:val="24"/>
          <w:szCs w:val="24"/>
        </w:rPr>
        <w:t>в)</w:t>
      </w:r>
      <w:r>
        <w:rPr>
          <w:sz w:val="24"/>
          <w:szCs w:val="24"/>
        </w:rPr>
        <w:t xml:space="preserve"> ако отсъствията са за периода 1 юни - 14 септември.</w:t>
      </w:r>
    </w:p>
    <w:p w:rsidR="001C6540" w:rsidRDefault="001C6540" w:rsidP="00CE0D63">
      <w:pPr>
        <w:pStyle w:val="Bodytext20"/>
        <w:spacing w:before="0" w:after="0" w:line="240" w:lineRule="auto"/>
        <w:ind w:firstLine="0"/>
        <w:rPr>
          <w:sz w:val="24"/>
          <w:szCs w:val="24"/>
        </w:rPr>
      </w:pPr>
    </w:p>
    <w:p w:rsidR="001C6540" w:rsidRDefault="00CE0D63" w:rsidP="00CE0D63">
      <w:pPr>
        <w:pStyle w:val="Bodytext20"/>
        <w:spacing w:before="0" w:after="0" w:line="240" w:lineRule="auto"/>
        <w:ind w:right="57" w:firstLine="0"/>
        <w:rPr>
          <w:sz w:val="24"/>
          <w:szCs w:val="24"/>
        </w:rPr>
      </w:pPr>
      <w:r>
        <w:rPr>
          <w:b/>
          <w:sz w:val="24"/>
          <w:szCs w:val="24"/>
        </w:rPr>
        <w:t xml:space="preserve"> </w:t>
      </w:r>
    </w:p>
    <w:p w:rsidR="001C6540" w:rsidRDefault="001C6540" w:rsidP="001C6540">
      <w:pPr>
        <w:pStyle w:val="Bodytext20"/>
        <w:shd w:val="clear" w:color="auto" w:fill="auto"/>
        <w:spacing w:before="0" w:after="0" w:line="240" w:lineRule="auto"/>
        <w:ind w:right="57" w:firstLine="0"/>
        <w:rPr>
          <w:color w:val="FF0000"/>
          <w:sz w:val="24"/>
          <w:szCs w:val="24"/>
        </w:rPr>
      </w:pPr>
    </w:p>
    <w:p w:rsidR="001C6540" w:rsidRDefault="001C6540" w:rsidP="001C6540">
      <w:pPr>
        <w:pStyle w:val="Bodytext20"/>
        <w:shd w:val="clear" w:color="auto" w:fill="auto"/>
        <w:spacing w:after="0" w:line="240" w:lineRule="auto"/>
        <w:ind w:firstLine="0"/>
        <w:rPr>
          <w:b/>
          <w:sz w:val="24"/>
          <w:szCs w:val="24"/>
        </w:rPr>
      </w:pPr>
      <w:r>
        <w:rPr>
          <w:b/>
          <w:sz w:val="24"/>
          <w:szCs w:val="24"/>
        </w:rPr>
        <w:t>ГЛАВА ДВАНАДЕСЕТА</w:t>
      </w:r>
      <w:bookmarkStart w:id="14" w:name="bookmark5"/>
    </w:p>
    <w:p w:rsidR="001C6540" w:rsidRDefault="001C6540" w:rsidP="001C6540">
      <w:pPr>
        <w:pStyle w:val="Bodytext20"/>
        <w:shd w:val="clear" w:color="auto" w:fill="auto"/>
        <w:spacing w:after="0" w:line="240" w:lineRule="auto"/>
        <w:ind w:firstLine="0"/>
        <w:rPr>
          <w:rStyle w:val="Bodytext2NotBold"/>
          <w:sz w:val="24"/>
          <w:szCs w:val="24"/>
        </w:rPr>
      </w:pPr>
      <w:r>
        <w:rPr>
          <w:b/>
          <w:sz w:val="24"/>
          <w:szCs w:val="24"/>
        </w:rPr>
        <w:t>УЧАСТНИЦИ В ПРЕДУЧИЛИЩНОТО ОБРАЗОВАНИЕ</w:t>
      </w:r>
      <w:r>
        <w:rPr>
          <w:sz w:val="24"/>
          <w:szCs w:val="24"/>
        </w:rPr>
        <w:t xml:space="preserve"> </w:t>
      </w:r>
    </w:p>
    <w:p w:rsidR="001C6540" w:rsidRDefault="001C6540" w:rsidP="001C6540">
      <w:pPr>
        <w:pStyle w:val="Bodytext20"/>
        <w:shd w:val="clear" w:color="auto" w:fill="auto"/>
        <w:spacing w:after="0" w:line="240" w:lineRule="auto"/>
        <w:ind w:firstLine="0"/>
      </w:pPr>
      <w:r>
        <w:rPr>
          <w:rStyle w:val="Bodytext2NotBold"/>
          <w:sz w:val="24"/>
          <w:szCs w:val="24"/>
        </w:rPr>
        <w:t>Деца</w:t>
      </w:r>
      <w:bookmarkEnd w:id="14"/>
    </w:p>
    <w:p w:rsidR="001C6540" w:rsidRDefault="00CE0D63" w:rsidP="001C6540">
      <w:pPr>
        <w:pStyle w:val="Bodytext20"/>
        <w:shd w:val="clear" w:color="auto" w:fill="auto"/>
        <w:spacing w:after="0" w:line="240" w:lineRule="auto"/>
        <w:ind w:firstLine="0"/>
        <w:rPr>
          <w:b/>
          <w:sz w:val="24"/>
          <w:szCs w:val="24"/>
        </w:rPr>
      </w:pPr>
      <w:r>
        <w:rPr>
          <w:b/>
          <w:sz w:val="24"/>
          <w:szCs w:val="24"/>
        </w:rPr>
        <w:t>Чл. 114</w:t>
      </w:r>
      <w:r w:rsidR="001C6540">
        <w:rPr>
          <w:b/>
          <w:sz w:val="24"/>
          <w:szCs w:val="24"/>
        </w:rPr>
        <w:t>. (1)</w:t>
      </w:r>
      <w:r w:rsidR="001C6540">
        <w:rPr>
          <w:sz w:val="24"/>
          <w:szCs w:val="24"/>
        </w:rPr>
        <w:t xml:space="preserve"> Децата имат следните права:</w:t>
      </w:r>
    </w:p>
    <w:p w:rsidR="001C6540" w:rsidRPr="001C6540" w:rsidRDefault="001C6540" w:rsidP="001C6540">
      <w:pPr>
        <w:pStyle w:val="Bodytext40"/>
        <w:numPr>
          <w:ilvl w:val="0"/>
          <w:numId w:val="47"/>
        </w:numPr>
        <w:shd w:val="clear" w:color="auto" w:fill="auto"/>
        <w:tabs>
          <w:tab w:val="left" w:pos="927"/>
        </w:tabs>
        <w:spacing w:line="240" w:lineRule="auto"/>
        <w:ind w:left="240" w:firstLine="400"/>
        <w:jc w:val="left"/>
        <w:rPr>
          <w:sz w:val="24"/>
          <w:szCs w:val="24"/>
          <w:lang w:val="ru-RU"/>
        </w:rPr>
      </w:pPr>
      <w:r>
        <w:rPr>
          <w:sz w:val="24"/>
          <w:szCs w:val="24"/>
        </w:rPr>
        <w:t xml:space="preserve">да бъдат обучавани и възпитавани в здравословна, безопасна и </w:t>
      </w:r>
      <w:r>
        <w:rPr>
          <w:rStyle w:val="Bodytext210pt"/>
          <w:rFonts w:eastAsia="Arial Narrow"/>
          <w:b w:val="0"/>
          <w:sz w:val="24"/>
          <w:szCs w:val="24"/>
        </w:rPr>
        <w:t>сигурна среда;</w:t>
      </w:r>
    </w:p>
    <w:p w:rsidR="001C6540" w:rsidRDefault="001C6540" w:rsidP="001C6540">
      <w:pPr>
        <w:pStyle w:val="Bodytext20"/>
        <w:numPr>
          <w:ilvl w:val="0"/>
          <w:numId w:val="47"/>
        </w:numPr>
        <w:shd w:val="clear" w:color="auto" w:fill="auto"/>
        <w:tabs>
          <w:tab w:val="left" w:pos="920"/>
        </w:tabs>
        <w:spacing w:before="0" w:after="0" w:line="240" w:lineRule="auto"/>
        <w:ind w:left="240" w:firstLine="400"/>
        <w:rPr>
          <w:sz w:val="24"/>
          <w:szCs w:val="24"/>
        </w:rPr>
      </w:pPr>
      <w:r>
        <w:rPr>
          <w:sz w:val="24"/>
          <w:szCs w:val="24"/>
        </w:rPr>
        <w:t>да бъдат зачитани като активни участници в образователния процес;</w:t>
      </w:r>
    </w:p>
    <w:p w:rsidR="001C6540" w:rsidRDefault="001C6540" w:rsidP="001C6540">
      <w:pPr>
        <w:pStyle w:val="Bodytext20"/>
        <w:numPr>
          <w:ilvl w:val="0"/>
          <w:numId w:val="47"/>
        </w:numPr>
        <w:shd w:val="clear" w:color="auto" w:fill="auto"/>
        <w:tabs>
          <w:tab w:val="left" w:pos="934"/>
        </w:tabs>
        <w:spacing w:before="0" w:after="0" w:line="240" w:lineRule="auto"/>
        <w:ind w:left="240" w:firstLine="400"/>
        <w:rPr>
          <w:sz w:val="24"/>
          <w:szCs w:val="24"/>
        </w:rPr>
      </w:pPr>
      <w:r>
        <w:rPr>
          <w:sz w:val="24"/>
          <w:szCs w:val="24"/>
        </w:rPr>
        <w:t>да получават обща и допълнителна подкрепа за личностно развитие;</w:t>
      </w:r>
    </w:p>
    <w:p w:rsidR="001C6540" w:rsidRDefault="001C6540" w:rsidP="001C6540">
      <w:pPr>
        <w:pStyle w:val="Bodytext20"/>
        <w:numPr>
          <w:ilvl w:val="0"/>
          <w:numId w:val="47"/>
        </w:numPr>
        <w:shd w:val="clear" w:color="auto" w:fill="auto"/>
        <w:tabs>
          <w:tab w:val="left" w:pos="923"/>
        </w:tabs>
        <w:spacing w:before="0" w:after="0" w:line="240" w:lineRule="auto"/>
        <w:ind w:left="240" w:firstLine="400"/>
        <w:rPr>
          <w:sz w:val="24"/>
          <w:szCs w:val="24"/>
        </w:rPr>
      </w:pPr>
      <w:r>
        <w:rPr>
          <w:sz w:val="24"/>
          <w:szCs w:val="24"/>
        </w:rPr>
        <w:t>да бъдат поощрявани с морални и материални награди.</w:t>
      </w:r>
    </w:p>
    <w:p w:rsidR="001C6540" w:rsidRDefault="00CE0D63" w:rsidP="001C6540">
      <w:pPr>
        <w:pStyle w:val="Bodytext20"/>
        <w:shd w:val="clear" w:color="auto" w:fill="auto"/>
        <w:tabs>
          <w:tab w:val="left" w:pos="923"/>
        </w:tabs>
        <w:spacing w:before="0" w:after="0" w:line="240" w:lineRule="auto"/>
        <w:ind w:firstLine="0"/>
        <w:rPr>
          <w:sz w:val="24"/>
          <w:szCs w:val="24"/>
        </w:rPr>
      </w:pPr>
      <w:r>
        <w:rPr>
          <w:b/>
          <w:sz w:val="24"/>
          <w:szCs w:val="24"/>
        </w:rPr>
        <w:t>Чл. 115</w:t>
      </w:r>
      <w:r w:rsidR="001C6540">
        <w:rPr>
          <w:b/>
          <w:sz w:val="24"/>
          <w:szCs w:val="24"/>
        </w:rPr>
        <w:t>. (1)</w:t>
      </w:r>
      <w:r w:rsidR="001C6540">
        <w:rPr>
          <w:sz w:val="24"/>
          <w:szCs w:val="24"/>
        </w:rPr>
        <w:t xml:space="preserve"> Детска градина</w:t>
      </w:r>
      <w:r w:rsidR="001C6540">
        <w:rPr>
          <w:sz w:val="24"/>
          <w:szCs w:val="24"/>
        </w:rPr>
        <w:tab/>
        <w:t xml:space="preserve"> осигурява подкрепа за личностно развитие на децата съвместно с държавните и местните органи и структури и доставчиците на социални услуги.</w:t>
      </w:r>
    </w:p>
    <w:p w:rsidR="001C6540" w:rsidRDefault="00931E70" w:rsidP="001C6540">
      <w:pPr>
        <w:pStyle w:val="Bodytext20"/>
        <w:numPr>
          <w:ilvl w:val="0"/>
          <w:numId w:val="48"/>
        </w:numPr>
        <w:shd w:val="clear" w:color="auto" w:fill="auto"/>
        <w:tabs>
          <w:tab w:val="left" w:pos="426"/>
          <w:tab w:val="left" w:leader="dot" w:pos="2937"/>
        </w:tabs>
        <w:spacing w:before="0" w:after="0" w:line="240" w:lineRule="auto"/>
        <w:rPr>
          <w:sz w:val="24"/>
          <w:szCs w:val="24"/>
        </w:rPr>
      </w:pPr>
      <w:r>
        <w:rPr>
          <w:sz w:val="24"/>
          <w:szCs w:val="24"/>
        </w:rPr>
        <w:t>Детска градина № 91 „Слънчев кът</w:t>
      </w:r>
      <w:r w:rsidR="001C6540">
        <w:rPr>
          <w:sz w:val="24"/>
          <w:szCs w:val="24"/>
        </w:rPr>
        <w:t>“ самостоятелно разработва и прилага цялостни политики за:</w:t>
      </w:r>
    </w:p>
    <w:p w:rsidR="001C6540" w:rsidRDefault="001C6540" w:rsidP="001C6540">
      <w:pPr>
        <w:pStyle w:val="Bodytext20"/>
        <w:numPr>
          <w:ilvl w:val="0"/>
          <w:numId w:val="49"/>
        </w:numPr>
        <w:shd w:val="clear" w:color="auto" w:fill="auto"/>
        <w:tabs>
          <w:tab w:val="left" w:pos="771"/>
        </w:tabs>
        <w:spacing w:before="0" w:after="0" w:line="240" w:lineRule="auto"/>
        <w:ind w:left="520"/>
        <w:rPr>
          <w:sz w:val="24"/>
          <w:szCs w:val="24"/>
        </w:rPr>
      </w:pPr>
      <w:r>
        <w:rPr>
          <w:sz w:val="24"/>
          <w:szCs w:val="24"/>
        </w:rPr>
        <w:t>подкрепа за личностно развитие на детето;</w:t>
      </w:r>
    </w:p>
    <w:p w:rsidR="001C6540" w:rsidRDefault="001C6540" w:rsidP="001C6540">
      <w:pPr>
        <w:pStyle w:val="Bodytext20"/>
        <w:shd w:val="clear" w:color="auto" w:fill="auto"/>
        <w:tabs>
          <w:tab w:val="left" w:pos="743"/>
        </w:tabs>
        <w:spacing w:before="0" w:after="0" w:line="240" w:lineRule="auto"/>
        <w:ind w:firstLine="0"/>
        <w:rPr>
          <w:sz w:val="24"/>
          <w:szCs w:val="24"/>
        </w:rPr>
      </w:pPr>
      <w:r>
        <w:rPr>
          <w:b/>
          <w:sz w:val="24"/>
          <w:szCs w:val="24"/>
        </w:rPr>
        <w:t xml:space="preserve">         2.</w:t>
      </w:r>
      <w:r>
        <w:rPr>
          <w:sz w:val="24"/>
          <w:szCs w:val="24"/>
        </w:rPr>
        <w:t xml:space="preserve"> изграждане на позитивен организационен климат;</w:t>
      </w:r>
    </w:p>
    <w:p w:rsidR="001C6540" w:rsidRDefault="001C6540" w:rsidP="001C6540">
      <w:pPr>
        <w:pStyle w:val="Bodytext20"/>
        <w:shd w:val="clear" w:color="auto" w:fill="auto"/>
        <w:tabs>
          <w:tab w:val="left" w:pos="803"/>
        </w:tabs>
        <w:spacing w:before="0" w:after="0" w:line="240" w:lineRule="auto"/>
        <w:ind w:firstLine="0"/>
        <w:rPr>
          <w:sz w:val="24"/>
          <w:szCs w:val="24"/>
        </w:rPr>
      </w:pPr>
      <w:r>
        <w:rPr>
          <w:b/>
          <w:sz w:val="24"/>
          <w:szCs w:val="24"/>
        </w:rPr>
        <w:t xml:space="preserve">         3.</w:t>
      </w:r>
      <w:r>
        <w:rPr>
          <w:sz w:val="24"/>
          <w:szCs w:val="24"/>
        </w:rPr>
        <w:t xml:space="preserve"> утвърждаване на позитивна дисциплина;</w:t>
      </w:r>
    </w:p>
    <w:p w:rsidR="001C6540" w:rsidRDefault="001C6540" w:rsidP="001C6540">
      <w:pPr>
        <w:pStyle w:val="Bodytext20"/>
        <w:shd w:val="clear" w:color="auto" w:fill="auto"/>
        <w:spacing w:before="0" w:after="0" w:line="240" w:lineRule="auto"/>
        <w:ind w:left="567" w:firstLine="0"/>
        <w:rPr>
          <w:sz w:val="24"/>
          <w:szCs w:val="24"/>
        </w:rPr>
      </w:pPr>
      <w:r>
        <w:rPr>
          <w:b/>
          <w:sz w:val="24"/>
          <w:szCs w:val="24"/>
        </w:rPr>
        <w:t>4.</w:t>
      </w:r>
      <w:r>
        <w:rPr>
          <w:sz w:val="24"/>
          <w:szCs w:val="24"/>
        </w:rPr>
        <w:t xml:space="preserve"> развитие на общността в детската градина.</w:t>
      </w:r>
    </w:p>
    <w:p w:rsidR="001C6540" w:rsidRDefault="001C6540" w:rsidP="001C6540">
      <w:pPr>
        <w:pStyle w:val="Bodytext20"/>
        <w:numPr>
          <w:ilvl w:val="0"/>
          <w:numId w:val="48"/>
        </w:numPr>
        <w:shd w:val="clear" w:color="auto" w:fill="auto"/>
        <w:tabs>
          <w:tab w:val="left" w:pos="426"/>
        </w:tabs>
        <w:spacing w:before="0" w:after="0" w:line="240" w:lineRule="auto"/>
        <w:ind w:right="26"/>
        <w:rPr>
          <w:sz w:val="24"/>
          <w:szCs w:val="24"/>
        </w:rPr>
      </w:pPr>
      <w:r>
        <w:rPr>
          <w:sz w:val="24"/>
          <w:szCs w:val="24"/>
        </w:rPr>
        <w:t>Изграждането на позитивен организационен климат се осъщест</w:t>
      </w:r>
      <w:r>
        <w:rPr>
          <w:sz w:val="24"/>
          <w:szCs w:val="24"/>
        </w:rPr>
        <w:softHyphen/>
        <w:t>вява в условията на сътрудничество, ефективна комуникация и отноше</w:t>
      </w:r>
      <w:r>
        <w:rPr>
          <w:sz w:val="24"/>
          <w:szCs w:val="24"/>
        </w:rPr>
        <w:softHyphen/>
        <w:t>ния на загриженост между всички участници в процеса на предучилищ</w:t>
      </w:r>
      <w:r>
        <w:rPr>
          <w:sz w:val="24"/>
          <w:szCs w:val="24"/>
        </w:rPr>
        <w:softHyphen/>
        <w:t>ното образование.</w:t>
      </w:r>
    </w:p>
    <w:p w:rsidR="001C6540" w:rsidRDefault="001C6540" w:rsidP="001C6540">
      <w:pPr>
        <w:pStyle w:val="Bodytext20"/>
        <w:numPr>
          <w:ilvl w:val="0"/>
          <w:numId w:val="48"/>
        </w:numPr>
        <w:shd w:val="clear" w:color="auto" w:fill="auto"/>
        <w:tabs>
          <w:tab w:val="left" w:pos="284"/>
          <w:tab w:val="left" w:leader="dot" w:pos="6774"/>
        </w:tabs>
        <w:spacing w:before="0" w:after="0" w:line="240" w:lineRule="auto"/>
        <w:rPr>
          <w:sz w:val="24"/>
          <w:szCs w:val="24"/>
        </w:rPr>
      </w:pPr>
      <w:r>
        <w:rPr>
          <w:sz w:val="24"/>
          <w:szCs w:val="24"/>
        </w:rPr>
        <w:t xml:space="preserve"> При работата с децата, Детска градина</w:t>
      </w:r>
      <w:r w:rsidR="002A4628">
        <w:rPr>
          <w:sz w:val="24"/>
          <w:szCs w:val="24"/>
        </w:rPr>
        <w:t xml:space="preserve"> № 91</w:t>
      </w:r>
      <w:r>
        <w:rPr>
          <w:sz w:val="24"/>
          <w:szCs w:val="24"/>
        </w:rPr>
        <w:t xml:space="preserve"> основава дейността си на принципа на позитивната дисциплина, която се свързва с мерки и подходи, гарантиращи изслушване на детето, осъз</w:t>
      </w:r>
      <w:r>
        <w:rPr>
          <w:sz w:val="24"/>
          <w:szCs w:val="24"/>
        </w:rPr>
        <w:softHyphen/>
        <w:t>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1C6540" w:rsidRDefault="001C6540" w:rsidP="001C6540">
      <w:pPr>
        <w:pStyle w:val="Bodytext20"/>
        <w:numPr>
          <w:ilvl w:val="0"/>
          <w:numId w:val="48"/>
        </w:numPr>
        <w:shd w:val="clear" w:color="auto" w:fill="auto"/>
        <w:tabs>
          <w:tab w:val="left" w:pos="426"/>
          <w:tab w:val="left" w:leader="dot" w:pos="6774"/>
        </w:tabs>
        <w:spacing w:before="0" w:after="0" w:line="240" w:lineRule="auto"/>
        <w:rPr>
          <w:sz w:val="24"/>
          <w:szCs w:val="24"/>
        </w:rPr>
      </w:pPr>
      <w:r>
        <w:rPr>
          <w:sz w:val="24"/>
          <w:szCs w:val="24"/>
        </w:rPr>
        <w:t>При работ</w:t>
      </w:r>
      <w:r w:rsidR="002A4628">
        <w:rPr>
          <w:sz w:val="24"/>
          <w:szCs w:val="24"/>
        </w:rPr>
        <w:t>ата с децата Детска градина № 91</w:t>
      </w:r>
      <w:r>
        <w:rPr>
          <w:sz w:val="24"/>
          <w:szCs w:val="24"/>
        </w:rPr>
        <w:t xml:space="preserve"> основава дейността си на принципа на превенцията на обучителните трудности и ранното оценяване на риска от тях.</w:t>
      </w:r>
    </w:p>
    <w:p w:rsidR="001C6540" w:rsidRDefault="00CE0D63" w:rsidP="001C6540">
      <w:pPr>
        <w:pStyle w:val="Bodytext20"/>
        <w:shd w:val="clear" w:color="auto" w:fill="auto"/>
        <w:tabs>
          <w:tab w:val="left" w:pos="847"/>
          <w:tab w:val="left" w:leader="dot" w:pos="6774"/>
        </w:tabs>
        <w:spacing w:before="0" w:after="0" w:line="240" w:lineRule="auto"/>
        <w:ind w:firstLine="0"/>
        <w:rPr>
          <w:sz w:val="24"/>
          <w:szCs w:val="24"/>
        </w:rPr>
      </w:pPr>
      <w:r>
        <w:rPr>
          <w:b/>
          <w:sz w:val="24"/>
          <w:szCs w:val="24"/>
        </w:rPr>
        <w:t>Чл. 116</w:t>
      </w:r>
      <w:r w:rsidR="001C6540">
        <w:rPr>
          <w:b/>
          <w:sz w:val="24"/>
          <w:szCs w:val="24"/>
        </w:rPr>
        <w:t>. (1)</w:t>
      </w:r>
      <w:r w:rsidR="001C6540">
        <w:rPr>
          <w:sz w:val="24"/>
          <w:szCs w:val="24"/>
        </w:rPr>
        <w:t xml:space="preserve"> Детската градина има Етичен кодекс на общността, кой</w:t>
      </w:r>
      <w:r w:rsidR="001C6540">
        <w:rPr>
          <w:sz w:val="24"/>
          <w:szCs w:val="24"/>
        </w:rPr>
        <w:softHyphen/>
        <w:t>то се приема от  педагогическия и обществения съвети по ред, определен в този правилник.</w:t>
      </w:r>
    </w:p>
    <w:p w:rsidR="001C6540" w:rsidRDefault="001C6540" w:rsidP="001C6540">
      <w:pPr>
        <w:pStyle w:val="Bodytext20"/>
        <w:numPr>
          <w:ilvl w:val="0"/>
          <w:numId w:val="50"/>
        </w:numPr>
        <w:shd w:val="clear" w:color="auto" w:fill="auto"/>
        <w:tabs>
          <w:tab w:val="left" w:pos="426"/>
        </w:tabs>
        <w:spacing w:before="0" w:after="0" w:line="240" w:lineRule="auto"/>
        <w:rPr>
          <w:sz w:val="24"/>
          <w:szCs w:val="24"/>
        </w:rPr>
      </w:pPr>
      <w:r>
        <w:rPr>
          <w:sz w:val="24"/>
          <w:szCs w:val="24"/>
        </w:rPr>
        <w:t>Етичният кодекс се изготвя по достъпен и разбираем начин и се поставя на видно място в сградата на детската градина.</w:t>
      </w:r>
    </w:p>
    <w:p w:rsidR="001C6540" w:rsidRDefault="001C6540" w:rsidP="001C6540">
      <w:pPr>
        <w:pStyle w:val="Bodytext20"/>
        <w:numPr>
          <w:ilvl w:val="0"/>
          <w:numId w:val="50"/>
        </w:numPr>
        <w:shd w:val="clear" w:color="auto" w:fill="auto"/>
        <w:tabs>
          <w:tab w:val="left" w:pos="426"/>
        </w:tabs>
        <w:spacing w:before="0" w:after="0" w:line="240" w:lineRule="auto"/>
        <w:rPr>
          <w:sz w:val="24"/>
          <w:szCs w:val="24"/>
        </w:rPr>
      </w:pPr>
      <w:r>
        <w:rPr>
          <w:sz w:val="24"/>
          <w:szCs w:val="24"/>
        </w:rPr>
        <w:t>Етичният кодекс се публикува на интернет страницата на детс</w:t>
      </w:r>
      <w:r>
        <w:rPr>
          <w:sz w:val="24"/>
          <w:szCs w:val="24"/>
        </w:rPr>
        <w:softHyphen/>
        <w:t>ката градина.</w:t>
      </w:r>
    </w:p>
    <w:p w:rsidR="001C6540" w:rsidRDefault="00CE0D63" w:rsidP="001C6540">
      <w:r>
        <w:rPr>
          <w:b/>
        </w:rPr>
        <w:t>Чл. 117</w:t>
      </w:r>
      <w:r w:rsidR="001C6540">
        <w:rPr>
          <w:b/>
        </w:rPr>
        <w:t>. (1)</w:t>
      </w:r>
      <w:r w:rsidR="001C6540">
        <w:t xml:space="preserve"> Условията и редът за осигуряване на обща и допълнителна подкрепа се определят от държавния образователен стандарт за приобщаващо образование. </w:t>
      </w:r>
    </w:p>
    <w:p w:rsidR="001C6540" w:rsidRDefault="001C6540" w:rsidP="001C6540">
      <w:pPr>
        <w:pStyle w:val="Bodytext20"/>
        <w:numPr>
          <w:ilvl w:val="0"/>
          <w:numId w:val="51"/>
        </w:numPr>
        <w:shd w:val="clear" w:color="auto" w:fill="auto"/>
        <w:tabs>
          <w:tab w:val="left" w:pos="567"/>
        </w:tabs>
        <w:spacing w:before="0" w:after="0" w:line="240" w:lineRule="auto"/>
        <w:rPr>
          <w:sz w:val="24"/>
          <w:szCs w:val="24"/>
        </w:rPr>
      </w:pPr>
      <w:r>
        <w:rPr>
          <w:sz w:val="24"/>
          <w:szCs w:val="24"/>
        </w:rPr>
        <w:t>На децата в детската градина се предоставя подкрепа за личностно развитие, която осигурява подходяща физическа, психологи</w:t>
      </w:r>
      <w:r>
        <w:rPr>
          <w:sz w:val="24"/>
          <w:szCs w:val="24"/>
        </w:rPr>
        <w:softHyphen/>
        <w:t>ческа и социална среда за развиване на способностите и уменията им.</w:t>
      </w:r>
    </w:p>
    <w:p w:rsidR="001C6540" w:rsidRDefault="001C6540" w:rsidP="001C6540">
      <w:pPr>
        <w:pStyle w:val="Bodytext20"/>
        <w:numPr>
          <w:ilvl w:val="0"/>
          <w:numId w:val="51"/>
        </w:numPr>
        <w:shd w:val="clear" w:color="auto" w:fill="auto"/>
        <w:tabs>
          <w:tab w:val="left" w:pos="426"/>
        </w:tabs>
        <w:spacing w:before="0" w:after="0" w:line="240" w:lineRule="auto"/>
        <w:rPr>
          <w:sz w:val="24"/>
          <w:szCs w:val="24"/>
        </w:rPr>
      </w:pPr>
      <w:r>
        <w:rPr>
          <w:sz w:val="24"/>
          <w:szCs w:val="24"/>
        </w:rPr>
        <w:t>Подкрепата за личностно развитие се прилага в съответствие с индивидуалните образователни потребности на всяко дете.</w:t>
      </w:r>
    </w:p>
    <w:p w:rsidR="001C6540" w:rsidRDefault="00CE0D63" w:rsidP="001C6540">
      <w:pPr>
        <w:pStyle w:val="Bodytext20"/>
        <w:shd w:val="clear" w:color="auto" w:fill="auto"/>
        <w:tabs>
          <w:tab w:val="left" w:pos="787"/>
        </w:tabs>
        <w:spacing w:before="0" w:after="0" w:line="240" w:lineRule="auto"/>
        <w:ind w:firstLine="0"/>
        <w:rPr>
          <w:sz w:val="24"/>
          <w:szCs w:val="24"/>
        </w:rPr>
      </w:pPr>
      <w:r>
        <w:rPr>
          <w:b/>
          <w:sz w:val="24"/>
          <w:szCs w:val="24"/>
        </w:rPr>
        <w:t>Чл. 118</w:t>
      </w:r>
      <w:r w:rsidR="001C6540">
        <w:rPr>
          <w:b/>
          <w:sz w:val="24"/>
          <w:szCs w:val="24"/>
        </w:rPr>
        <w:t>. (1)</w:t>
      </w:r>
      <w:r w:rsidR="001C6540">
        <w:rPr>
          <w:sz w:val="24"/>
          <w:szCs w:val="24"/>
        </w:rPr>
        <w:t xml:space="preserve"> Подкрепата за личностно развитие е обща и допълни</w:t>
      </w:r>
      <w:r w:rsidR="001C6540">
        <w:rPr>
          <w:sz w:val="24"/>
          <w:szCs w:val="24"/>
        </w:rPr>
        <w:softHyphen/>
        <w:t>телна.</w:t>
      </w:r>
    </w:p>
    <w:p w:rsidR="001C6540" w:rsidRDefault="001C6540" w:rsidP="001C6540">
      <w:pPr>
        <w:pStyle w:val="Bodytext20"/>
        <w:shd w:val="clear" w:color="auto" w:fill="auto"/>
        <w:spacing w:before="0" w:after="0" w:line="240" w:lineRule="auto"/>
        <w:ind w:firstLine="0"/>
        <w:rPr>
          <w:sz w:val="24"/>
          <w:szCs w:val="24"/>
        </w:rPr>
      </w:pPr>
      <w:r>
        <w:rPr>
          <w:b/>
          <w:sz w:val="24"/>
          <w:szCs w:val="24"/>
        </w:rPr>
        <w:t>(2)</w:t>
      </w:r>
      <w:r>
        <w:rPr>
          <w:sz w:val="24"/>
          <w:szCs w:val="24"/>
        </w:rPr>
        <w:t xml:space="preserve"> Общата и допълнителната подкрепа се осигуряват там, където е детето - в детската градина.</w:t>
      </w:r>
    </w:p>
    <w:p w:rsidR="001C6540" w:rsidRDefault="00CE0D63" w:rsidP="001C6540">
      <w:pPr>
        <w:pStyle w:val="Bodytext20"/>
        <w:shd w:val="clear" w:color="auto" w:fill="auto"/>
        <w:spacing w:before="0" w:after="0" w:line="240" w:lineRule="auto"/>
        <w:ind w:right="760" w:firstLine="0"/>
        <w:rPr>
          <w:sz w:val="24"/>
          <w:szCs w:val="24"/>
        </w:rPr>
      </w:pPr>
      <w:r>
        <w:rPr>
          <w:b/>
          <w:sz w:val="24"/>
          <w:szCs w:val="24"/>
        </w:rPr>
        <w:t>Чл. 119</w:t>
      </w:r>
      <w:r w:rsidR="001C6540">
        <w:rPr>
          <w:b/>
          <w:sz w:val="24"/>
          <w:szCs w:val="24"/>
        </w:rPr>
        <w:t>. (1)</w:t>
      </w:r>
      <w:r w:rsidR="001C6540">
        <w:rPr>
          <w:sz w:val="24"/>
          <w:szCs w:val="24"/>
        </w:rPr>
        <w:t xml:space="preserve"> Общата подкрепа за личностно развитие включва:</w:t>
      </w:r>
    </w:p>
    <w:p w:rsidR="001C6540" w:rsidRDefault="001C6540" w:rsidP="001C6540">
      <w:pPr>
        <w:pStyle w:val="Bodytext20"/>
        <w:numPr>
          <w:ilvl w:val="0"/>
          <w:numId w:val="52"/>
        </w:numPr>
        <w:shd w:val="clear" w:color="auto" w:fill="auto"/>
        <w:tabs>
          <w:tab w:val="left" w:pos="1115"/>
        </w:tabs>
        <w:spacing w:before="0" w:after="0" w:line="240" w:lineRule="auto"/>
        <w:ind w:left="360" w:firstLine="440"/>
        <w:rPr>
          <w:sz w:val="24"/>
          <w:szCs w:val="24"/>
        </w:rPr>
      </w:pPr>
      <w:r>
        <w:rPr>
          <w:sz w:val="24"/>
          <w:szCs w:val="24"/>
        </w:rPr>
        <w:t>екипна работа между учителите и другите педагогически специ</w:t>
      </w:r>
      <w:r>
        <w:rPr>
          <w:sz w:val="24"/>
          <w:szCs w:val="24"/>
        </w:rPr>
        <w:softHyphen/>
        <w:t>алисти;</w:t>
      </w:r>
    </w:p>
    <w:p w:rsidR="001C6540" w:rsidRDefault="001C6540" w:rsidP="001C6540">
      <w:pPr>
        <w:pStyle w:val="Bodytext20"/>
        <w:numPr>
          <w:ilvl w:val="0"/>
          <w:numId w:val="52"/>
        </w:numPr>
        <w:shd w:val="clear" w:color="auto" w:fill="auto"/>
        <w:tabs>
          <w:tab w:val="left" w:pos="1089"/>
        </w:tabs>
        <w:spacing w:before="0" w:after="0" w:line="240" w:lineRule="auto"/>
        <w:ind w:left="360" w:firstLine="420"/>
        <w:rPr>
          <w:sz w:val="24"/>
          <w:szCs w:val="24"/>
        </w:rPr>
      </w:pPr>
      <w:r>
        <w:rPr>
          <w:sz w:val="24"/>
          <w:szCs w:val="24"/>
        </w:rPr>
        <w:t>допълнително обучение по образователни направления;</w:t>
      </w:r>
    </w:p>
    <w:p w:rsidR="001C6540" w:rsidRDefault="001C6540" w:rsidP="001C6540">
      <w:pPr>
        <w:pStyle w:val="Bodytext20"/>
        <w:numPr>
          <w:ilvl w:val="0"/>
          <w:numId w:val="52"/>
        </w:numPr>
        <w:shd w:val="clear" w:color="auto" w:fill="auto"/>
        <w:tabs>
          <w:tab w:val="left" w:pos="1089"/>
        </w:tabs>
        <w:spacing w:before="0" w:after="0" w:line="240" w:lineRule="auto"/>
        <w:ind w:left="360" w:firstLine="420"/>
        <w:rPr>
          <w:sz w:val="24"/>
          <w:szCs w:val="24"/>
        </w:rPr>
      </w:pPr>
      <w:r>
        <w:rPr>
          <w:sz w:val="24"/>
          <w:szCs w:val="24"/>
        </w:rPr>
        <w:t>допълнителни модули за деца, които не владеят български език;</w:t>
      </w:r>
    </w:p>
    <w:p w:rsidR="001C6540" w:rsidRDefault="001C6540" w:rsidP="001C6540">
      <w:pPr>
        <w:pStyle w:val="Bodytext20"/>
        <w:numPr>
          <w:ilvl w:val="0"/>
          <w:numId w:val="52"/>
        </w:numPr>
        <w:shd w:val="clear" w:color="auto" w:fill="auto"/>
        <w:tabs>
          <w:tab w:val="left" w:pos="1096"/>
        </w:tabs>
        <w:spacing w:before="0" w:after="0" w:line="240" w:lineRule="auto"/>
        <w:ind w:left="360" w:firstLine="420"/>
        <w:rPr>
          <w:sz w:val="24"/>
          <w:szCs w:val="24"/>
        </w:rPr>
      </w:pPr>
      <w:r>
        <w:rPr>
          <w:sz w:val="24"/>
          <w:szCs w:val="24"/>
        </w:rPr>
        <w:lastRenderedPageBreak/>
        <w:t>допълнителни консултации по образователни направления;</w:t>
      </w:r>
    </w:p>
    <w:p w:rsidR="001C6540" w:rsidRDefault="001C6540" w:rsidP="001C6540">
      <w:pPr>
        <w:pStyle w:val="Bodytext20"/>
        <w:numPr>
          <w:ilvl w:val="0"/>
          <w:numId w:val="52"/>
        </w:numPr>
        <w:shd w:val="clear" w:color="auto" w:fill="auto"/>
        <w:tabs>
          <w:tab w:val="left" w:pos="1096"/>
        </w:tabs>
        <w:spacing w:before="0" w:after="0" w:line="240" w:lineRule="auto"/>
        <w:ind w:left="360" w:firstLine="420"/>
        <w:rPr>
          <w:sz w:val="24"/>
          <w:szCs w:val="24"/>
        </w:rPr>
      </w:pPr>
      <w:r>
        <w:rPr>
          <w:sz w:val="24"/>
          <w:szCs w:val="24"/>
        </w:rPr>
        <w:t>занимания но интереси;</w:t>
      </w:r>
    </w:p>
    <w:p w:rsidR="001C6540" w:rsidRDefault="001C6540" w:rsidP="001C6540">
      <w:pPr>
        <w:pStyle w:val="Bodytext20"/>
        <w:numPr>
          <w:ilvl w:val="0"/>
          <w:numId w:val="52"/>
        </w:numPr>
        <w:shd w:val="clear" w:color="auto" w:fill="auto"/>
        <w:tabs>
          <w:tab w:val="left" w:pos="1096"/>
        </w:tabs>
        <w:spacing w:before="0" w:after="0" w:line="240" w:lineRule="auto"/>
        <w:ind w:left="360" w:firstLine="420"/>
        <w:rPr>
          <w:sz w:val="24"/>
          <w:szCs w:val="24"/>
        </w:rPr>
      </w:pPr>
      <w:r>
        <w:rPr>
          <w:sz w:val="24"/>
          <w:szCs w:val="24"/>
        </w:rPr>
        <w:t>грижа за здравето;</w:t>
      </w:r>
    </w:p>
    <w:p w:rsidR="001C6540" w:rsidRDefault="001C6540" w:rsidP="001C6540">
      <w:pPr>
        <w:pStyle w:val="Bodytext20"/>
        <w:numPr>
          <w:ilvl w:val="0"/>
          <w:numId w:val="52"/>
        </w:numPr>
        <w:shd w:val="clear" w:color="auto" w:fill="auto"/>
        <w:tabs>
          <w:tab w:val="left" w:pos="1116"/>
        </w:tabs>
        <w:spacing w:before="0" w:after="0" w:line="240" w:lineRule="auto"/>
        <w:ind w:left="800"/>
        <w:rPr>
          <w:sz w:val="24"/>
          <w:szCs w:val="24"/>
        </w:rPr>
      </w:pPr>
      <w:r>
        <w:rPr>
          <w:sz w:val="24"/>
          <w:szCs w:val="24"/>
        </w:rPr>
        <w:t>поощряване с морални и материални награди;</w:t>
      </w:r>
    </w:p>
    <w:p w:rsidR="001C6540" w:rsidRDefault="001C6540" w:rsidP="001C6540">
      <w:pPr>
        <w:pStyle w:val="Bodytext20"/>
        <w:numPr>
          <w:ilvl w:val="0"/>
          <w:numId w:val="52"/>
        </w:numPr>
        <w:shd w:val="clear" w:color="auto" w:fill="auto"/>
        <w:tabs>
          <w:tab w:val="left" w:pos="1126"/>
        </w:tabs>
        <w:spacing w:before="0" w:after="0" w:line="240" w:lineRule="auto"/>
        <w:ind w:left="360" w:firstLine="440"/>
        <w:rPr>
          <w:sz w:val="24"/>
          <w:szCs w:val="24"/>
        </w:rPr>
      </w:pPr>
      <w:r>
        <w:rPr>
          <w:sz w:val="24"/>
          <w:szCs w:val="24"/>
        </w:rPr>
        <w:t>дейности по превенция на насилието и преодоляване на проблемното поведение;</w:t>
      </w:r>
    </w:p>
    <w:p w:rsidR="001C6540" w:rsidRDefault="001C6540" w:rsidP="001C6540">
      <w:pPr>
        <w:pStyle w:val="Bodytext20"/>
        <w:numPr>
          <w:ilvl w:val="0"/>
          <w:numId w:val="52"/>
        </w:numPr>
        <w:shd w:val="clear" w:color="auto" w:fill="auto"/>
        <w:tabs>
          <w:tab w:val="left" w:pos="1230"/>
        </w:tabs>
        <w:spacing w:before="0" w:after="0" w:line="240" w:lineRule="auto"/>
        <w:ind w:left="360" w:right="50" w:firstLine="440"/>
        <w:rPr>
          <w:sz w:val="24"/>
          <w:szCs w:val="24"/>
        </w:rPr>
      </w:pPr>
      <w:r>
        <w:rPr>
          <w:sz w:val="24"/>
          <w:szCs w:val="24"/>
        </w:rPr>
        <w:t>ранно оценяване на потребностите и превенция на обучителните затруднения;</w:t>
      </w:r>
    </w:p>
    <w:p w:rsidR="001C6540" w:rsidRDefault="001C6540" w:rsidP="001C6540">
      <w:pPr>
        <w:pStyle w:val="Bodytext20"/>
        <w:numPr>
          <w:ilvl w:val="0"/>
          <w:numId w:val="52"/>
        </w:numPr>
        <w:shd w:val="clear" w:color="auto" w:fill="auto"/>
        <w:tabs>
          <w:tab w:val="left" w:pos="1191"/>
        </w:tabs>
        <w:spacing w:before="0" w:after="0" w:line="240" w:lineRule="auto"/>
        <w:ind w:left="800"/>
        <w:rPr>
          <w:sz w:val="24"/>
          <w:szCs w:val="24"/>
        </w:rPr>
      </w:pPr>
      <w:r>
        <w:rPr>
          <w:sz w:val="24"/>
          <w:szCs w:val="24"/>
        </w:rPr>
        <w:t>логопедична работа.</w:t>
      </w:r>
    </w:p>
    <w:p w:rsidR="001C6540" w:rsidRDefault="001C6540" w:rsidP="001C6540">
      <w:pPr>
        <w:pStyle w:val="Bodytext20"/>
        <w:shd w:val="clear" w:color="auto" w:fill="auto"/>
        <w:spacing w:before="0" w:after="0" w:line="240" w:lineRule="auto"/>
        <w:ind w:right="50" w:firstLine="0"/>
        <w:rPr>
          <w:sz w:val="24"/>
          <w:szCs w:val="24"/>
        </w:rPr>
      </w:pPr>
      <w:r>
        <w:rPr>
          <w:b/>
          <w:sz w:val="24"/>
          <w:szCs w:val="24"/>
        </w:rPr>
        <w:t>(2)</w:t>
      </w:r>
      <w:r>
        <w:rPr>
          <w:sz w:val="24"/>
          <w:szCs w:val="24"/>
        </w:rPr>
        <w:t xml:space="preserve"> Общата подкрепа се осигурява от детската градина и в партньорство с центровете за подкрепа за личностно развитие.</w:t>
      </w:r>
    </w:p>
    <w:p w:rsidR="001C6540" w:rsidRDefault="00CE0D63" w:rsidP="001C6540">
      <w:pPr>
        <w:pStyle w:val="Bodytext20"/>
        <w:shd w:val="clear" w:color="auto" w:fill="auto"/>
        <w:tabs>
          <w:tab w:val="left" w:leader="dot" w:pos="5582"/>
        </w:tabs>
        <w:spacing w:before="0" w:after="0" w:line="240" w:lineRule="auto"/>
        <w:ind w:right="50" w:firstLine="0"/>
        <w:rPr>
          <w:sz w:val="24"/>
          <w:szCs w:val="24"/>
        </w:rPr>
      </w:pPr>
      <w:r>
        <w:rPr>
          <w:b/>
          <w:sz w:val="24"/>
          <w:szCs w:val="24"/>
        </w:rPr>
        <w:t>Чл. 120</w:t>
      </w:r>
      <w:r w:rsidR="001C6540">
        <w:rPr>
          <w:b/>
          <w:sz w:val="24"/>
          <w:szCs w:val="24"/>
        </w:rPr>
        <w:t>.</w:t>
      </w:r>
      <w:r w:rsidR="002A4628">
        <w:rPr>
          <w:sz w:val="24"/>
          <w:szCs w:val="24"/>
        </w:rPr>
        <w:t xml:space="preserve"> Детска градина № 91</w:t>
      </w:r>
      <w:r w:rsidR="001C6540">
        <w:rPr>
          <w:sz w:val="24"/>
          <w:szCs w:val="24"/>
        </w:rPr>
        <w:t xml:space="preserve"> създава условия за екипна работа между учителите и другите педагогически специалис</w:t>
      </w:r>
      <w:r w:rsidR="001C6540">
        <w:rPr>
          <w:sz w:val="24"/>
          <w:szCs w:val="24"/>
        </w:rPr>
        <w:softHyphen/>
        <w:t>ти, в т.ч. за обсъждане на проблеми и обмяна на добри практики при ра</w:t>
      </w:r>
      <w:r w:rsidR="001C6540">
        <w:rPr>
          <w:sz w:val="24"/>
          <w:szCs w:val="24"/>
        </w:rPr>
        <w:softHyphen/>
        <w:t>ботата им с едни и същи деца с цел повишаване ефективността на педагогическите подходи.</w:t>
      </w:r>
    </w:p>
    <w:p w:rsidR="001C6540" w:rsidRDefault="00CE0D63" w:rsidP="001C6540">
      <w:pPr>
        <w:pStyle w:val="Bodytext20"/>
        <w:shd w:val="clear" w:color="auto" w:fill="auto"/>
        <w:tabs>
          <w:tab w:val="left" w:leader="dot" w:pos="4072"/>
        </w:tabs>
        <w:spacing w:before="0" w:after="0" w:line="240" w:lineRule="auto"/>
        <w:ind w:right="50" w:firstLine="0"/>
        <w:rPr>
          <w:b/>
          <w:sz w:val="24"/>
          <w:szCs w:val="24"/>
        </w:rPr>
      </w:pPr>
      <w:r>
        <w:rPr>
          <w:b/>
          <w:sz w:val="24"/>
          <w:szCs w:val="24"/>
        </w:rPr>
        <w:t>Чл. 121</w:t>
      </w:r>
      <w:r w:rsidR="001C6540">
        <w:rPr>
          <w:b/>
          <w:sz w:val="24"/>
          <w:szCs w:val="24"/>
        </w:rPr>
        <w:t>.</w:t>
      </w:r>
      <w:r w:rsidR="001C6540">
        <w:rPr>
          <w:sz w:val="24"/>
          <w:szCs w:val="24"/>
        </w:rPr>
        <w:t xml:space="preserve"> Заниманията по интереси се орг</w:t>
      </w:r>
      <w:r w:rsidR="002A4628">
        <w:rPr>
          <w:sz w:val="24"/>
          <w:szCs w:val="24"/>
        </w:rPr>
        <w:t>анизират от детска гради</w:t>
      </w:r>
      <w:r w:rsidR="002A4628">
        <w:rPr>
          <w:sz w:val="24"/>
          <w:szCs w:val="24"/>
        </w:rPr>
        <w:softHyphen/>
        <w:t>на № 91</w:t>
      </w:r>
      <w:r w:rsidR="001C6540">
        <w:rPr>
          <w:sz w:val="24"/>
          <w:szCs w:val="24"/>
        </w:rPr>
        <w:t xml:space="preserve"> за развитие на способностите и на компетентностите на децата, за изява на дарбите им в областта на из</w:t>
      </w:r>
      <w:r w:rsidR="001C6540">
        <w:rPr>
          <w:sz w:val="24"/>
          <w:szCs w:val="24"/>
        </w:rPr>
        <w:softHyphen/>
        <w:t xml:space="preserve">куствата, спорта, науките, гражданското и здравното образование, както </w:t>
      </w:r>
      <w:r w:rsidR="001C6540">
        <w:rPr>
          <w:rStyle w:val="Bodytext2105pt"/>
          <w:b w:val="0"/>
          <w:sz w:val="24"/>
          <w:szCs w:val="24"/>
        </w:rPr>
        <w:t>и за придобиване на умения за лидерство.</w:t>
      </w:r>
    </w:p>
    <w:p w:rsidR="001C6540" w:rsidRDefault="00CE0D63" w:rsidP="001C6540">
      <w:pPr>
        <w:pStyle w:val="Bodytext20"/>
        <w:shd w:val="clear" w:color="auto" w:fill="auto"/>
        <w:spacing w:before="0" w:after="0" w:line="240" w:lineRule="auto"/>
        <w:ind w:right="50" w:firstLine="0"/>
        <w:rPr>
          <w:sz w:val="24"/>
          <w:szCs w:val="24"/>
        </w:rPr>
      </w:pPr>
      <w:r>
        <w:rPr>
          <w:b/>
          <w:sz w:val="24"/>
          <w:szCs w:val="24"/>
        </w:rPr>
        <w:t>Чл. 122</w:t>
      </w:r>
      <w:r w:rsidR="001C6540">
        <w:rPr>
          <w:b/>
          <w:sz w:val="24"/>
          <w:szCs w:val="24"/>
        </w:rPr>
        <w:t xml:space="preserve">. </w:t>
      </w:r>
      <w:r w:rsidR="001C6540">
        <w:rPr>
          <w:sz w:val="24"/>
          <w:szCs w:val="24"/>
        </w:rPr>
        <w:t>Децата се поощряват с морални и с материални награди за високи постижения в предучилищното образование, в заниманията по интереси и за участие в конкурси и състезания за деца от предучилищна възраст.</w:t>
      </w:r>
    </w:p>
    <w:p w:rsidR="001C6540" w:rsidRDefault="001C6540" w:rsidP="001C6540">
      <w:pPr>
        <w:pStyle w:val="Bodytext100"/>
        <w:shd w:val="clear" w:color="auto" w:fill="auto"/>
        <w:spacing w:after="0" w:line="240" w:lineRule="auto"/>
        <w:rPr>
          <w:b/>
          <w:sz w:val="24"/>
          <w:szCs w:val="24"/>
        </w:rPr>
      </w:pPr>
    </w:p>
    <w:p w:rsidR="001C6540" w:rsidRDefault="001C6540" w:rsidP="001C6540">
      <w:pPr>
        <w:pStyle w:val="Bodytext100"/>
        <w:shd w:val="clear" w:color="auto" w:fill="auto"/>
        <w:spacing w:after="0" w:line="240" w:lineRule="auto"/>
        <w:rPr>
          <w:b/>
          <w:sz w:val="24"/>
          <w:szCs w:val="24"/>
        </w:rPr>
      </w:pPr>
      <w:r>
        <w:rPr>
          <w:b/>
          <w:sz w:val="24"/>
          <w:szCs w:val="24"/>
        </w:rPr>
        <w:t>Родители</w:t>
      </w:r>
    </w:p>
    <w:p w:rsidR="001C6540" w:rsidRDefault="001C6540" w:rsidP="001C6540">
      <w:pPr>
        <w:pStyle w:val="Bodytext100"/>
        <w:shd w:val="clear" w:color="auto" w:fill="auto"/>
        <w:spacing w:after="0" w:line="240" w:lineRule="auto"/>
        <w:rPr>
          <w:b/>
          <w:sz w:val="24"/>
          <w:szCs w:val="24"/>
        </w:rPr>
      </w:pPr>
    </w:p>
    <w:p w:rsidR="001C6540" w:rsidRDefault="00CE0D63" w:rsidP="001C6540">
      <w:pPr>
        <w:pStyle w:val="Bodytext40"/>
        <w:shd w:val="clear" w:color="auto" w:fill="auto"/>
        <w:spacing w:line="240" w:lineRule="auto"/>
        <w:ind w:right="51" w:firstLine="0"/>
        <w:rPr>
          <w:sz w:val="24"/>
          <w:szCs w:val="24"/>
        </w:rPr>
      </w:pPr>
      <w:r>
        <w:rPr>
          <w:b/>
          <w:sz w:val="24"/>
          <w:szCs w:val="24"/>
        </w:rPr>
        <w:t>Чл. 123</w:t>
      </w:r>
      <w:r w:rsidR="001C6540">
        <w:rPr>
          <w:b/>
          <w:sz w:val="24"/>
          <w:szCs w:val="24"/>
        </w:rPr>
        <w:t>. (1)</w:t>
      </w:r>
      <w:r w:rsidR="001C6540">
        <w:rPr>
          <w:sz w:val="24"/>
          <w:szCs w:val="24"/>
        </w:rPr>
        <w:t xml:space="preserve"> Сътрудничеството и взаимодействието между родителите и детската градина се осъществяват чрез:</w:t>
      </w:r>
    </w:p>
    <w:p w:rsidR="001C6540" w:rsidRDefault="001C6540" w:rsidP="001C6540">
      <w:pPr>
        <w:pStyle w:val="Bodytext20"/>
        <w:numPr>
          <w:ilvl w:val="0"/>
          <w:numId w:val="17"/>
        </w:numPr>
        <w:shd w:val="clear" w:color="auto" w:fill="auto"/>
        <w:tabs>
          <w:tab w:val="left" w:pos="939"/>
        </w:tabs>
        <w:spacing w:before="0" w:after="0" w:line="240" w:lineRule="auto"/>
        <w:ind w:left="720" w:right="51"/>
        <w:rPr>
          <w:sz w:val="24"/>
          <w:szCs w:val="24"/>
        </w:rPr>
      </w:pPr>
      <w:r>
        <w:rPr>
          <w:sz w:val="24"/>
          <w:szCs w:val="24"/>
        </w:rPr>
        <w:t>индивидуални консултации;</w:t>
      </w:r>
    </w:p>
    <w:p w:rsidR="001C6540" w:rsidRDefault="001C6540" w:rsidP="001C6540">
      <w:pPr>
        <w:pStyle w:val="Bodytext40"/>
        <w:numPr>
          <w:ilvl w:val="0"/>
          <w:numId w:val="17"/>
        </w:numPr>
        <w:shd w:val="clear" w:color="auto" w:fill="auto"/>
        <w:tabs>
          <w:tab w:val="left" w:pos="942"/>
        </w:tabs>
        <w:spacing w:line="240" w:lineRule="auto"/>
        <w:ind w:left="720" w:right="51"/>
        <w:rPr>
          <w:sz w:val="24"/>
          <w:szCs w:val="24"/>
        </w:rPr>
      </w:pPr>
      <w:r>
        <w:rPr>
          <w:sz w:val="24"/>
          <w:szCs w:val="24"/>
        </w:rPr>
        <w:t>родителски срещи;</w:t>
      </w:r>
    </w:p>
    <w:p w:rsidR="001C6540" w:rsidRDefault="001C6540" w:rsidP="001C6540">
      <w:pPr>
        <w:pStyle w:val="Bodytext40"/>
        <w:numPr>
          <w:ilvl w:val="0"/>
          <w:numId w:val="17"/>
        </w:numPr>
        <w:shd w:val="clear" w:color="auto" w:fill="auto"/>
        <w:tabs>
          <w:tab w:val="left" w:pos="942"/>
        </w:tabs>
        <w:spacing w:line="240" w:lineRule="auto"/>
        <w:ind w:left="720" w:right="51"/>
        <w:rPr>
          <w:sz w:val="24"/>
          <w:szCs w:val="24"/>
        </w:rPr>
      </w:pPr>
      <w:r>
        <w:rPr>
          <w:sz w:val="24"/>
          <w:szCs w:val="24"/>
        </w:rPr>
        <w:t>обучения;</w:t>
      </w:r>
    </w:p>
    <w:p w:rsidR="001C6540" w:rsidRDefault="001C6540" w:rsidP="001C6540">
      <w:pPr>
        <w:pStyle w:val="Bodytext40"/>
        <w:numPr>
          <w:ilvl w:val="0"/>
          <w:numId w:val="17"/>
        </w:numPr>
        <w:shd w:val="clear" w:color="auto" w:fill="auto"/>
        <w:tabs>
          <w:tab w:val="left" w:pos="942"/>
        </w:tabs>
        <w:spacing w:line="240" w:lineRule="auto"/>
        <w:ind w:left="720" w:right="51"/>
        <w:rPr>
          <w:sz w:val="24"/>
          <w:szCs w:val="24"/>
        </w:rPr>
      </w:pPr>
      <w:r>
        <w:rPr>
          <w:sz w:val="24"/>
          <w:szCs w:val="24"/>
        </w:rPr>
        <w:t>всеки път, когато конкретна ситуация или поведение на детето го прави необходимо.</w:t>
      </w:r>
    </w:p>
    <w:p w:rsidR="001C6540" w:rsidRDefault="001C6540" w:rsidP="001C6540">
      <w:pPr>
        <w:pStyle w:val="Bodytext40"/>
        <w:shd w:val="clear" w:color="auto" w:fill="auto"/>
        <w:tabs>
          <w:tab w:val="left" w:pos="942"/>
        </w:tabs>
        <w:spacing w:line="240" w:lineRule="auto"/>
        <w:ind w:right="51" w:firstLine="0"/>
        <w:rPr>
          <w:b/>
          <w:sz w:val="24"/>
          <w:szCs w:val="24"/>
        </w:rPr>
      </w:pPr>
      <w:r>
        <w:rPr>
          <w:b/>
          <w:sz w:val="24"/>
          <w:szCs w:val="24"/>
        </w:rPr>
        <w:t>(2)</w:t>
      </w:r>
      <w:r>
        <w:rPr>
          <w:sz w:val="24"/>
          <w:szCs w:val="24"/>
        </w:rPr>
        <w:t xml:space="preserve"> Средство за връзка със семейството на детето може да бъде и електронната поща на един от родителите, както и електронният днев</w:t>
      </w:r>
      <w:r>
        <w:rPr>
          <w:sz w:val="24"/>
          <w:szCs w:val="24"/>
        </w:rPr>
        <w:softHyphen/>
        <w:t>ник на групата</w:t>
      </w:r>
      <w:r>
        <w:rPr>
          <w:b/>
          <w:sz w:val="24"/>
          <w:szCs w:val="24"/>
        </w:rPr>
        <w:t>.</w:t>
      </w:r>
    </w:p>
    <w:p w:rsidR="001C6540" w:rsidRDefault="00CE0D63" w:rsidP="001C6540">
      <w:pPr>
        <w:pStyle w:val="Bodytext40"/>
        <w:shd w:val="clear" w:color="auto" w:fill="auto"/>
        <w:tabs>
          <w:tab w:val="left" w:pos="942"/>
        </w:tabs>
        <w:spacing w:line="240" w:lineRule="auto"/>
        <w:ind w:right="51" w:firstLine="0"/>
        <w:rPr>
          <w:b/>
          <w:sz w:val="24"/>
          <w:szCs w:val="24"/>
        </w:rPr>
      </w:pPr>
      <w:r>
        <w:rPr>
          <w:b/>
          <w:sz w:val="24"/>
          <w:szCs w:val="24"/>
        </w:rPr>
        <w:t>Чл. 124</w:t>
      </w:r>
      <w:r w:rsidR="001C6540">
        <w:rPr>
          <w:b/>
          <w:sz w:val="24"/>
          <w:szCs w:val="24"/>
        </w:rPr>
        <w:t>.</w:t>
      </w:r>
      <w:r w:rsidR="001C6540">
        <w:rPr>
          <w:sz w:val="24"/>
          <w:szCs w:val="24"/>
        </w:rPr>
        <w:t xml:space="preserve"> </w:t>
      </w:r>
      <w:r w:rsidR="001C6540">
        <w:rPr>
          <w:b/>
          <w:sz w:val="24"/>
          <w:szCs w:val="24"/>
        </w:rPr>
        <w:t>Родителите имат следните права:</w:t>
      </w:r>
    </w:p>
    <w:p w:rsidR="001C6540" w:rsidRDefault="001C6540" w:rsidP="001C6540">
      <w:pPr>
        <w:pStyle w:val="Bodytext40"/>
        <w:tabs>
          <w:tab w:val="left" w:pos="679"/>
        </w:tabs>
        <w:spacing w:line="240" w:lineRule="auto"/>
        <w:ind w:right="51"/>
        <w:rPr>
          <w:sz w:val="24"/>
          <w:szCs w:val="24"/>
        </w:rPr>
      </w:pPr>
      <w:r>
        <w:rPr>
          <w:b/>
          <w:sz w:val="24"/>
          <w:szCs w:val="24"/>
        </w:rPr>
        <w:t>1.</w:t>
      </w:r>
      <w:r>
        <w:rPr>
          <w:sz w:val="24"/>
          <w:szCs w:val="24"/>
        </w:rPr>
        <w:t xml:space="preserve"> Периодично да получават информация за успеха и развитието на децата им в образователно-възпитателния процес; за спазването на правилата в детската градина по време на пребиваването на децата им в нея; уменията им за общуване с другите деца и учителите и интегрирането им в средата, в групата; за приобщаването им към общността;</w:t>
      </w:r>
    </w:p>
    <w:p w:rsidR="001C6540" w:rsidRDefault="001C6540" w:rsidP="001C6540">
      <w:pPr>
        <w:pStyle w:val="Bodytext40"/>
        <w:tabs>
          <w:tab w:val="left" w:pos="679"/>
        </w:tabs>
        <w:spacing w:line="240" w:lineRule="auto"/>
        <w:ind w:right="51"/>
        <w:rPr>
          <w:sz w:val="24"/>
          <w:szCs w:val="24"/>
        </w:rPr>
      </w:pPr>
      <w:r>
        <w:rPr>
          <w:b/>
          <w:sz w:val="24"/>
          <w:szCs w:val="24"/>
        </w:rPr>
        <w:t>2.</w:t>
      </w:r>
      <w:r>
        <w:rPr>
          <w:sz w:val="24"/>
          <w:szCs w:val="24"/>
        </w:rPr>
        <w:t xml:space="preserve"> Да се срещат с директора на детската градина, с учителите, с другите педагогически специалисти и с медицинските сестри в определеното приемно време или в друго удобно за двете страни време;</w:t>
      </w:r>
    </w:p>
    <w:p w:rsidR="001C6540" w:rsidRDefault="001C6540" w:rsidP="001C6540">
      <w:pPr>
        <w:pStyle w:val="Bodytext40"/>
        <w:tabs>
          <w:tab w:val="left" w:pos="679"/>
        </w:tabs>
        <w:spacing w:line="240" w:lineRule="auto"/>
        <w:ind w:right="51"/>
        <w:rPr>
          <w:sz w:val="24"/>
          <w:szCs w:val="24"/>
        </w:rPr>
      </w:pPr>
      <w:r>
        <w:rPr>
          <w:b/>
          <w:sz w:val="24"/>
          <w:szCs w:val="24"/>
        </w:rPr>
        <w:t>3.</w:t>
      </w:r>
      <w:r>
        <w:rPr>
          <w:sz w:val="24"/>
          <w:szCs w:val="24"/>
        </w:rPr>
        <w:t xml:space="preserve"> Да се запознаят с програмната система в детската градина;</w:t>
      </w:r>
    </w:p>
    <w:p w:rsidR="001C6540" w:rsidRDefault="001C6540" w:rsidP="001C6540">
      <w:pPr>
        <w:pStyle w:val="Bodytext40"/>
        <w:tabs>
          <w:tab w:val="left" w:pos="679"/>
        </w:tabs>
        <w:spacing w:line="240" w:lineRule="auto"/>
        <w:ind w:right="51"/>
        <w:rPr>
          <w:sz w:val="24"/>
          <w:szCs w:val="24"/>
        </w:rPr>
      </w:pPr>
      <w:r>
        <w:rPr>
          <w:b/>
          <w:sz w:val="24"/>
          <w:szCs w:val="24"/>
        </w:rPr>
        <w:t>4.</w:t>
      </w:r>
      <w:r>
        <w:rPr>
          <w:sz w:val="24"/>
          <w:szCs w:val="24"/>
        </w:rPr>
        <w:t xml:space="preserve"> Да изразяват мнение и да правят предложения за развитие на детската градина;</w:t>
      </w:r>
    </w:p>
    <w:p w:rsidR="001C6540" w:rsidRDefault="001C6540" w:rsidP="001C6540">
      <w:pPr>
        <w:pStyle w:val="Bodytext40"/>
        <w:tabs>
          <w:tab w:val="left" w:pos="679"/>
        </w:tabs>
        <w:spacing w:line="240" w:lineRule="auto"/>
        <w:ind w:right="51"/>
        <w:rPr>
          <w:sz w:val="24"/>
          <w:szCs w:val="24"/>
        </w:rPr>
      </w:pPr>
      <w:r>
        <w:rPr>
          <w:b/>
          <w:sz w:val="24"/>
          <w:szCs w:val="24"/>
        </w:rPr>
        <w:t>5.</w:t>
      </w:r>
      <w:r>
        <w:rPr>
          <w:sz w:val="24"/>
          <w:szCs w:val="24"/>
        </w:rPr>
        <w:t xml:space="preserve"> Да присъстват и при желание от тяхна страна да бъдат изслушани, когато се решават въпроси, които засягат права и интереси на детето;</w:t>
      </w:r>
    </w:p>
    <w:p w:rsidR="001C6540" w:rsidRDefault="001C6540" w:rsidP="001C6540">
      <w:pPr>
        <w:pStyle w:val="Bodytext40"/>
        <w:tabs>
          <w:tab w:val="left" w:pos="679"/>
        </w:tabs>
        <w:spacing w:line="240" w:lineRule="auto"/>
        <w:ind w:right="51"/>
        <w:rPr>
          <w:sz w:val="24"/>
          <w:szCs w:val="24"/>
        </w:rPr>
      </w:pPr>
      <w:r>
        <w:rPr>
          <w:b/>
          <w:sz w:val="24"/>
          <w:szCs w:val="24"/>
        </w:rPr>
        <w:t>6.</w:t>
      </w:r>
      <w:r>
        <w:rPr>
          <w:sz w:val="24"/>
          <w:szCs w:val="24"/>
        </w:rPr>
        <w:t xml:space="preserve"> Да избират и да бъдат избирани в обществения съвет и настоятелството на детската градина;</w:t>
      </w:r>
    </w:p>
    <w:p w:rsidR="001C6540" w:rsidRDefault="001C6540" w:rsidP="001C6540">
      <w:pPr>
        <w:pStyle w:val="Bodytext40"/>
        <w:tabs>
          <w:tab w:val="left" w:pos="679"/>
        </w:tabs>
        <w:spacing w:line="240" w:lineRule="auto"/>
        <w:ind w:right="51"/>
        <w:rPr>
          <w:sz w:val="24"/>
          <w:szCs w:val="24"/>
        </w:rPr>
      </w:pPr>
      <w:r>
        <w:rPr>
          <w:b/>
          <w:sz w:val="24"/>
          <w:szCs w:val="24"/>
        </w:rPr>
        <w:t>7.</w:t>
      </w:r>
      <w:r>
        <w:rPr>
          <w:sz w:val="24"/>
          <w:szCs w:val="24"/>
        </w:rPr>
        <w:t xml:space="preserve"> Най-малко веднъж годишно да получават информация, подкрепа и консултиране в детската градини по въпроси, свързани с образованието и с личностното развитие на децата им;</w:t>
      </w:r>
    </w:p>
    <w:p w:rsidR="001C6540" w:rsidRDefault="001C6540" w:rsidP="001C6540">
      <w:pPr>
        <w:pStyle w:val="Bodytext40"/>
        <w:shd w:val="clear" w:color="auto" w:fill="auto"/>
        <w:tabs>
          <w:tab w:val="left" w:pos="426"/>
        </w:tabs>
        <w:spacing w:line="240" w:lineRule="auto"/>
        <w:ind w:right="51" w:firstLine="0"/>
        <w:rPr>
          <w:sz w:val="24"/>
          <w:szCs w:val="24"/>
        </w:rPr>
      </w:pPr>
      <w:r>
        <w:rPr>
          <w:sz w:val="24"/>
          <w:szCs w:val="24"/>
        </w:rPr>
        <w:tab/>
      </w:r>
      <w:r>
        <w:rPr>
          <w:b/>
          <w:sz w:val="24"/>
          <w:szCs w:val="24"/>
        </w:rPr>
        <w:t>8.</w:t>
      </w:r>
      <w:r>
        <w:rPr>
          <w:sz w:val="24"/>
          <w:szCs w:val="24"/>
        </w:rPr>
        <w:t xml:space="preserve"> Да се запознават с условията, при които се отглеждат и възпитават децата им, да правят предложения и да участват в подобряване на базата и условията за живот, в подготовката и </w:t>
      </w:r>
      <w:r>
        <w:rPr>
          <w:sz w:val="24"/>
          <w:szCs w:val="24"/>
        </w:rPr>
        <w:lastRenderedPageBreak/>
        <w:t>провеждането на празници и развлечения.</w:t>
      </w:r>
    </w:p>
    <w:p w:rsidR="001C6540" w:rsidRPr="001C6540" w:rsidRDefault="00CE0D63" w:rsidP="001C6540">
      <w:pPr>
        <w:pStyle w:val="Bodytext40"/>
        <w:shd w:val="clear" w:color="auto" w:fill="auto"/>
        <w:tabs>
          <w:tab w:val="left" w:pos="679"/>
        </w:tabs>
        <w:spacing w:line="240" w:lineRule="auto"/>
        <w:ind w:firstLine="0"/>
        <w:rPr>
          <w:sz w:val="24"/>
          <w:szCs w:val="24"/>
          <w:lang w:val="ru-RU"/>
        </w:rPr>
      </w:pPr>
      <w:r>
        <w:rPr>
          <w:b/>
          <w:sz w:val="24"/>
          <w:szCs w:val="24"/>
        </w:rPr>
        <w:t>Чл. 125</w:t>
      </w:r>
      <w:r w:rsidR="001C6540">
        <w:rPr>
          <w:b/>
          <w:sz w:val="24"/>
          <w:szCs w:val="24"/>
        </w:rPr>
        <w:t>. (1)</w:t>
      </w:r>
      <w:r w:rsidR="001C6540">
        <w:rPr>
          <w:sz w:val="24"/>
          <w:szCs w:val="24"/>
        </w:rPr>
        <w:t xml:space="preserve"> </w:t>
      </w:r>
      <w:r w:rsidR="001C6540">
        <w:rPr>
          <w:b/>
          <w:sz w:val="24"/>
          <w:szCs w:val="24"/>
        </w:rPr>
        <w:t>Родителите имат следните задължения:</w:t>
      </w:r>
    </w:p>
    <w:p w:rsidR="001C6540" w:rsidRDefault="001C6540" w:rsidP="001C6540">
      <w:pPr>
        <w:pStyle w:val="Bodytext20"/>
        <w:tabs>
          <w:tab w:val="left" w:pos="709"/>
        </w:tabs>
        <w:spacing w:before="0" w:after="0" w:line="240" w:lineRule="auto"/>
        <w:ind w:firstLine="426"/>
        <w:rPr>
          <w:sz w:val="24"/>
          <w:szCs w:val="24"/>
        </w:rPr>
      </w:pPr>
      <w:r>
        <w:rPr>
          <w:b/>
          <w:sz w:val="24"/>
          <w:szCs w:val="24"/>
        </w:rPr>
        <w:t>1.</w:t>
      </w:r>
      <w:r>
        <w:rPr>
          <w:sz w:val="24"/>
          <w:szCs w:val="24"/>
        </w:rPr>
        <w:t xml:space="preserve"> Да осигуряват редовното присъствие на детето в задължителното предучилищно образование, като уведомяват своевременно детската градина в случаите на отсъствие на детето.</w:t>
      </w:r>
    </w:p>
    <w:p w:rsidR="001C6540" w:rsidRDefault="001C6540" w:rsidP="001C6540">
      <w:pPr>
        <w:pStyle w:val="Bodytext20"/>
        <w:tabs>
          <w:tab w:val="left" w:pos="709"/>
        </w:tabs>
        <w:spacing w:before="0" w:after="0" w:line="240" w:lineRule="auto"/>
        <w:ind w:firstLine="426"/>
        <w:rPr>
          <w:sz w:val="24"/>
          <w:szCs w:val="24"/>
        </w:rPr>
      </w:pPr>
      <w:r>
        <w:rPr>
          <w:b/>
          <w:sz w:val="24"/>
          <w:szCs w:val="24"/>
        </w:rPr>
        <w:t>2.</w:t>
      </w:r>
      <w:r>
        <w:rPr>
          <w:sz w:val="24"/>
          <w:szCs w:val="24"/>
        </w:rPr>
        <w:t xml:space="preserve"> Да спазват правилника за дейността на детската градина и да съдействат за спазването му от страна на детето.</w:t>
      </w:r>
    </w:p>
    <w:p w:rsidR="001C6540" w:rsidRDefault="001C6540" w:rsidP="001C6540">
      <w:pPr>
        <w:pStyle w:val="Bodytext20"/>
        <w:tabs>
          <w:tab w:val="left" w:pos="709"/>
        </w:tabs>
        <w:spacing w:before="0" w:after="0" w:line="240" w:lineRule="auto"/>
        <w:ind w:firstLine="426"/>
        <w:rPr>
          <w:sz w:val="24"/>
          <w:szCs w:val="24"/>
        </w:rPr>
      </w:pPr>
      <w:r>
        <w:rPr>
          <w:b/>
          <w:sz w:val="24"/>
          <w:szCs w:val="24"/>
        </w:rPr>
        <w:t>3.</w:t>
      </w:r>
      <w:r>
        <w:rPr>
          <w:sz w:val="24"/>
          <w:szCs w:val="24"/>
        </w:rPr>
        <w:t xml:space="preserve"> Да участват в родителските срещи.</w:t>
      </w:r>
    </w:p>
    <w:p w:rsidR="001C6540" w:rsidRDefault="001C6540" w:rsidP="001C6540">
      <w:pPr>
        <w:pStyle w:val="Bodytext20"/>
        <w:tabs>
          <w:tab w:val="left" w:pos="709"/>
        </w:tabs>
        <w:spacing w:before="0" w:after="0" w:line="240" w:lineRule="auto"/>
        <w:ind w:firstLine="426"/>
        <w:rPr>
          <w:sz w:val="24"/>
          <w:szCs w:val="24"/>
        </w:rPr>
      </w:pPr>
      <w:r>
        <w:rPr>
          <w:b/>
          <w:sz w:val="24"/>
          <w:szCs w:val="24"/>
        </w:rPr>
        <w:t>4</w:t>
      </w:r>
      <w:r>
        <w:rPr>
          <w:sz w:val="24"/>
          <w:szCs w:val="24"/>
        </w:rPr>
        <w:t>. Да водят децата си в детската градина здрави, с отлична хигиена и в удобно за обличане и събличане облекло.</w:t>
      </w:r>
    </w:p>
    <w:p w:rsidR="001C6540" w:rsidRDefault="001C6540" w:rsidP="001C6540">
      <w:pPr>
        <w:pStyle w:val="Bodytext20"/>
        <w:tabs>
          <w:tab w:val="left" w:pos="709"/>
        </w:tabs>
        <w:spacing w:before="0" w:after="0" w:line="240" w:lineRule="auto"/>
        <w:ind w:firstLine="426"/>
        <w:rPr>
          <w:sz w:val="24"/>
          <w:szCs w:val="24"/>
        </w:rPr>
      </w:pPr>
      <w:r>
        <w:rPr>
          <w:b/>
          <w:sz w:val="24"/>
          <w:szCs w:val="24"/>
        </w:rPr>
        <w:t>5.</w:t>
      </w:r>
      <w:r>
        <w:rPr>
          <w:sz w:val="24"/>
          <w:szCs w:val="24"/>
        </w:rPr>
        <w:t xml:space="preserve"> Да спазват хигиенните изисквания, да не нарушават дневния режим на децата, да поддържат етични взаимоотношения и добър тон на общуване с децата, персонала и по между си.</w:t>
      </w:r>
    </w:p>
    <w:p w:rsidR="001C6540" w:rsidRDefault="001C6540" w:rsidP="001C6540">
      <w:pPr>
        <w:pStyle w:val="Bodytext20"/>
        <w:tabs>
          <w:tab w:val="left" w:pos="709"/>
        </w:tabs>
        <w:spacing w:before="0" w:after="0" w:line="240" w:lineRule="auto"/>
        <w:ind w:firstLine="426"/>
        <w:rPr>
          <w:sz w:val="24"/>
          <w:szCs w:val="24"/>
        </w:rPr>
      </w:pPr>
      <w:r>
        <w:rPr>
          <w:b/>
          <w:sz w:val="24"/>
          <w:szCs w:val="24"/>
        </w:rPr>
        <w:t>6.</w:t>
      </w:r>
      <w:r>
        <w:rPr>
          <w:sz w:val="24"/>
          <w:szCs w:val="24"/>
        </w:rPr>
        <w:t xml:space="preserve"> Да осигуряват пижама, съобразена със сезона, резервни дрехи за преобличане в надписана торбичка /раничка/, вътрешни удобни пантофи, найлон против подмокряне на леглото /за нуждаещите се деца/ и найлонов плик за обувки. Ежедневно, особено в малките групи да следят състоянието на раничките на децата си за мокро бельо.</w:t>
      </w:r>
    </w:p>
    <w:p w:rsidR="001C6540" w:rsidRDefault="001C6540" w:rsidP="001C6540">
      <w:pPr>
        <w:pStyle w:val="Bodytext20"/>
        <w:tabs>
          <w:tab w:val="left" w:pos="709"/>
        </w:tabs>
        <w:spacing w:before="0" w:after="0" w:line="240" w:lineRule="auto"/>
        <w:ind w:firstLine="426"/>
        <w:rPr>
          <w:sz w:val="24"/>
          <w:szCs w:val="24"/>
        </w:rPr>
      </w:pPr>
      <w:r>
        <w:rPr>
          <w:b/>
          <w:sz w:val="24"/>
          <w:szCs w:val="24"/>
        </w:rPr>
        <w:t>7.</w:t>
      </w:r>
      <w:r>
        <w:rPr>
          <w:sz w:val="24"/>
          <w:szCs w:val="24"/>
        </w:rPr>
        <w:t xml:space="preserve"> Да водят децата на градина без скъпи накити, бижута, дрехи и лични играчки.</w:t>
      </w:r>
    </w:p>
    <w:p w:rsidR="001C6540" w:rsidRDefault="001C6540" w:rsidP="001C6540">
      <w:pPr>
        <w:pStyle w:val="Bodytext20"/>
        <w:tabs>
          <w:tab w:val="left" w:pos="709"/>
        </w:tabs>
        <w:spacing w:before="0" w:after="0" w:line="240" w:lineRule="auto"/>
        <w:ind w:firstLine="426"/>
        <w:rPr>
          <w:sz w:val="24"/>
          <w:szCs w:val="24"/>
        </w:rPr>
      </w:pPr>
      <w:r>
        <w:rPr>
          <w:b/>
          <w:sz w:val="24"/>
          <w:szCs w:val="24"/>
        </w:rPr>
        <w:t>8.</w:t>
      </w:r>
      <w:r>
        <w:rPr>
          <w:sz w:val="24"/>
          <w:szCs w:val="24"/>
        </w:rPr>
        <w:t xml:space="preserve"> Деца с алергична хрема, кашлица или конюнктивит могат да посещават детската градина с бележка от личния лекар. В нея трябва да бъде написана точната диагноза.</w:t>
      </w:r>
    </w:p>
    <w:p w:rsidR="001C6540" w:rsidRDefault="001C6540" w:rsidP="001C6540">
      <w:pPr>
        <w:pStyle w:val="Bodytext20"/>
        <w:tabs>
          <w:tab w:val="left" w:pos="709"/>
        </w:tabs>
        <w:spacing w:before="0" w:after="0" w:line="240" w:lineRule="auto"/>
        <w:ind w:firstLine="426"/>
        <w:rPr>
          <w:sz w:val="24"/>
          <w:szCs w:val="24"/>
        </w:rPr>
      </w:pPr>
      <w:r>
        <w:rPr>
          <w:b/>
          <w:sz w:val="24"/>
          <w:szCs w:val="24"/>
        </w:rPr>
        <w:t>9.</w:t>
      </w:r>
      <w:r>
        <w:rPr>
          <w:sz w:val="24"/>
          <w:szCs w:val="24"/>
        </w:rPr>
        <w:t xml:space="preserve"> Не се приемат деца с температура, повръщане, обриви и разстройство. </w:t>
      </w:r>
    </w:p>
    <w:p w:rsidR="001C6540" w:rsidRDefault="001C6540" w:rsidP="001C6540">
      <w:pPr>
        <w:pStyle w:val="Bodytext20"/>
        <w:tabs>
          <w:tab w:val="left" w:pos="709"/>
        </w:tabs>
        <w:spacing w:before="0" w:after="0" w:line="240" w:lineRule="auto"/>
        <w:ind w:firstLine="426"/>
        <w:rPr>
          <w:sz w:val="24"/>
          <w:szCs w:val="24"/>
        </w:rPr>
      </w:pPr>
      <w:r>
        <w:rPr>
          <w:b/>
          <w:sz w:val="24"/>
          <w:szCs w:val="24"/>
        </w:rPr>
        <w:t>10.</w:t>
      </w:r>
      <w:r>
        <w:rPr>
          <w:sz w:val="24"/>
          <w:szCs w:val="24"/>
        </w:rPr>
        <w:t xml:space="preserve"> Лекарства на децата се дават само от мед сестри. </w:t>
      </w:r>
    </w:p>
    <w:p w:rsidR="001C6540" w:rsidRDefault="001C6540" w:rsidP="001C6540">
      <w:pPr>
        <w:pStyle w:val="Bodytext20"/>
        <w:tabs>
          <w:tab w:val="left" w:pos="709"/>
        </w:tabs>
        <w:spacing w:before="0" w:after="0" w:line="240" w:lineRule="auto"/>
        <w:ind w:firstLine="426"/>
        <w:rPr>
          <w:sz w:val="24"/>
          <w:szCs w:val="24"/>
        </w:rPr>
      </w:pPr>
      <w:r>
        <w:rPr>
          <w:b/>
          <w:sz w:val="24"/>
          <w:szCs w:val="24"/>
        </w:rPr>
        <w:t>11.</w:t>
      </w:r>
      <w:r>
        <w:rPr>
          <w:sz w:val="24"/>
          <w:szCs w:val="24"/>
        </w:rPr>
        <w:t xml:space="preserve"> Забранено е внасянето на лекарства за лечение на дете в групата. При нужда и по преценка на мед. сестри те поемат това задължение. </w:t>
      </w:r>
    </w:p>
    <w:p w:rsidR="001C6540" w:rsidRDefault="001C6540" w:rsidP="001C6540">
      <w:pPr>
        <w:pStyle w:val="Bodytext20"/>
        <w:tabs>
          <w:tab w:val="left" w:pos="709"/>
        </w:tabs>
        <w:spacing w:before="0" w:after="0" w:line="240" w:lineRule="auto"/>
        <w:ind w:firstLine="426"/>
        <w:rPr>
          <w:sz w:val="24"/>
          <w:szCs w:val="24"/>
        </w:rPr>
      </w:pPr>
      <w:r>
        <w:rPr>
          <w:b/>
          <w:sz w:val="24"/>
          <w:szCs w:val="24"/>
        </w:rPr>
        <w:t>12.</w:t>
      </w:r>
      <w:r>
        <w:rPr>
          <w:sz w:val="24"/>
          <w:szCs w:val="24"/>
        </w:rPr>
        <w:t xml:space="preserve"> Дете, на което са открити паразити, обриви, температура се връща от детската градина. Подновяването на посещението в детската градина става само с бележка от личния лекар.</w:t>
      </w:r>
    </w:p>
    <w:p w:rsidR="001C6540" w:rsidRDefault="001C6540" w:rsidP="001C6540">
      <w:pPr>
        <w:pStyle w:val="Bodytext20"/>
        <w:tabs>
          <w:tab w:val="left" w:pos="709"/>
        </w:tabs>
        <w:spacing w:before="0" w:after="0" w:line="240" w:lineRule="auto"/>
        <w:ind w:firstLine="426"/>
        <w:rPr>
          <w:sz w:val="24"/>
          <w:szCs w:val="24"/>
        </w:rPr>
      </w:pPr>
      <w:r>
        <w:rPr>
          <w:b/>
          <w:sz w:val="24"/>
          <w:szCs w:val="24"/>
        </w:rPr>
        <w:t>13.</w:t>
      </w:r>
      <w:r>
        <w:rPr>
          <w:sz w:val="24"/>
          <w:szCs w:val="24"/>
        </w:rPr>
        <w:t xml:space="preserve"> </w:t>
      </w:r>
      <w:bookmarkStart w:id="15" w:name="_Hlk488244905"/>
      <w:r>
        <w:rPr>
          <w:sz w:val="24"/>
          <w:szCs w:val="24"/>
        </w:rPr>
        <w:t xml:space="preserve">Родителите са длъжни да </w:t>
      </w:r>
      <w:bookmarkEnd w:id="15"/>
      <w:r>
        <w:rPr>
          <w:sz w:val="24"/>
          <w:szCs w:val="24"/>
        </w:rPr>
        <w:t>съдействат за възпитание на детето в дух на хуманност, доброжелателност и културно поведение.</w:t>
      </w:r>
    </w:p>
    <w:p w:rsidR="001C6540" w:rsidRDefault="001C6540" w:rsidP="001C6540">
      <w:pPr>
        <w:pStyle w:val="Bodytext20"/>
        <w:tabs>
          <w:tab w:val="left" w:pos="709"/>
        </w:tabs>
        <w:spacing w:before="0" w:after="0" w:line="240" w:lineRule="auto"/>
        <w:ind w:firstLine="426"/>
        <w:rPr>
          <w:sz w:val="24"/>
          <w:szCs w:val="24"/>
        </w:rPr>
      </w:pPr>
      <w:r>
        <w:rPr>
          <w:b/>
          <w:sz w:val="24"/>
          <w:szCs w:val="24"/>
        </w:rPr>
        <w:t>14.</w:t>
      </w:r>
      <w:r>
        <w:rPr>
          <w:sz w:val="24"/>
          <w:szCs w:val="24"/>
        </w:rPr>
        <w:t xml:space="preserve"> Всички тревоги, проблеми, предложения и др. родителите предоставят устно или писмено на учителките, мед.сестри или на Директора. Родителите нямат право да влизат в саморазправа с персонала, със своите и другите деца, както и да си служат с грубости. Ръководството на детската градина е длъжно да вземе своевременно отношение по постъпилите жалби и да разреши проблемите в най-кратък срок, в полза на децата.</w:t>
      </w:r>
    </w:p>
    <w:p w:rsidR="001C6540" w:rsidRDefault="001C6540" w:rsidP="001C6540">
      <w:pPr>
        <w:pStyle w:val="Bodytext20"/>
        <w:shd w:val="clear" w:color="auto" w:fill="auto"/>
        <w:tabs>
          <w:tab w:val="left" w:pos="709"/>
        </w:tabs>
        <w:spacing w:before="0" w:after="0" w:line="240" w:lineRule="auto"/>
        <w:ind w:firstLine="426"/>
        <w:rPr>
          <w:sz w:val="24"/>
          <w:szCs w:val="24"/>
        </w:rPr>
      </w:pPr>
      <w:r>
        <w:rPr>
          <w:b/>
          <w:sz w:val="24"/>
          <w:szCs w:val="24"/>
        </w:rPr>
        <w:t>15.</w:t>
      </w:r>
      <w:r>
        <w:rPr>
          <w:sz w:val="24"/>
          <w:szCs w:val="24"/>
        </w:rPr>
        <w:t xml:space="preserve"> Ако детето се прибира от непълнолетен член на семейството или друг извън него, родителите са длъжни да попълнят декларация, с която упълномощават лицето да взема детето от детската градина.</w:t>
      </w:r>
    </w:p>
    <w:p w:rsidR="001C6540" w:rsidRDefault="001C6540" w:rsidP="001C6540">
      <w:pPr>
        <w:pStyle w:val="Bodytext20"/>
        <w:shd w:val="clear" w:color="auto" w:fill="auto"/>
        <w:tabs>
          <w:tab w:val="left" w:pos="709"/>
        </w:tabs>
        <w:spacing w:before="0" w:after="0" w:line="240" w:lineRule="auto"/>
        <w:ind w:firstLine="426"/>
        <w:rPr>
          <w:sz w:val="24"/>
          <w:szCs w:val="24"/>
        </w:rPr>
      </w:pPr>
      <w:r>
        <w:rPr>
          <w:b/>
          <w:sz w:val="24"/>
          <w:szCs w:val="24"/>
        </w:rPr>
        <w:t>16.</w:t>
      </w:r>
      <w:r>
        <w:rPr>
          <w:sz w:val="24"/>
          <w:szCs w:val="24"/>
        </w:rPr>
        <w:t xml:space="preserve"> Редовно и в срок да заплащат дължимата такса, съгласно утвърдените правила.</w:t>
      </w:r>
    </w:p>
    <w:p w:rsidR="001C6540" w:rsidRDefault="001C6540" w:rsidP="001C6540">
      <w:pPr>
        <w:pStyle w:val="Bodytext20"/>
        <w:shd w:val="clear" w:color="auto" w:fill="auto"/>
        <w:tabs>
          <w:tab w:val="left" w:pos="709"/>
        </w:tabs>
        <w:spacing w:before="0" w:after="0" w:line="240" w:lineRule="auto"/>
        <w:ind w:firstLine="0"/>
        <w:rPr>
          <w:color w:val="0D0D0D" w:themeColor="text1" w:themeTint="F2"/>
          <w:sz w:val="24"/>
          <w:szCs w:val="24"/>
        </w:rPr>
      </w:pPr>
      <w:r>
        <w:rPr>
          <w:rStyle w:val="Bodytext2105pt"/>
          <w:sz w:val="24"/>
          <w:szCs w:val="24"/>
        </w:rPr>
        <w:t xml:space="preserve">(2) </w:t>
      </w:r>
      <w:r>
        <w:rPr>
          <w:rStyle w:val="Bodytext2105pt"/>
          <w:b w:val="0"/>
          <w:sz w:val="24"/>
          <w:szCs w:val="24"/>
        </w:rPr>
        <w:t>Родителите, чиито</w:t>
      </w:r>
      <w:r>
        <w:rPr>
          <w:rStyle w:val="Bodytext2105pt"/>
          <w:sz w:val="24"/>
          <w:szCs w:val="24"/>
        </w:rPr>
        <w:t xml:space="preserve"> </w:t>
      </w:r>
      <w:r>
        <w:rPr>
          <w:sz w:val="24"/>
          <w:szCs w:val="24"/>
        </w:rPr>
        <w:t xml:space="preserve">деца се обучават в самостоятелна организация са длъжни да гарантират </w:t>
      </w:r>
      <w:r>
        <w:rPr>
          <w:rStyle w:val="Bodytext2105pt"/>
          <w:b w:val="0"/>
          <w:sz w:val="24"/>
          <w:szCs w:val="24"/>
        </w:rPr>
        <w:t>постигането</w:t>
      </w:r>
      <w:r>
        <w:rPr>
          <w:rStyle w:val="Bodytext2105pt"/>
          <w:sz w:val="24"/>
          <w:szCs w:val="24"/>
        </w:rPr>
        <w:t xml:space="preserve"> </w:t>
      </w:r>
      <w:r>
        <w:rPr>
          <w:sz w:val="24"/>
          <w:szCs w:val="24"/>
        </w:rPr>
        <w:t xml:space="preserve">на целите на предучилищното </w:t>
      </w:r>
      <w:r>
        <w:rPr>
          <w:rStyle w:val="Bodytext2105pt"/>
          <w:b w:val="0"/>
          <w:sz w:val="24"/>
          <w:szCs w:val="24"/>
        </w:rPr>
        <w:t>образование, да</w:t>
      </w:r>
      <w:r>
        <w:rPr>
          <w:rStyle w:val="Bodytext2105pt"/>
          <w:sz w:val="24"/>
          <w:szCs w:val="24"/>
        </w:rPr>
        <w:t xml:space="preserve"> </w:t>
      </w:r>
      <w:r>
        <w:rPr>
          <w:sz w:val="24"/>
          <w:szCs w:val="24"/>
        </w:rPr>
        <w:t>осигурят необходимите условия за обучение, познава</w:t>
      </w:r>
      <w:r>
        <w:rPr>
          <w:sz w:val="24"/>
          <w:szCs w:val="24"/>
        </w:rPr>
        <w:softHyphen/>
        <w:t xml:space="preserve">телни книжки и учебни помагала, както и да прилагат по свой избор методики </w:t>
      </w:r>
      <w:r>
        <w:rPr>
          <w:color w:val="0D0D0D" w:themeColor="text1" w:themeTint="F2"/>
          <w:sz w:val="24"/>
          <w:szCs w:val="24"/>
        </w:rPr>
        <w:t xml:space="preserve">и подходи, </w:t>
      </w:r>
      <w:r>
        <w:rPr>
          <w:rStyle w:val="Bodytext2105pt"/>
          <w:b w:val="0"/>
          <w:color w:val="0D0D0D" w:themeColor="text1" w:themeTint="F2"/>
          <w:sz w:val="24"/>
          <w:szCs w:val="24"/>
        </w:rPr>
        <w:t xml:space="preserve">съобразени с възрастта, </w:t>
      </w:r>
      <w:r>
        <w:rPr>
          <w:color w:val="0D0D0D" w:themeColor="text1" w:themeTint="F2"/>
          <w:sz w:val="24"/>
          <w:szCs w:val="24"/>
        </w:rPr>
        <w:t>индивидуалните потребнос</w:t>
      </w:r>
      <w:r>
        <w:rPr>
          <w:color w:val="0D0D0D" w:themeColor="text1" w:themeTint="F2"/>
          <w:sz w:val="24"/>
          <w:szCs w:val="24"/>
        </w:rPr>
        <w:softHyphen/>
        <w:t xml:space="preserve">ти и </w:t>
      </w:r>
      <w:r>
        <w:rPr>
          <w:rStyle w:val="Bodytext2105pt"/>
          <w:b w:val="0"/>
          <w:color w:val="0D0D0D" w:themeColor="text1" w:themeTint="F2"/>
          <w:sz w:val="24"/>
          <w:szCs w:val="24"/>
        </w:rPr>
        <w:t>интересите</w:t>
      </w:r>
      <w:r>
        <w:rPr>
          <w:rStyle w:val="Bodytext2105pt"/>
          <w:color w:val="0D0D0D" w:themeColor="text1" w:themeTint="F2"/>
          <w:sz w:val="24"/>
          <w:szCs w:val="24"/>
        </w:rPr>
        <w:t xml:space="preserve"> </w:t>
      </w:r>
      <w:r>
        <w:rPr>
          <w:color w:val="0D0D0D" w:themeColor="text1" w:themeTint="F2"/>
          <w:sz w:val="24"/>
          <w:szCs w:val="24"/>
        </w:rPr>
        <w:t>на детето.</w:t>
      </w:r>
    </w:p>
    <w:p w:rsidR="001C6540" w:rsidRDefault="00CE0D63" w:rsidP="001C6540">
      <w:pPr>
        <w:pStyle w:val="Bodytext20"/>
        <w:tabs>
          <w:tab w:val="left" w:pos="709"/>
        </w:tabs>
        <w:spacing w:before="0" w:after="0" w:line="240" w:lineRule="auto"/>
        <w:ind w:firstLine="0"/>
        <w:rPr>
          <w:color w:val="0D0D0D" w:themeColor="text1" w:themeTint="F2"/>
          <w:sz w:val="24"/>
          <w:szCs w:val="24"/>
        </w:rPr>
      </w:pPr>
      <w:bookmarkStart w:id="16" w:name="_Hlk488325092"/>
      <w:r>
        <w:rPr>
          <w:b/>
          <w:color w:val="0D0D0D" w:themeColor="text1" w:themeTint="F2"/>
          <w:sz w:val="24"/>
          <w:szCs w:val="24"/>
        </w:rPr>
        <w:t>Чл.126</w:t>
      </w:r>
      <w:r w:rsidR="001C6540">
        <w:rPr>
          <w:color w:val="0D0D0D" w:themeColor="text1" w:themeTint="F2"/>
          <w:sz w:val="24"/>
          <w:szCs w:val="24"/>
        </w:rPr>
        <w:t xml:space="preserve">. </w:t>
      </w:r>
      <w:r w:rsidR="001C6540">
        <w:rPr>
          <w:b/>
          <w:color w:val="0D0D0D" w:themeColor="text1" w:themeTint="F2"/>
          <w:sz w:val="24"/>
          <w:szCs w:val="24"/>
        </w:rPr>
        <w:t>Родителите нямат право да изпращат децата си сами на детска градина. Децата се предават и взимат лично от учителката или друго длъжностно лице, като сутрин задължително се изчаква прегледа от мед. сестра.</w:t>
      </w:r>
      <w:r w:rsidR="001C6540">
        <w:rPr>
          <w:color w:val="0D0D0D" w:themeColor="text1" w:themeTint="F2"/>
          <w:sz w:val="24"/>
          <w:szCs w:val="24"/>
        </w:rPr>
        <w:t xml:space="preserve"> Дете, на което са открити паразити и родителите не са изчакали прегледа остава в изолационната стая до идването им. Завръщането в детската градина става с бележка от личния лекар, че детето няма паразити. При водене на детето, родителите трябва да уведомяват мед. сестри за евентуално възникнали здравословни проблеми с детето им.</w:t>
      </w:r>
    </w:p>
    <w:p w:rsidR="001C6540" w:rsidRDefault="00CE0D63" w:rsidP="001C6540">
      <w:pPr>
        <w:pStyle w:val="Bodytext20"/>
        <w:tabs>
          <w:tab w:val="left" w:pos="709"/>
        </w:tabs>
        <w:spacing w:before="0" w:after="0" w:line="240" w:lineRule="auto"/>
        <w:ind w:firstLine="0"/>
        <w:rPr>
          <w:sz w:val="24"/>
          <w:szCs w:val="24"/>
        </w:rPr>
      </w:pPr>
      <w:r>
        <w:rPr>
          <w:b/>
          <w:color w:val="0D0D0D" w:themeColor="text1" w:themeTint="F2"/>
          <w:sz w:val="24"/>
          <w:szCs w:val="24"/>
        </w:rPr>
        <w:t>Чл.127</w:t>
      </w:r>
      <w:r w:rsidR="001C6540">
        <w:rPr>
          <w:b/>
          <w:color w:val="0D0D0D" w:themeColor="text1" w:themeTint="F2"/>
          <w:sz w:val="24"/>
          <w:szCs w:val="24"/>
        </w:rPr>
        <w:t>. (1)</w:t>
      </w:r>
      <w:r w:rsidR="001C6540">
        <w:rPr>
          <w:color w:val="0D0D0D" w:themeColor="text1" w:themeTint="F2"/>
          <w:sz w:val="24"/>
          <w:szCs w:val="24"/>
        </w:rPr>
        <w:t xml:space="preserve"> Родителите </w:t>
      </w:r>
      <w:r w:rsidR="001C6540">
        <w:rPr>
          <w:sz w:val="24"/>
          <w:szCs w:val="24"/>
        </w:rPr>
        <w:t xml:space="preserve">подпомагат по свое собствено желание финансово и материално </w:t>
      </w:r>
      <w:r w:rsidR="001C6540">
        <w:rPr>
          <w:sz w:val="24"/>
          <w:szCs w:val="24"/>
        </w:rPr>
        <w:lastRenderedPageBreak/>
        <w:t>детската градина, чрез дарения или труд - за обновяване и поддържане на базата, за подобряване условията и разнообразяване живота на децата.</w:t>
      </w:r>
    </w:p>
    <w:p w:rsidR="001C6540" w:rsidRDefault="001C6540" w:rsidP="001C6540">
      <w:pPr>
        <w:pStyle w:val="Bodytext20"/>
        <w:tabs>
          <w:tab w:val="left" w:pos="709"/>
        </w:tabs>
        <w:spacing w:before="0" w:after="0" w:line="240" w:lineRule="auto"/>
        <w:ind w:firstLine="0"/>
        <w:rPr>
          <w:sz w:val="24"/>
          <w:szCs w:val="24"/>
        </w:rPr>
      </w:pPr>
      <w:r>
        <w:rPr>
          <w:b/>
          <w:sz w:val="24"/>
          <w:szCs w:val="24"/>
        </w:rPr>
        <w:t>(2)</w:t>
      </w:r>
      <w:r>
        <w:rPr>
          <w:sz w:val="24"/>
          <w:szCs w:val="24"/>
        </w:rPr>
        <w:t xml:space="preserve"> Родителите са първи помощници на учителите в осигуряване условията и възпитанието на децата. Полагат грижи за децата си в съответствие с изискванията на Семейния кодекс и Хартата за защита правата на детето, подпомагат дейността на детската градина в противодействието й срещу дискриминацията на децата във всички нейни форми на проявление.</w:t>
      </w:r>
    </w:p>
    <w:p w:rsidR="001C6540" w:rsidRDefault="001C6540" w:rsidP="001C6540">
      <w:pPr>
        <w:pStyle w:val="Bodytext20"/>
        <w:shd w:val="clear" w:color="auto" w:fill="auto"/>
        <w:tabs>
          <w:tab w:val="left" w:pos="709"/>
        </w:tabs>
        <w:spacing w:before="0" w:after="0" w:line="240" w:lineRule="auto"/>
        <w:ind w:firstLine="0"/>
        <w:rPr>
          <w:sz w:val="24"/>
          <w:szCs w:val="24"/>
        </w:rPr>
      </w:pPr>
      <w:r>
        <w:rPr>
          <w:b/>
          <w:sz w:val="24"/>
          <w:szCs w:val="24"/>
        </w:rPr>
        <w:t>(3)</w:t>
      </w:r>
      <w:r>
        <w:t xml:space="preserve"> </w:t>
      </w:r>
      <w:r>
        <w:rPr>
          <w:sz w:val="24"/>
          <w:szCs w:val="24"/>
        </w:rPr>
        <w:t xml:space="preserve">Родителите оказват помощ на детската градина по свое собствено желание </w:t>
      </w:r>
      <w:bookmarkStart w:id="17" w:name="_Hlk488324940"/>
      <w:r>
        <w:rPr>
          <w:sz w:val="24"/>
          <w:szCs w:val="24"/>
        </w:rPr>
        <w:t xml:space="preserve">за хигиенизиране, залесяване, поддържане и обновяване на материалната база.  </w:t>
      </w:r>
    </w:p>
    <w:bookmarkEnd w:id="17"/>
    <w:p w:rsidR="001C6540" w:rsidRDefault="00CE0D63" w:rsidP="001C6540">
      <w:pPr>
        <w:pStyle w:val="Bodytext20"/>
        <w:tabs>
          <w:tab w:val="left" w:pos="709"/>
        </w:tabs>
        <w:spacing w:before="0" w:after="0" w:line="240" w:lineRule="auto"/>
        <w:ind w:firstLine="0"/>
        <w:rPr>
          <w:sz w:val="24"/>
          <w:szCs w:val="24"/>
        </w:rPr>
      </w:pPr>
      <w:r>
        <w:rPr>
          <w:b/>
          <w:sz w:val="24"/>
          <w:szCs w:val="24"/>
        </w:rPr>
        <w:t>Чл.128</w:t>
      </w:r>
      <w:r w:rsidR="001C6540">
        <w:rPr>
          <w:b/>
          <w:sz w:val="24"/>
          <w:szCs w:val="24"/>
        </w:rPr>
        <w:t>.</w:t>
      </w:r>
      <w:r w:rsidR="001C6540">
        <w:rPr>
          <w:sz w:val="24"/>
          <w:szCs w:val="24"/>
        </w:rPr>
        <w:t xml:space="preserve"> При отсъствие на дете от детска градина над 10 календарни дни родителите предоставят медицинска бележка от личния лекар за липса на контакт със заразно болни и главови въшки. Родителите са длъжни да уведомяват учителките или мед. сестри за заразни заболявания, преболедувани по време на престоя на децата им в къщи.</w:t>
      </w:r>
    </w:p>
    <w:p w:rsidR="001C6540" w:rsidRDefault="00CE0D63" w:rsidP="001C6540">
      <w:pPr>
        <w:pStyle w:val="Bodytext20"/>
        <w:tabs>
          <w:tab w:val="left" w:pos="709"/>
        </w:tabs>
        <w:spacing w:before="0" w:after="0" w:line="240" w:lineRule="auto"/>
        <w:ind w:firstLine="0"/>
        <w:rPr>
          <w:sz w:val="24"/>
          <w:szCs w:val="24"/>
        </w:rPr>
      </w:pPr>
      <w:r>
        <w:rPr>
          <w:b/>
          <w:sz w:val="24"/>
          <w:szCs w:val="24"/>
        </w:rPr>
        <w:t>Чл.129</w:t>
      </w:r>
      <w:r w:rsidR="001C6540">
        <w:rPr>
          <w:b/>
          <w:sz w:val="24"/>
          <w:szCs w:val="24"/>
        </w:rPr>
        <w:t>.</w:t>
      </w:r>
      <w:r w:rsidR="001C6540">
        <w:rPr>
          <w:sz w:val="24"/>
          <w:szCs w:val="24"/>
        </w:rPr>
        <w:t xml:space="preserve"> При честване на рождени дни и празници, родителите могат да внасят сладкиши и торти, </w:t>
      </w:r>
      <w:r w:rsidR="001C6540">
        <w:rPr>
          <w:b/>
          <w:sz w:val="24"/>
          <w:szCs w:val="24"/>
        </w:rPr>
        <w:t>но само със съответния документ за годност</w:t>
      </w:r>
      <w:r w:rsidR="001C6540">
        <w:rPr>
          <w:sz w:val="24"/>
          <w:szCs w:val="24"/>
        </w:rPr>
        <w:t>, който се предава на мед. сестра на ДГ. От всички външни продукти се оставят 48</w:t>
      </w:r>
      <w:r w:rsidR="001C6540">
        <w:rPr>
          <w:sz w:val="24"/>
          <w:szCs w:val="24"/>
          <w:vertAlign w:val="superscript"/>
        </w:rPr>
        <w:t>-ви</w:t>
      </w:r>
      <w:r w:rsidR="001C6540">
        <w:rPr>
          <w:sz w:val="24"/>
          <w:szCs w:val="24"/>
        </w:rPr>
        <w:t xml:space="preserve"> часови проби в хладилника при мед.сестра на ДГ.</w:t>
      </w:r>
    </w:p>
    <w:p w:rsidR="001C6540" w:rsidRDefault="00CE0D63" w:rsidP="001C6540">
      <w:pPr>
        <w:pStyle w:val="Bodytext20"/>
        <w:tabs>
          <w:tab w:val="left" w:pos="709"/>
        </w:tabs>
        <w:spacing w:before="0" w:after="0" w:line="240" w:lineRule="auto"/>
        <w:ind w:firstLine="0"/>
        <w:rPr>
          <w:sz w:val="24"/>
          <w:szCs w:val="24"/>
        </w:rPr>
      </w:pPr>
      <w:r>
        <w:rPr>
          <w:b/>
          <w:sz w:val="24"/>
          <w:szCs w:val="24"/>
        </w:rPr>
        <w:t>Чл.130</w:t>
      </w:r>
      <w:r w:rsidR="001C6540">
        <w:rPr>
          <w:b/>
          <w:sz w:val="24"/>
          <w:szCs w:val="24"/>
        </w:rPr>
        <w:t>.</w:t>
      </w:r>
      <w:r w:rsidR="001C6540">
        <w:rPr>
          <w:sz w:val="24"/>
          <w:szCs w:val="24"/>
        </w:rPr>
        <w:t xml:space="preserve"> Родители, учители и медицински сестри заедно работят за създаване на нужните навици и умения у децата, които уточняват непрекъснато в лични разговори и контакти и на родителски срещи.  </w:t>
      </w:r>
    </w:p>
    <w:p w:rsidR="001C6540" w:rsidRDefault="00CE0D63" w:rsidP="001C6540">
      <w:pPr>
        <w:pStyle w:val="Bodytext20"/>
        <w:shd w:val="clear" w:color="auto" w:fill="auto"/>
        <w:tabs>
          <w:tab w:val="left" w:pos="709"/>
        </w:tabs>
        <w:spacing w:before="0" w:after="0" w:line="240" w:lineRule="auto"/>
        <w:ind w:firstLine="0"/>
        <w:rPr>
          <w:sz w:val="24"/>
          <w:szCs w:val="24"/>
        </w:rPr>
      </w:pPr>
      <w:r>
        <w:rPr>
          <w:b/>
          <w:sz w:val="24"/>
          <w:szCs w:val="24"/>
        </w:rPr>
        <w:t>Чл.131</w:t>
      </w:r>
      <w:r w:rsidR="001C6540">
        <w:rPr>
          <w:b/>
          <w:sz w:val="24"/>
          <w:szCs w:val="24"/>
        </w:rPr>
        <w:t xml:space="preserve">. </w:t>
      </w:r>
      <w:r w:rsidR="001C6540">
        <w:rPr>
          <w:sz w:val="24"/>
          <w:szCs w:val="24"/>
        </w:rPr>
        <w:t>Новоприетите деца могат да бъдат взимани на обяд по преценка на родителите, учителите /мед.сестри с оглед безболезнената им адаптация.</w:t>
      </w:r>
    </w:p>
    <w:p w:rsidR="001C6540" w:rsidRDefault="00CE0D63" w:rsidP="001C6540">
      <w:pPr>
        <w:pStyle w:val="Bodytext20"/>
        <w:shd w:val="clear" w:color="auto" w:fill="auto"/>
        <w:tabs>
          <w:tab w:val="left" w:pos="709"/>
        </w:tabs>
        <w:spacing w:before="0" w:after="0" w:line="240" w:lineRule="auto"/>
        <w:ind w:firstLine="0"/>
        <w:rPr>
          <w:sz w:val="24"/>
          <w:szCs w:val="24"/>
        </w:rPr>
      </w:pPr>
      <w:bookmarkStart w:id="18" w:name="_Hlk488325107"/>
      <w:bookmarkEnd w:id="16"/>
      <w:r>
        <w:rPr>
          <w:b/>
          <w:sz w:val="24"/>
          <w:szCs w:val="24"/>
        </w:rPr>
        <w:t>Чл.132</w:t>
      </w:r>
      <w:r w:rsidR="001C6540">
        <w:rPr>
          <w:b/>
          <w:sz w:val="24"/>
          <w:szCs w:val="24"/>
        </w:rPr>
        <w:t>.</w:t>
      </w:r>
      <w:r w:rsidR="001C6540">
        <w:rPr>
          <w:sz w:val="24"/>
          <w:szCs w:val="24"/>
        </w:rPr>
        <w:t xml:space="preserve"> Родителите са длъжни да спазват Пр</w:t>
      </w:r>
      <w:r w:rsidR="002A4628">
        <w:rPr>
          <w:sz w:val="24"/>
          <w:szCs w:val="24"/>
        </w:rPr>
        <w:t>авилника за дейността на ДГ № 91</w:t>
      </w:r>
      <w:r w:rsidR="001C6540">
        <w:rPr>
          <w:sz w:val="24"/>
          <w:szCs w:val="24"/>
        </w:rPr>
        <w:t>, с който се запознават на родителска среща, което удостоверяват с подписа си.</w:t>
      </w:r>
    </w:p>
    <w:bookmarkEnd w:id="18"/>
    <w:p w:rsidR="001C6540" w:rsidRDefault="001C6540" w:rsidP="001C6540">
      <w:pPr>
        <w:pStyle w:val="Bodytext20"/>
        <w:shd w:val="clear" w:color="auto" w:fill="auto"/>
        <w:tabs>
          <w:tab w:val="left" w:pos="709"/>
        </w:tabs>
        <w:spacing w:before="0" w:after="0" w:line="240" w:lineRule="auto"/>
        <w:ind w:left="380" w:right="51" w:firstLine="0"/>
        <w:rPr>
          <w:sz w:val="24"/>
          <w:szCs w:val="24"/>
        </w:rPr>
      </w:pPr>
    </w:p>
    <w:p w:rsidR="001C6540" w:rsidRDefault="001C6540" w:rsidP="001C6540">
      <w:pPr>
        <w:pStyle w:val="Bodytext90"/>
        <w:shd w:val="clear" w:color="auto" w:fill="auto"/>
        <w:spacing w:before="0" w:after="0" w:line="240" w:lineRule="auto"/>
        <w:ind w:right="51"/>
        <w:jc w:val="both"/>
        <w:rPr>
          <w:b/>
          <w:sz w:val="24"/>
          <w:szCs w:val="24"/>
        </w:rPr>
      </w:pPr>
      <w:r>
        <w:rPr>
          <w:b/>
          <w:sz w:val="24"/>
          <w:szCs w:val="24"/>
        </w:rPr>
        <w:t>Педагогически специалисти и помощник-възпитатели</w:t>
      </w:r>
    </w:p>
    <w:p w:rsidR="001C6540" w:rsidRDefault="001C6540" w:rsidP="001C6540">
      <w:pPr>
        <w:pStyle w:val="Bodytext20"/>
        <w:shd w:val="clear" w:color="auto" w:fill="auto"/>
        <w:spacing w:before="0" w:after="0" w:line="240" w:lineRule="auto"/>
        <w:ind w:left="380" w:right="51" w:firstLine="0"/>
        <w:rPr>
          <w:b/>
          <w:i/>
          <w:iCs/>
          <w:sz w:val="24"/>
          <w:szCs w:val="24"/>
        </w:rPr>
      </w:pPr>
    </w:p>
    <w:p w:rsidR="001C6540" w:rsidRDefault="00CE0D63" w:rsidP="001C6540">
      <w:pPr>
        <w:pStyle w:val="Bodytext20"/>
        <w:shd w:val="clear" w:color="auto" w:fill="auto"/>
        <w:spacing w:before="0" w:after="0" w:line="240" w:lineRule="auto"/>
        <w:ind w:right="51" w:firstLine="0"/>
        <w:rPr>
          <w:sz w:val="24"/>
          <w:szCs w:val="24"/>
        </w:rPr>
      </w:pPr>
      <w:r>
        <w:rPr>
          <w:b/>
          <w:sz w:val="24"/>
          <w:szCs w:val="24"/>
        </w:rPr>
        <w:t>Чл. 133</w:t>
      </w:r>
      <w:r w:rsidR="001C6540">
        <w:rPr>
          <w:b/>
          <w:sz w:val="24"/>
          <w:szCs w:val="24"/>
        </w:rPr>
        <w:t>. (1)</w:t>
      </w:r>
      <w:r w:rsidR="001C6540">
        <w:rPr>
          <w:sz w:val="24"/>
          <w:szCs w:val="24"/>
        </w:rPr>
        <w:t xml:space="preserve"> Педагогически специалисти са лица, които изпълняват функции:</w:t>
      </w:r>
    </w:p>
    <w:p w:rsidR="001C6540" w:rsidRDefault="001C6540" w:rsidP="001C6540">
      <w:pPr>
        <w:pStyle w:val="Bodytext20"/>
        <w:numPr>
          <w:ilvl w:val="0"/>
          <w:numId w:val="53"/>
        </w:numPr>
        <w:shd w:val="clear" w:color="auto" w:fill="auto"/>
        <w:tabs>
          <w:tab w:val="left" w:pos="1064"/>
        </w:tabs>
        <w:spacing w:before="0" w:after="0" w:line="240" w:lineRule="auto"/>
        <w:ind w:right="51" w:firstLine="780"/>
        <w:rPr>
          <w:sz w:val="24"/>
          <w:szCs w:val="24"/>
        </w:rPr>
      </w:pPr>
      <w:r>
        <w:rPr>
          <w:sz w:val="24"/>
          <w:szCs w:val="24"/>
        </w:rPr>
        <w:t>свързани с обучението, възпитанието, социализацията, как</w:t>
      </w:r>
      <w:r>
        <w:rPr>
          <w:sz w:val="24"/>
          <w:szCs w:val="24"/>
        </w:rPr>
        <w:softHyphen/>
        <w:t xml:space="preserve">то и с подкрепата </w:t>
      </w:r>
      <w:r>
        <w:rPr>
          <w:rStyle w:val="Bodytext2105pt"/>
          <w:b w:val="0"/>
          <w:sz w:val="24"/>
          <w:szCs w:val="24"/>
        </w:rPr>
        <w:t>за личностно развитие на децата в детската градина</w:t>
      </w:r>
      <w:r>
        <w:rPr>
          <w:sz w:val="24"/>
          <w:szCs w:val="24"/>
        </w:rPr>
        <w:t>;</w:t>
      </w:r>
    </w:p>
    <w:p w:rsidR="001C6540" w:rsidRDefault="001C6540" w:rsidP="001C6540">
      <w:pPr>
        <w:pStyle w:val="Bodytext20"/>
        <w:numPr>
          <w:ilvl w:val="0"/>
          <w:numId w:val="53"/>
        </w:numPr>
        <w:shd w:val="clear" w:color="auto" w:fill="auto"/>
        <w:tabs>
          <w:tab w:val="left" w:pos="1064"/>
        </w:tabs>
        <w:spacing w:before="0" w:after="0" w:line="240" w:lineRule="auto"/>
        <w:ind w:left="380" w:right="51" w:firstLine="400"/>
        <w:rPr>
          <w:sz w:val="24"/>
          <w:szCs w:val="24"/>
        </w:rPr>
      </w:pPr>
      <w:r>
        <w:rPr>
          <w:sz w:val="24"/>
          <w:szCs w:val="24"/>
        </w:rPr>
        <w:t>по управлението на детската градина.</w:t>
      </w:r>
    </w:p>
    <w:p w:rsidR="001C6540" w:rsidRDefault="00CE0D63" w:rsidP="001C6540">
      <w:pPr>
        <w:pStyle w:val="Bodytext20"/>
        <w:shd w:val="clear" w:color="auto" w:fill="auto"/>
        <w:spacing w:before="0" w:after="0" w:line="240" w:lineRule="auto"/>
        <w:ind w:right="51" w:firstLine="0"/>
        <w:rPr>
          <w:sz w:val="24"/>
          <w:szCs w:val="24"/>
        </w:rPr>
      </w:pPr>
      <w:r>
        <w:rPr>
          <w:b/>
          <w:sz w:val="24"/>
          <w:szCs w:val="24"/>
        </w:rPr>
        <w:t>Чл. 134</w:t>
      </w:r>
      <w:r w:rsidR="001C6540">
        <w:rPr>
          <w:b/>
          <w:sz w:val="24"/>
          <w:szCs w:val="24"/>
        </w:rPr>
        <w:t>. (1)</w:t>
      </w:r>
      <w:r w:rsidR="001C6540">
        <w:rPr>
          <w:sz w:val="24"/>
          <w:szCs w:val="24"/>
        </w:rPr>
        <w:t xml:space="preserve">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1C6540" w:rsidRDefault="001C6540" w:rsidP="001C6540">
      <w:pPr>
        <w:pStyle w:val="Bodytext20"/>
        <w:shd w:val="clear" w:color="auto" w:fill="auto"/>
        <w:spacing w:before="0" w:after="0" w:line="240" w:lineRule="auto"/>
        <w:ind w:right="51" w:firstLine="0"/>
        <w:rPr>
          <w:sz w:val="24"/>
          <w:szCs w:val="24"/>
        </w:rPr>
      </w:pPr>
      <w:r>
        <w:rPr>
          <w:b/>
          <w:sz w:val="24"/>
          <w:szCs w:val="24"/>
        </w:rPr>
        <w:t>(2)</w:t>
      </w:r>
      <w:r>
        <w:rPr>
          <w:sz w:val="24"/>
          <w:szCs w:val="24"/>
        </w:rPr>
        <w:t xml:space="preserve"> Длъжностите на педагогическите специалисти се заемат от бъл</w:t>
      </w:r>
      <w:r>
        <w:rPr>
          <w:sz w:val="24"/>
          <w:szCs w:val="24"/>
        </w:rPr>
        <w:softHyphen/>
        <w:t>гарски граждани, придобили висше образование в съответното на длъж</w:t>
      </w:r>
      <w:r>
        <w:rPr>
          <w:sz w:val="24"/>
          <w:szCs w:val="24"/>
        </w:rPr>
        <w:softHyphen/>
      </w:r>
      <w:r>
        <w:rPr>
          <w:rStyle w:val="Bodytext2105pt"/>
          <w:b w:val="0"/>
          <w:sz w:val="24"/>
          <w:szCs w:val="24"/>
        </w:rPr>
        <w:t xml:space="preserve">ността </w:t>
      </w:r>
      <w:r>
        <w:rPr>
          <w:sz w:val="24"/>
          <w:szCs w:val="24"/>
        </w:rPr>
        <w:t>професионално направление съгласно Класификатора на облас</w:t>
      </w:r>
      <w:r>
        <w:rPr>
          <w:sz w:val="24"/>
          <w:szCs w:val="24"/>
        </w:rPr>
        <w:softHyphen/>
        <w:t>тите на висше образование и професионалните направления и професионална квалификация, необходима за изпълнението на съответната длъжност.</w:t>
      </w:r>
    </w:p>
    <w:p w:rsidR="001C6540" w:rsidRDefault="00CE0D63" w:rsidP="001C6540">
      <w:pPr>
        <w:pStyle w:val="Bodytext20"/>
        <w:shd w:val="clear" w:color="auto" w:fill="auto"/>
        <w:spacing w:before="0" w:after="0" w:line="240" w:lineRule="auto"/>
        <w:ind w:right="51" w:firstLine="0"/>
        <w:rPr>
          <w:b/>
          <w:sz w:val="24"/>
          <w:szCs w:val="24"/>
        </w:rPr>
      </w:pPr>
      <w:r>
        <w:rPr>
          <w:b/>
          <w:sz w:val="24"/>
          <w:szCs w:val="24"/>
        </w:rPr>
        <w:t>Чл. 135</w:t>
      </w:r>
      <w:r w:rsidR="001C6540">
        <w:rPr>
          <w:b/>
          <w:sz w:val="24"/>
          <w:szCs w:val="24"/>
        </w:rPr>
        <w:t>. (1)</w:t>
      </w:r>
      <w:r w:rsidR="001C6540">
        <w:rPr>
          <w:sz w:val="24"/>
          <w:szCs w:val="24"/>
        </w:rPr>
        <w:t xml:space="preserve"> </w:t>
      </w:r>
      <w:r w:rsidR="001C6540">
        <w:rPr>
          <w:b/>
          <w:sz w:val="24"/>
          <w:szCs w:val="24"/>
        </w:rPr>
        <w:t>Педагогическите специалисти имат следните права:</w:t>
      </w:r>
    </w:p>
    <w:p w:rsidR="001C6540" w:rsidRDefault="001C6540" w:rsidP="001C6540">
      <w:pPr>
        <w:pStyle w:val="Bodytext20"/>
        <w:numPr>
          <w:ilvl w:val="0"/>
          <w:numId w:val="54"/>
        </w:numPr>
        <w:shd w:val="clear" w:color="auto" w:fill="auto"/>
        <w:tabs>
          <w:tab w:val="left" w:pos="426"/>
          <w:tab w:val="left" w:pos="851"/>
        </w:tabs>
        <w:spacing w:before="0" w:after="0" w:line="240" w:lineRule="auto"/>
        <w:ind w:right="51" w:firstLine="426"/>
        <w:rPr>
          <w:sz w:val="24"/>
          <w:szCs w:val="24"/>
        </w:rPr>
      </w:pPr>
      <w:r>
        <w:rPr>
          <w:sz w:val="24"/>
          <w:szCs w:val="24"/>
        </w:rPr>
        <w:t>да бъдат зачитани правата и достойнството им;</w:t>
      </w:r>
    </w:p>
    <w:p w:rsidR="001C6540" w:rsidRDefault="001C6540" w:rsidP="001C6540">
      <w:pPr>
        <w:pStyle w:val="Bodytext20"/>
        <w:numPr>
          <w:ilvl w:val="0"/>
          <w:numId w:val="54"/>
        </w:numPr>
        <w:shd w:val="clear" w:color="auto" w:fill="auto"/>
        <w:tabs>
          <w:tab w:val="left" w:pos="426"/>
          <w:tab w:val="left" w:pos="709"/>
          <w:tab w:val="left" w:pos="851"/>
        </w:tabs>
        <w:spacing w:before="0" w:after="0" w:line="240" w:lineRule="auto"/>
        <w:ind w:right="51" w:firstLine="426"/>
        <w:rPr>
          <w:sz w:val="24"/>
          <w:szCs w:val="24"/>
        </w:rPr>
      </w:pPr>
      <w:r>
        <w:rPr>
          <w:sz w:val="24"/>
          <w:szCs w:val="24"/>
        </w:rPr>
        <w:t>да определят методите и средствата за провеждане на образовател</w:t>
      </w:r>
      <w:r>
        <w:rPr>
          <w:sz w:val="24"/>
          <w:szCs w:val="24"/>
        </w:rPr>
        <w:softHyphen/>
        <w:t>ния процес съобразно принципите и целите, определени в ЗПУО;</w:t>
      </w:r>
    </w:p>
    <w:p w:rsidR="001C6540" w:rsidRDefault="001C6540" w:rsidP="001C6540">
      <w:pPr>
        <w:pStyle w:val="Bodytext20"/>
        <w:numPr>
          <w:ilvl w:val="0"/>
          <w:numId w:val="54"/>
        </w:numPr>
        <w:shd w:val="clear" w:color="auto" w:fill="auto"/>
        <w:tabs>
          <w:tab w:val="left" w:pos="426"/>
          <w:tab w:val="left" w:pos="709"/>
          <w:tab w:val="left" w:pos="851"/>
        </w:tabs>
        <w:spacing w:before="0" w:after="0" w:line="240" w:lineRule="auto"/>
        <w:ind w:right="51" w:firstLine="426"/>
        <w:rPr>
          <w:sz w:val="24"/>
          <w:szCs w:val="24"/>
        </w:rPr>
      </w:pPr>
      <w:r>
        <w:rPr>
          <w:sz w:val="24"/>
          <w:szCs w:val="24"/>
        </w:rPr>
        <w:t>да участват във формирането на политиките за развитие на детс</w:t>
      </w:r>
      <w:r>
        <w:rPr>
          <w:sz w:val="24"/>
          <w:szCs w:val="24"/>
        </w:rPr>
        <w:softHyphen/>
        <w:t>ката градина;</w:t>
      </w:r>
    </w:p>
    <w:p w:rsidR="001C6540" w:rsidRDefault="001C6540" w:rsidP="001C6540">
      <w:pPr>
        <w:pStyle w:val="Bodytext20"/>
        <w:numPr>
          <w:ilvl w:val="0"/>
          <w:numId w:val="54"/>
        </w:numPr>
        <w:shd w:val="clear" w:color="auto" w:fill="auto"/>
        <w:tabs>
          <w:tab w:val="left" w:pos="426"/>
          <w:tab w:val="left" w:pos="851"/>
        </w:tabs>
        <w:spacing w:before="0" w:after="0" w:line="240" w:lineRule="auto"/>
        <w:ind w:right="51" w:firstLine="426"/>
        <w:rPr>
          <w:sz w:val="24"/>
          <w:szCs w:val="24"/>
        </w:rPr>
      </w:pPr>
      <w:r>
        <w:rPr>
          <w:sz w:val="24"/>
          <w:szCs w:val="24"/>
        </w:rPr>
        <w:t>да получават професионална подкрепа в процеса на изпълнение на служебните си задължения;</w:t>
      </w:r>
    </w:p>
    <w:p w:rsidR="001C6540" w:rsidRDefault="001C6540" w:rsidP="001C6540">
      <w:pPr>
        <w:pStyle w:val="Bodytext20"/>
        <w:numPr>
          <w:ilvl w:val="0"/>
          <w:numId w:val="54"/>
        </w:numPr>
        <w:shd w:val="clear" w:color="auto" w:fill="auto"/>
        <w:tabs>
          <w:tab w:val="left" w:pos="426"/>
          <w:tab w:val="left" w:pos="851"/>
        </w:tabs>
        <w:spacing w:before="0" w:after="0" w:line="240" w:lineRule="auto"/>
        <w:ind w:right="51" w:firstLine="426"/>
        <w:rPr>
          <w:sz w:val="24"/>
          <w:szCs w:val="24"/>
        </w:rPr>
      </w:pPr>
      <w:r>
        <w:rPr>
          <w:sz w:val="24"/>
          <w:szCs w:val="24"/>
        </w:rPr>
        <w:t>да повишават квалификацията си;</w:t>
      </w:r>
    </w:p>
    <w:p w:rsidR="001C6540" w:rsidRDefault="001C6540" w:rsidP="001C6540">
      <w:pPr>
        <w:pStyle w:val="Bodytext20"/>
        <w:numPr>
          <w:ilvl w:val="0"/>
          <w:numId w:val="54"/>
        </w:numPr>
        <w:shd w:val="clear" w:color="auto" w:fill="auto"/>
        <w:tabs>
          <w:tab w:val="left" w:pos="426"/>
          <w:tab w:val="left" w:pos="851"/>
        </w:tabs>
        <w:spacing w:before="0" w:after="0" w:line="240" w:lineRule="auto"/>
        <w:ind w:right="51" w:firstLine="426"/>
        <w:rPr>
          <w:sz w:val="24"/>
          <w:szCs w:val="24"/>
        </w:rPr>
      </w:pPr>
      <w:r>
        <w:rPr>
          <w:sz w:val="24"/>
          <w:szCs w:val="24"/>
        </w:rPr>
        <w:t>да бъдат поощрявани и награждавани.</w:t>
      </w:r>
    </w:p>
    <w:p w:rsidR="001C6540" w:rsidRDefault="001C6540" w:rsidP="001C6540">
      <w:pPr>
        <w:pStyle w:val="Bodytext20"/>
        <w:numPr>
          <w:ilvl w:val="0"/>
          <w:numId w:val="55"/>
        </w:numPr>
        <w:shd w:val="clear" w:color="auto" w:fill="auto"/>
        <w:tabs>
          <w:tab w:val="left" w:pos="426"/>
          <w:tab w:val="left" w:pos="851"/>
        </w:tabs>
        <w:spacing w:before="0" w:after="0" w:line="240" w:lineRule="auto"/>
        <w:ind w:right="51"/>
        <w:rPr>
          <w:b/>
          <w:sz w:val="24"/>
          <w:szCs w:val="24"/>
        </w:rPr>
      </w:pPr>
      <w:r>
        <w:rPr>
          <w:b/>
          <w:sz w:val="24"/>
          <w:szCs w:val="24"/>
        </w:rPr>
        <w:t>Педагогическите специалисти имат следните задължения:</w:t>
      </w:r>
    </w:p>
    <w:p w:rsidR="001C6540" w:rsidRDefault="001C6540" w:rsidP="001C6540">
      <w:pPr>
        <w:pStyle w:val="Bodytext20"/>
        <w:numPr>
          <w:ilvl w:val="0"/>
          <w:numId w:val="56"/>
        </w:numPr>
        <w:shd w:val="clear" w:color="auto" w:fill="auto"/>
        <w:tabs>
          <w:tab w:val="left" w:pos="426"/>
          <w:tab w:val="left" w:pos="709"/>
          <w:tab w:val="left" w:pos="851"/>
          <w:tab w:val="left" w:pos="1134"/>
        </w:tabs>
        <w:spacing w:before="0" w:after="0" w:line="240" w:lineRule="auto"/>
        <w:ind w:right="51" w:firstLine="426"/>
        <w:rPr>
          <w:sz w:val="24"/>
          <w:szCs w:val="24"/>
        </w:rPr>
      </w:pPr>
      <w:r>
        <w:rPr>
          <w:sz w:val="24"/>
          <w:szCs w:val="24"/>
        </w:rPr>
        <w:t>да осъществяват обучение и възпитание на децата в съответствие с държавните образователни стандарти;</w:t>
      </w:r>
    </w:p>
    <w:p w:rsidR="001C6540" w:rsidRDefault="001C6540" w:rsidP="001C6540">
      <w:pPr>
        <w:pStyle w:val="Bodytext20"/>
        <w:numPr>
          <w:ilvl w:val="0"/>
          <w:numId w:val="56"/>
        </w:numPr>
        <w:shd w:val="clear" w:color="auto" w:fill="auto"/>
        <w:tabs>
          <w:tab w:val="left" w:pos="426"/>
          <w:tab w:val="left" w:pos="851"/>
        </w:tabs>
        <w:spacing w:before="0" w:after="0" w:line="240" w:lineRule="auto"/>
        <w:ind w:right="51" w:firstLine="426"/>
        <w:rPr>
          <w:sz w:val="24"/>
          <w:szCs w:val="24"/>
        </w:rPr>
      </w:pPr>
      <w:r>
        <w:rPr>
          <w:sz w:val="24"/>
          <w:szCs w:val="24"/>
        </w:rPr>
        <w:lastRenderedPageBreak/>
        <w:t>да опазват живота и здравето на децата по време на образовател</w:t>
      </w:r>
      <w:r>
        <w:rPr>
          <w:sz w:val="24"/>
          <w:szCs w:val="24"/>
        </w:rPr>
        <w:softHyphen/>
        <w:t>ния процес и на други дейности, организирани от детската градина;</w:t>
      </w:r>
    </w:p>
    <w:p w:rsidR="001C6540" w:rsidRDefault="001C6540" w:rsidP="001C6540">
      <w:pPr>
        <w:pStyle w:val="Bodytext20"/>
        <w:numPr>
          <w:ilvl w:val="0"/>
          <w:numId w:val="56"/>
        </w:numPr>
        <w:shd w:val="clear" w:color="auto" w:fill="auto"/>
        <w:tabs>
          <w:tab w:val="left" w:pos="426"/>
          <w:tab w:val="left" w:pos="709"/>
          <w:tab w:val="left" w:pos="851"/>
        </w:tabs>
        <w:spacing w:before="0" w:after="0" w:line="240" w:lineRule="auto"/>
        <w:ind w:right="51" w:firstLine="426"/>
        <w:rPr>
          <w:sz w:val="24"/>
          <w:szCs w:val="24"/>
        </w:rPr>
      </w:pPr>
      <w:r>
        <w:rPr>
          <w:sz w:val="24"/>
          <w:szCs w:val="24"/>
        </w:rPr>
        <w:t>да зачитат правата и достойнството на децата, родителите и дру</w:t>
      </w:r>
      <w:r>
        <w:rPr>
          <w:sz w:val="24"/>
          <w:szCs w:val="24"/>
        </w:rPr>
        <w:softHyphen/>
        <w:t>гите участници в предучилищното образование и да сътрудничат и партнират със заинтересованите страни;</w:t>
      </w:r>
    </w:p>
    <w:p w:rsidR="001C6540" w:rsidRDefault="001C6540" w:rsidP="001C6540">
      <w:pPr>
        <w:pStyle w:val="Bodytext20"/>
        <w:numPr>
          <w:ilvl w:val="0"/>
          <w:numId w:val="56"/>
        </w:numPr>
        <w:shd w:val="clear" w:color="auto" w:fill="auto"/>
        <w:tabs>
          <w:tab w:val="left" w:pos="426"/>
          <w:tab w:val="left" w:pos="851"/>
        </w:tabs>
        <w:spacing w:before="0" w:after="0" w:line="240" w:lineRule="auto"/>
        <w:ind w:right="51" w:firstLine="426"/>
        <w:rPr>
          <w:sz w:val="24"/>
          <w:szCs w:val="24"/>
        </w:rPr>
      </w:pPr>
      <w:r>
        <w:rPr>
          <w:sz w:val="24"/>
          <w:szCs w:val="24"/>
        </w:rPr>
        <w:t>да поддържат и повишават квалификацията си съобразно полити</w:t>
      </w:r>
      <w:r>
        <w:rPr>
          <w:sz w:val="24"/>
          <w:szCs w:val="24"/>
        </w:rPr>
        <w:softHyphen/>
        <w:t>ките за организационно развитие на детската градина и специ</w:t>
      </w:r>
      <w:r>
        <w:rPr>
          <w:sz w:val="24"/>
          <w:szCs w:val="24"/>
        </w:rPr>
        <w:softHyphen/>
        <w:t>фичните потребности на децата, с които работят с цел подобряване ка</w:t>
      </w:r>
      <w:r>
        <w:rPr>
          <w:sz w:val="24"/>
          <w:szCs w:val="24"/>
        </w:rPr>
        <w:softHyphen/>
        <w:t>чеството на образованието им.</w:t>
      </w:r>
    </w:p>
    <w:p w:rsidR="001C6540" w:rsidRDefault="001C6540" w:rsidP="001C6540">
      <w:pPr>
        <w:pStyle w:val="Bodytext20"/>
        <w:numPr>
          <w:ilvl w:val="0"/>
          <w:numId w:val="55"/>
        </w:numPr>
        <w:shd w:val="clear" w:color="auto" w:fill="auto"/>
        <w:tabs>
          <w:tab w:val="left" w:pos="426"/>
        </w:tabs>
        <w:spacing w:before="0" w:after="0" w:line="240" w:lineRule="auto"/>
        <w:ind w:right="51"/>
        <w:rPr>
          <w:sz w:val="24"/>
          <w:szCs w:val="24"/>
        </w:rPr>
      </w:pPr>
      <w:r>
        <w:rPr>
          <w:sz w:val="24"/>
          <w:szCs w:val="24"/>
        </w:rPr>
        <w:t>На педагогическите специалисти се дължи почит и уважение от родителите, административните органи и общественостга.</w:t>
      </w:r>
    </w:p>
    <w:p w:rsidR="001C6540" w:rsidRDefault="00CE0D63" w:rsidP="001C6540">
      <w:pPr>
        <w:pStyle w:val="Bodytext20"/>
        <w:shd w:val="clear" w:color="auto" w:fill="auto"/>
        <w:tabs>
          <w:tab w:val="left" w:pos="851"/>
        </w:tabs>
        <w:spacing w:before="0" w:after="0" w:line="240" w:lineRule="auto"/>
        <w:ind w:right="51" w:firstLine="0"/>
        <w:rPr>
          <w:sz w:val="24"/>
          <w:szCs w:val="24"/>
        </w:rPr>
      </w:pPr>
      <w:r>
        <w:rPr>
          <w:b/>
          <w:sz w:val="24"/>
          <w:szCs w:val="24"/>
        </w:rPr>
        <w:t>Чл. 136</w:t>
      </w:r>
      <w:r w:rsidR="001C6540">
        <w:rPr>
          <w:b/>
          <w:sz w:val="24"/>
          <w:szCs w:val="24"/>
        </w:rPr>
        <w:t>. (1)</w:t>
      </w:r>
      <w:r w:rsidR="001C6540">
        <w:rPr>
          <w:sz w:val="24"/>
          <w:szCs w:val="24"/>
        </w:rPr>
        <w:t xml:space="preserve"> Освен в случаите, определени в ЗПУО, педагогически специалист не може да извършва срещу заплащане обучение или подк</w:t>
      </w:r>
      <w:r w:rsidR="001C6540">
        <w:rPr>
          <w:sz w:val="24"/>
          <w:szCs w:val="24"/>
        </w:rPr>
        <w:softHyphen/>
        <w:t>репа на деца, с които работи в детската градина, ако това заплащане е от името и за сметка на децата, включително със средства от настоятелството на детската градина.</w:t>
      </w:r>
    </w:p>
    <w:p w:rsidR="001C6540" w:rsidRDefault="001C6540" w:rsidP="001C6540">
      <w:pPr>
        <w:pStyle w:val="Bodytext20"/>
        <w:numPr>
          <w:ilvl w:val="0"/>
          <w:numId w:val="57"/>
        </w:numPr>
        <w:shd w:val="clear" w:color="auto" w:fill="auto"/>
        <w:spacing w:before="0" w:after="0" w:line="240" w:lineRule="auto"/>
        <w:ind w:right="51"/>
        <w:rPr>
          <w:sz w:val="24"/>
          <w:szCs w:val="24"/>
        </w:rPr>
      </w:pPr>
      <w:r>
        <w:rPr>
          <w:sz w:val="24"/>
          <w:szCs w:val="24"/>
        </w:rPr>
        <w:t>В едномесечен срок от началото на всяка учебна година педаго</w:t>
      </w:r>
      <w:r>
        <w:rPr>
          <w:sz w:val="24"/>
          <w:szCs w:val="24"/>
        </w:rPr>
        <w:softHyphen/>
        <w:t>гическият специалист подава пред работодателя си писмена декларация относно обстоятелството дали срещу заплащане от името и за сметка на децата през предходната учебна година е извършвал обучение или подк</w:t>
      </w:r>
      <w:r>
        <w:rPr>
          <w:sz w:val="24"/>
          <w:szCs w:val="24"/>
        </w:rPr>
        <w:softHyphen/>
        <w:t>репа на деца и че това не са били деца, с които педагогическият специалист е работил в същия период.</w:t>
      </w:r>
    </w:p>
    <w:p w:rsidR="001C6540" w:rsidRDefault="001C6540" w:rsidP="001C6540">
      <w:pPr>
        <w:pStyle w:val="Bodytext20"/>
        <w:numPr>
          <w:ilvl w:val="0"/>
          <w:numId w:val="57"/>
        </w:numPr>
        <w:shd w:val="clear" w:color="auto" w:fill="auto"/>
        <w:tabs>
          <w:tab w:val="left" w:pos="426"/>
        </w:tabs>
        <w:spacing w:before="0" w:after="0" w:line="240" w:lineRule="auto"/>
        <w:ind w:right="51"/>
        <w:rPr>
          <w:sz w:val="24"/>
          <w:szCs w:val="24"/>
        </w:rPr>
      </w:pPr>
      <w:r>
        <w:rPr>
          <w:sz w:val="24"/>
          <w:szCs w:val="24"/>
        </w:rPr>
        <w:t>При установяване нарушение на ал. 1 и 2, както и в случаите на неподаване па декларацията или при подаване на декларация с невярно съдържание педагогическите специалисти носят дисциплинарна отго</w:t>
      </w:r>
      <w:r>
        <w:rPr>
          <w:sz w:val="24"/>
          <w:szCs w:val="24"/>
        </w:rPr>
        <w:softHyphen/>
        <w:t>ворност по реда на Кодекса на труда.</w:t>
      </w:r>
    </w:p>
    <w:p w:rsidR="001C6540" w:rsidRDefault="00CE0D63" w:rsidP="001C6540">
      <w:pPr>
        <w:pStyle w:val="Bodytext20"/>
        <w:shd w:val="clear" w:color="auto" w:fill="auto"/>
        <w:spacing w:before="0" w:after="0" w:line="240" w:lineRule="auto"/>
        <w:ind w:firstLine="0"/>
        <w:rPr>
          <w:sz w:val="24"/>
          <w:szCs w:val="24"/>
        </w:rPr>
      </w:pPr>
      <w:bookmarkStart w:id="19" w:name="_Hlk488245874"/>
      <w:r>
        <w:rPr>
          <w:b/>
          <w:sz w:val="24"/>
          <w:szCs w:val="24"/>
        </w:rPr>
        <w:t>Чл. 137</w:t>
      </w:r>
      <w:r w:rsidR="001C6540">
        <w:rPr>
          <w:b/>
          <w:sz w:val="24"/>
          <w:szCs w:val="24"/>
        </w:rPr>
        <w:t xml:space="preserve">. </w:t>
      </w:r>
      <w:bookmarkEnd w:id="19"/>
      <w:r w:rsidR="001C6540">
        <w:rPr>
          <w:sz w:val="24"/>
          <w:szCs w:val="24"/>
        </w:rPr>
        <w:t>Педагогическите специалисти може да бъдат награждавани с отличия и награди за образцово изпълнение на задълженията си със заповед на директора на детската градина.</w:t>
      </w:r>
    </w:p>
    <w:p w:rsidR="001C6540" w:rsidRDefault="00CE0D63" w:rsidP="001C6540">
      <w:pPr>
        <w:pStyle w:val="Bodytext20"/>
        <w:spacing w:before="0" w:after="0" w:line="240" w:lineRule="auto"/>
        <w:ind w:firstLine="0"/>
        <w:rPr>
          <w:sz w:val="24"/>
          <w:szCs w:val="24"/>
        </w:rPr>
      </w:pPr>
      <w:r>
        <w:rPr>
          <w:b/>
          <w:color w:val="0D0D0D" w:themeColor="text1" w:themeTint="F2"/>
          <w:sz w:val="24"/>
          <w:szCs w:val="24"/>
        </w:rPr>
        <w:t>Чл. 138</w:t>
      </w:r>
      <w:r w:rsidR="001C6540">
        <w:rPr>
          <w:b/>
          <w:color w:val="0D0D0D" w:themeColor="text1" w:themeTint="F2"/>
          <w:sz w:val="24"/>
          <w:szCs w:val="24"/>
        </w:rPr>
        <w:t>.</w:t>
      </w:r>
      <w:r w:rsidR="001C6540">
        <w:rPr>
          <w:color w:val="0D0D0D" w:themeColor="text1" w:themeTint="F2"/>
          <w:sz w:val="24"/>
          <w:szCs w:val="24"/>
        </w:rPr>
        <w:t xml:space="preserve"> Служителите </w:t>
      </w:r>
      <w:r w:rsidR="001C6540">
        <w:rPr>
          <w:sz w:val="24"/>
          <w:szCs w:val="24"/>
        </w:rPr>
        <w:t>в детската градина имат право на:</w:t>
      </w:r>
    </w:p>
    <w:p w:rsidR="001C6540" w:rsidRDefault="001C6540" w:rsidP="001C6540">
      <w:pPr>
        <w:pStyle w:val="Bodytext20"/>
        <w:spacing w:before="0" w:after="0" w:line="240" w:lineRule="auto"/>
        <w:ind w:firstLine="567"/>
        <w:rPr>
          <w:sz w:val="24"/>
          <w:szCs w:val="24"/>
        </w:rPr>
      </w:pPr>
      <w:r>
        <w:rPr>
          <w:b/>
          <w:sz w:val="24"/>
          <w:szCs w:val="24"/>
        </w:rPr>
        <w:t>1.</w:t>
      </w:r>
      <w:r>
        <w:rPr>
          <w:sz w:val="24"/>
          <w:szCs w:val="24"/>
        </w:rPr>
        <w:t xml:space="preserve"> своевременна, достоверна и разбираема информация относно дейността на детската градина;</w:t>
      </w:r>
    </w:p>
    <w:p w:rsidR="001C6540" w:rsidRDefault="001C6540" w:rsidP="001C6540">
      <w:pPr>
        <w:pStyle w:val="Bodytext20"/>
        <w:shd w:val="clear" w:color="auto" w:fill="auto"/>
        <w:spacing w:before="0" w:after="0" w:line="240" w:lineRule="auto"/>
        <w:ind w:firstLine="567"/>
        <w:rPr>
          <w:sz w:val="24"/>
          <w:szCs w:val="24"/>
        </w:rPr>
      </w:pPr>
      <w:r>
        <w:rPr>
          <w:b/>
          <w:sz w:val="24"/>
          <w:szCs w:val="24"/>
        </w:rPr>
        <w:t>2.</w:t>
      </w:r>
      <w:r>
        <w:rPr>
          <w:sz w:val="24"/>
          <w:szCs w:val="24"/>
        </w:rPr>
        <w:t xml:space="preserve">  да изискват от работодателя обективна и справедлива характеристика за професионалните си качества и резултатите от трудовата си дейност или обективна и справедлива препоръка при кандидатстване за работа при друг работодател.</w:t>
      </w:r>
    </w:p>
    <w:p w:rsidR="001C6540" w:rsidRDefault="00CE0D63" w:rsidP="001C6540">
      <w:pPr>
        <w:pStyle w:val="Bodytext20"/>
        <w:shd w:val="clear" w:color="auto" w:fill="auto"/>
        <w:spacing w:before="0" w:after="0" w:line="240" w:lineRule="auto"/>
        <w:ind w:firstLine="0"/>
        <w:rPr>
          <w:sz w:val="24"/>
          <w:szCs w:val="24"/>
        </w:rPr>
      </w:pPr>
      <w:r>
        <w:rPr>
          <w:b/>
          <w:sz w:val="24"/>
          <w:szCs w:val="24"/>
        </w:rPr>
        <w:t>Чл.139</w:t>
      </w:r>
      <w:r w:rsidR="001C6540">
        <w:rPr>
          <w:b/>
          <w:sz w:val="24"/>
          <w:szCs w:val="24"/>
        </w:rPr>
        <w:t>.</w:t>
      </w:r>
      <w:r w:rsidR="001C6540">
        <w:rPr>
          <w:sz w:val="24"/>
          <w:szCs w:val="24"/>
        </w:rPr>
        <w:t xml:space="preserve"> Работещите в детската градина са длъжни да спазват Етич</w:t>
      </w:r>
      <w:r w:rsidR="001C6540">
        <w:rPr>
          <w:sz w:val="24"/>
          <w:szCs w:val="24"/>
        </w:rPr>
        <w:softHyphen/>
        <w:t>ния кодекс на детската градина.</w:t>
      </w:r>
    </w:p>
    <w:p w:rsidR="001C6540" w:rsidRDefault="00CE0D63" w:rsidP="001C6540">
      <w:pPr>
        <w:pStyle w:val="Bodytext20"/>
        <w:shd w:val="clear" w:color="auto" w:fill="auto"/>
        <w:spacing w:before="0" w:after="0" w:line="240" w:lineRule="auto"/>
        <w:ind w:firstLine="0"/>
        <w:rPr>
          <w:sz w:val="24"/>
          <w:szCs w:val="24"/>
        </w:rPr>
      </w:pPr>
      <w:r>
        <w:rPr>
          <w:b/>
          <w:sz w:val="24"/>
          <w:szCs w:val="24"/>
        </w:rPr>
        <w:t>Чл.140</w:t>
      </w:r>
      <w:r w:rsidR="001C6540">
        <w:rPr>
          <w:b/>
          <w:sz w:val="24"/>
          <w:szCs w:val="24"/>
        </w:rPr>
        <w:t>.</w:t>
      </w:r>
      <w:r w:rsidR="001C6540">
        <w:rPr>
          <w:sz w:val="24"/>
          <w:szCs w:val="24"/>
        </w:rPr>
        <w:t xml:space="preserve"> На работещите в детската градина се забранява:</w:t>
      </w:r>
    </w:p>
    <w:p w:rsidR="001C6540" w:rsidRDefault="001C6540" w:rsidP="001C6540">
      <w:pPr>
        <w:pStyle w:val="Bodytext20"/>
        <w:spacing w:before="0" w:after="0" w:line="240" w:lineRule="auto"/>
        <w:ind w:firstLine="567"/>
        <w:rPr>
          <w:sz w:val="24"/>
          <w:szCs w:val="24"/>
        </w:rPr>
      </w:pPr>
      <w:r>
        <w:rPr>
          <w:b/>
          <w:sz w:val="24"/>
          <w:szCs w:val="24"/>
        </w:rPr>
        <w:t>1.</w:t>
      </w:r>
      <w:r>
        <w:rPr>
          <w:sz w:val="24"/>
          <w:szCs w:val="24"/>
        </w:rPr>
        <w:t xml:space="preserve"> физически наказания и грубо отношение към децата;</w:t>
      </w:r>
    </w:p>
    <w:p w:rsidR="001C6540" w:rsidRDefault="001C6540" w:rsidP="001C6540">
      <w:pPr>
        <w:pStyle w:val="Bodytext20"/>
        <w:spacing w:before="0" w:after="0" w:line="240" w:lineRule="auto"/>
        <w:ind w:firstLine="567"/>
        <w:rPr>
          <w:sz w:val="24"/>
          <w:szCs w:val="24"/>
        </w:rPr>
      </w:pPr>
      <w:r>
        <w:rPr>
          <w:b/>
          <w:sz w:val="24"/>
          <w:szCs w:val="24"/>
        </w:rPr>
        <w:t>2.</w:t>
      </w:r>
      <w:r>
        <w:rPr>
          <w:sz w:val="24"/>
          <w:szCs w:val="24"/>
        </w:rPr>
        <w:t xml:space="preserve"> пушенето и употребата на алкохол в района на детската градина и в присъствието на децата;</w:t>
      </w:r>
    </w:p>
    <w:p w:rsidR="001C6540" w:rsidRDefault="001C6540" w:rsidP="001C6540">
      <w:pPr>
        <w:pStyle w:val="Bodytext20"/>
        <w:spacing w:before="0" w:after="0" w:line="240" w:lineRule="auto"/>
        <w:ind w:firstLine="567"/>
        <w:rPr>
          <w:sz w:val="24"/>
          <w:szCs w:val="24"/>
        </w:rPr>
      </w:pPr>
      <w:r>
        <w:rPr>
          <w:b/>
          <w:sz w:val="24"/>
          <w:szCs w:val="24"/>
        </w:rPr>
        <w:t>3.</w:t>
      </w:r>
      <w:r>
        <w:rPr>
          <w:sz w:val="24"/>
          <w:szCs w:val="24"/>
        </w:rPr>
        <w:t xml:space="preserve"> оставянето на децата сами по какъвто и да е повод;</w:t>
      </w:r>
    </w:p>
    <w:p w:rsidR="001C6540" w:rsidRDefault="001C6540" w:rsidP="001C6540">
      <w:pPr>
        <w:pStyle w:val="Bodytext20"/>
        <w:spacing w:before="0" w:after="0" w:line="240" w:lineRule="auto"/>
        <w:ind w:firstLine="567"/>
        <w:rPr>
          <w:sz w:val="24"/>
          <w:szCs w:val="24"/>
        </w:rPr>
      </w:pPr>
      <w:r>
        <w:rPr>
          <w:b/>
          <w:sz w:val="24"/>
          <w:szCs w:val="24"/>
        </w:rPr>
        <w:t>4.</w:t>
      </w:r>
      <w:r>
        <w:rPr>
          <w:sz w:val="24"/>
          <w:szCs w:val="24"/>
        </w:rPr>
        <w:t xml:space="preserve"> изнасянето на храна и хранителни продукти от детската градина;</w:t>
      </w:r>
    </w:p>
    <w:p w:rsidR="001C6540" w:rsidRDefault="001C6540" w:rsidP="001C6540">
      <w:pPr>
        <w:pStyle w:val="Bodytext20"/>
        <w:shd w:val="clear" w:color="auto" w:fill="auto"/>
        <w:spacing w:before="0" w:after="0" w:line="240" w:lineRule="auto"/>
        <w:ind w:firstLine="567"/>
        <w:rPr>
          <w:sz w:val="24"/>
          <w:szCs w:val="24"/>
        </w:rPr>
      </w:pPr>
      <w:r>
        <w:rPr>
          <w:b/>
          <w:sz w:val="24"/>
          <w:szCs w:val="24"/>
        </w:rPr>
        <w:t>5.</w:t>
      </w:r>
      <w:r>
        <w:rPr>
          <w:sz w:val="24"/>
          <w:szCs w:val="24"/>
        </w:rPr>
        <w:t xml:space="preserve"> събирането на пари за такси от учителки, медицинските сестри и помощник-възпитателките.</w:t>
      </w:r>
    </w:p>
    <w:p w:rsidR="001C6540" w:rsidRDefault="001C6540" w:rsidP="001C6540">
      <w:pPr>
        <w:pStyle w:val="Bodytext20"/>
        <w:shd w:val="clear" w:color="auto" w:fill="auto"/>
        <w:spacing w:before="0" w:after="0" w:line="240" w:lineRule="auto"/>
        <w:ind w:firstLine="0"/>
        <w:rPr>
          <w:b/>
          <w:sz w:val="24"/>
          <w:szCs w:val="24"/>
        </w:rPr>
      </w:pPr>
      <w:bookmarkStart w:id="20" w:name="OLE_LINK3"/>
    </w:p>
    <w:p w:rsidR="001C6540" w:rsidRDefault="001C6540" w:rsidP="001C6540">
      <w:pPr>
        <w:pStyle w:val="Bodytext20"/>
        <w:shd w:val="clear" w:color="auto" w:fill="auto"/>
        <w:spacing w:before="0" w:after="0" w:line="240" w:lineRule="auto"/>
        <w:ind w:firstLine="0"/>
        <w:rPr>
          <w:b/>
          <w:sz w:val="24"/>
          <w:szCs w:val="24"/>
        </w:rPr>
      </w:pPr>
    </w:p>
    <w:p w:rsidR="001C6540" w:rsidRDefault="001C6540" w:rsidP="001C6540">
      <w:pPr>
        <w:pStyle w:val="Bodytext20"/>
        <w:shd w:val="clear" w:color="auto" w:fill="auto"/>
        <w:spacing w:before="0" w:after="0" w:line="240" w:lineRule="auto"/>
        <w:ind w:right="51" w:firstLine="0"/>
        <w:rPr>
          <w:b/>
          <w:sz w:val="24"/>
          <w:szCs w:val="24"/>
        </w:rPr>
      </w:pPr>
      <w:r>
        <w:rPr>
          <w:b/>
          <w:sz w:val="24"/>
          <w:szCs w:val="24"/>
        </w:rPr>
        <w:t>ГЛАВА ТРИНАДЕСЕТ</w:t>
      </w:r>
    </w:p>
    <w:bookmarkEnd w:id="20"/>
    <w:p w:rsidR="001C6540" w:rsidRDefault="001C6540" w:rsidP="001C6540">
      <w:pPr>
        <w:pStyle w:val="Bodytext20"/>
        <w:shd w:val="clear" w:color="auto" w:fill="auto"/>
        <w:spacing w:before="0" w:after="0" w:line="240" w:lineRule="auto"/>
        <w:ind w:left="400" w:right="51" w:firstLine="0"/>
        <w:rPr>
          <w:b/>
          <w:sz w:val="24"/>
          <w:szCs w:val="24"/>
        </w:rPr>
      </w:pPr>
    </w:p>
    <w:p w:rsidR="001C6540" w:rsidRPr="001C6540" w:rsidRDefault="001C6540" w:rsidP="001C6540">
      <w:pPr>
        <w:pStyle w:val="Bodytext20"/>
        <w:shd w:val="clear" w:color="auto" w:fill="auto"/>
        <w:spacing w:before="0" w:after="0" w:line="240" w:lineRule="auto"/>
        <w:ind w:right="51" w:firstLine="0"/>
        <w:rPr>
          <w:b/>
          <w:sz w:val="24"/>
          <w:szCs w:val="24"/>
          <w:lang w:val="ru-RU"/>
        </w:rPr>
      </w:pPr>
      <w:r>
        <w:rPr>
          <w:b/>
          <w:sz w:val="24"/>
          <w:szCs w:val="24"/>
        </w:rPr>
        <w:t>УПРАВЛЕНИЕ НА ДЕТСКАТА ГРАДИНА</w:t>
      </w:r>
    </w:p>
    <w:p w:rsidR="001C6540" w:rsidRDefault="001C6540" w:rsidP="001C6540">
      <w:pPr>
        <w:pStyle w:val="Bodytext20"/>
        <w:shd w:val="clear" w:color="auto" w:fill="auto"/>
        <w:spacing w:before="0" w:after="0" w:line="240" w:lineRule="auto"/>
        <w:ind w:right="51" w:firstLine="0"/>
        <w:rPr>
          <w:b/>
          <w:sz w:val="24"/>
          <w:szCs w:val="24"/>
        </w:rPr>
      </w:pPr>
    </w:p>
    <w:p w:rsidR="001C6540" w:rsidRDefault="00CE0D63" w:rsidP="001C6540">
      <w:pPr>
        <w:pStyle w:val="Bodytext20"/>
        <w:shd w:val="clear" w:color="auto" w:fill="auto"/>
        <w:spacing w:before="0" w:after="0" w:line="240" w:lineRule="auto"/>
        <w:ind w:right="51" w:firstLine="0"/>
        <w:rPr>
          <w:sz w:val="24"/>
          <w:szCs w:val="24"/>
        </w:rPr>
      </w:pPr>
      <w:r>
        <w:rPr>
          <w:b/>
          <w:sz w:val="24"/>
          <w:szCs w:val="24"/>
        </w:rPr>
        <w:t>Чл. 141</w:t>
      </w:r>
      <w:r w:rsidR="001C6540">
        <w:rPr>
          <w:b/>
          <w:sz w:val="24"/>
          <w:szCs w:val="24"/>
        </w:rPr>
        <w:t>. (1)</w:t>
      </w:r>
      <w:r w:rsidR="001C6540">
        <w:rPr>
          <w:sz w:val="24"/>
          <w:szCs w:val="24"/>
        </w:rPr>
        <w:t xml:space="preserve"> </w:t>
      </w:r>
      <w:r w:rsidR="001C6540">
        <w:rPr>
          <w:b/>
          <w:sz w:val="24"/>
          <w:szCs w:val="24"/>
        </w:rPr>
        <w:t>Орган за управление и контрол на детската градина е директорът.</w:t>
      </w:r>
    </w:p>
    <w:p w:rsidR="001C6540" w:rsidRDefault="001C6540" w:rsidP="001C6540">
      <w:pPr>
        <w:pStyle w:val="Bodytext20"/>
        <w:numPr>
          <w:ilvl w:val="0"/>
          <w:numId w:val="58"/>
        </w:numPr>
        <w:shd w:val="clear" w:color="auto" w:fill="auto"/>
        <w:tabs>
          <w:tab w:val="left" w:pos="1181"/>
        </w:tabs>
        <w:spacing w:before="0" w:after="0" w:line="240" w:lineRule="auto"/>
        <w:ind w:left="400" w:right="51" w:hanging="400"/>
        <w:rPr>
          <w:sz w:val="24"/>
          <w:szCs w:val="24"/>
        </w:rPr>
      </w:pPr>
      <w:r>
        <w:rPr>
          <w:sz w:val="24"/>
          <w:szCs w:val="24"/>
        </w:rPr>
        <w:t>Директорът по а</w:t>
      </w:r>
      <w:r w:rsidR="002A4628">
        <w:rPr>
          <w:sz w:val="24"/>
          <w:szCs w:val="24"/>
        </w:rPr>
        <w:t>л. 1 управлява и представлява 91</w:t>
      </w:r>
      <w:r>
        <w:rPr>
          <w:sz w:val="24"/>
          <w:szCs w:val="24"/>
        </w:rPr>
        <w:t xml:space="preserve"> Детска градина.</w:t>
      </w:r>
    </w:p>
    <w:p w:rsidR="001C6540" w:rsidRDefault="001C6540" w:rsidP="001C6540">
      <w:pPr>
        <w:pStyle w:val="Bodytext20"/>
        <w:numPr>
          <w:ilvl w:val="0"/>
          <w:numId w:val="58"/>
        </w:numPr>
        <w:shd w:val="clear" w:color="auto" w:fill="auto"/>
        <w:tabs>
          <w:tab w:val="left" w:pos="426"/>
        </w:tabs>
        <w:spacing w:before="0" w:after="0" w:line="240" w:lineRule="auto"/>
        <w:ind w:right="51"/>
        <w:rPr>
          <w:sz w:val="24"/>
          <w:szCs w:val="24"/>
        </w:rPr>
      </w:pPr>
      <w:r>
        <w:rPr>
          <w:sz w:val="24"/>
          <w:szCs w:val="24"/>
        </w:rPr>
        <w:t>Директорът на общинска детска градина организира и контроли</w:t>
      </w:r>
      <w:r>
        <w:rPr>
          <w:sz w:val="24"/>
          <w:szCs w:val="24"/>
        </w:rPr>
        <w:softHyphen/>
        <w:t xml:space="preserve">ра цялостната дейност на институцията в съответствие с правомощията, определени с държавния образователен </w:t>
      </w:r>
      <w:r>
        <w:rPr>
          <w:sz w:val="24"/>
          <w:szCs w:val="24"/>
        </w:rPr>
        <w:lastRenderedPageBreak/>
        <w:t>стандарт за статута и професио</w:t>
      </w:r>
      <w:r>
        <w:rPr>
          <w:sz w:val="24"/>
          <w:szCs w:val="24"/>
        </w:rPr>
        <w:softHyphen/>
        <w:t>налното развитие на директорите, учителите и другите педагогически специалисти.</w:t>
      </w:r>
    </w:p>
    <w:p w:rsidR="001C6540" w:rsidRDefault="00CE0D63" w:rsidP="001C6540">
      <w:pPr>
        <w:pStyle w:val="Bodytext20"/>
        <w:shd w:val="clear" w:color="auto" w:fill="auto"/>
        <w:tabs>
          <w:tab w:val="left" w:pos="1177"/>
        </w:tabs>
        <w:spacing w:before="0" w:after="0" w:line="240" w:lineRule="auto"/>
        <w:ind w:right="51" w:firstLine="0"/>
        <w:rPr>
          <w:sz w:val="24"/>
          <w:szCs w:val="24"/>
        </w:rPr>
      </w:pPr>
      <w:r>
        <w:rPr>
          <w:b/>
          <w:sz w:val="24"/>
          <w:szCs w:val="24"/>
        </w:rPr>
        <w:t>Чл. 142</w:t>
      </w:r>
      <w:r w:rsidR="001C6540">
        <w:rPr>
          <w:b/>
          <w:sz w:val="24"/>
          <w:szCs w:val="24"/>
        </w:rPr>
        <w:t>. (1)</w:t>
      </w:r>
      <w:r w:rsidR="001C6540">
        <w:rPr>
          <w:sz w:val="24"/>
          <w:szCs w:val="24"/>
        </w:rPr>
        <w:t xml:space="preserve"> В изпълнение на своите правомощия директорът издава заповеди.</w:t>
      </w:r>
    </w:p>
    <w:p w:rsidR="001C6540" w:rsidRDefault="001C6540" w:rsidP="001C6540">
      <w:pPr>
        <w:pStyle w:val="Bodytext20"/>
        <w:numPr>
          <w:ilvl w:val="0"/>
          <w:numId w:val="59"/>
        </w:numPr>
        <w:shd w:val="clear" w:color="auto" w:fill="auto"/>
        <w:tabs>
          <w:tab w:val="left" w:pos="426"/>
        </w:tabs>
        <w:spacing w:before="0" w:after="0" w:line="240" w:lineRule="auto"/>
        <w:ind w:right="51"/>
        <w:rPr>
          <w:sz w:val="24"/>
          <w:szCs w:val="24"/>
        </w:rPr>
      </w:pPr>
      <w:r>
        <w:rPr>
          <w:sz w:val="24"/>
          <w:szCs w:val="24"/>
        </w:rPr>
        <w:t>Административните актове на директорите на общинските детс</w:t>
      </w:r>
      <w:r>
        <w:rPr>
          <w:sz w:val="24"/>
          <w:szCs w:val="24"/>
        </w:rPr>
        <w:softHyphen/>
        <w:t>ки градини в системата на предучилищното и училищното образование могат да се оспорват по административен ред пред кмета на общината.</w:t>
      </w:r>
    </w:p>
    <w:p w:rsidR="001C6540" w:rsidRDefault="001C6540" w:rsidP="001C6540">
      <w:pPr>
        <w:pStyle w:val="Bodytext20"/>
        <w:numPr>
          <w:ilvl w:val="0"/>
          <w:numId w:val="59"/>
        </w:numPr>
        <w:shd w:val="clear" w:color="auto" w:fill="auto"/>
        <w:tabs>
          <w:tab w:val="left" w:pos="426"/>
        </w:tabs>
        <w:spacing w:before="0" w:after="0" w:line="240" w:lineRule="auto"/>
        <w:ind w:right="51"/>
        <w:rPr>
          <w:color w:val="0D0D0D" w:themeColor="text1" w:themeTint="F2"/>
          <w:sz w:val="24"/>
          <w:szCs w:val="24"/>
        </w:rPr>
      </w:pPr>
      <w:r>
        <w:rPr>
          <w:sz w:val="24"/>
          <w:szCs w:val="24"/>
        </w:rPr>
        <w:t>Административните актове на директорите на институциите мо</w:t>
      </w:r>
      <w:r>
        <w:rPr>
          <w:sz w:val="24"/>
          <w:szCs w:val="24"/>
        </w:rPr>
        <w:softHyphen/>
        <w:t xml:space="preserve">гат да се обжалват по реда на </w:t>
      </w:r>
      <w:r>
        <w:rPr>
          <w:color w:val="0D0D0D" w:themeColor="text1" w:themeTint="F2"/>
          <w:sz w:val="24"/>
          <w:szCs w:val="24"/>
        </w:rPr>
        <w:t>Административнопроцесуалния кодекс.</w:t>
      </w:r>
    </w:p>
    <w:p w:rsidR="001C6540" w:rsidRDefault="00CE0D63" w:rsidP="001C6540">
      <w:pPr>
        <w:pStyle w:val="Bodytext20"/>
        <w:shd w:val="clear" w:color="auto" w:fill="auto"/>
        <w:tabs>
          <w:tab w:val="left" w:pos="1170"/>
        </w:tabs>
        <w:spacing w:before="0" w:after="0" w:line="240" w:lineRule="auto"/>
        <w:ind w:right="51" w:firstLine="0"/>
        <w:rPr>
          <w:sz w:val="24"/>
          <w:szCs w:val="24"/>
        </w:rPr>
      </w:pPr>
      <w:r>
        <w:rPr>
          <w:b/>
          <w:color w:val="0D0D0D" w:themeColor="text1" w:themeTint="F2"/>
          <w:sz w:val="24"/>
          <w:szCs w:val="24"/>
        </w:rPr>
        <w:t>Чл. 143</w:t>
      </w:r>
      <w:r w:rsidR="001C6540">
        <w:rPr>
          <w:b/>
          <w:color w:val="0D0D0D" w:themeColor="text1" w:themeTint="F2"/>
          <w:sz w:val="24"/>
          <w:szCs w:val="24"/>
        </w:rPr>
        <w:t xml:space="preserve">. (1) </w:t>
      </w:r>
      <w:r w:rsidR="001C6540">
        <w:rPr>
          <w:color w:val="0D0D0D" w:themeColor="text1" w:themeTint="F2"/>
          <w:sz w:val="24"/>
          <w:szCs w:val="24"/>
        </w:rPr>
        <w:t xml:space="preserve">При отсъствие на директора за срок, по-малък от 60 календарни дни, той се замества </w:t>
      </w:r>
      <w:r w:rsidR="001C6540">
        <w:rPr>
          <w:sz w:val="24"/>
          <w:szCs w:val="24"/>
        </w:rPr>
        <w:t xml:space="preserve">от определен със заповед за </w:t>
      </w:r>
      <w:r w:rsidR="001C6540">
        <w:rPr>
          <w:rStyle w:val="Bodytext2105pt"/>
          <w:b w:val="0"/>
          <w:sz w:val="24"/>
          <w:szCs w:val="24"/>
        </w:rPr>
        <w:t xml:space="preserve">всеки </w:t>
      </w:r>
      <w:r w:rsidR="001C6540">
        <w:rPr>
          <w:sz w:val="24"/>
          <w:szCs w:val="24"/>
        </w:rPr>
        <w:t>конк</w:t>
      </w:r>
      <w:r w:rsidR="001C6540">
        <w:rPr>
          <w:sz w:val="24"/>
          <w:szCs w:val="24"/>
        </w:rPr>
        <w:softHyphen/>
        <w:t>ретен случай заместник-директор, а при невъзможност от определен със заповед педагоги</w:t>
      </w:r>
      <w:r w:rsidR="002A4628">
        <w:rPr>
          <w:sz w:val="24"/>
          <w:szCs w:val="24"/>
        </w:rPr>
        <w:t>чески специалист от 91</w:t>
      </w:r>
      <w:r w:rsidR="001C6540">
        <w:rPr>
          <w:sz w:val="24"/>
          <w:szCs w:val="24"/>
        </w:rPr>
        <w:t xml:space="preserve"> Детска градина.</w:t>
      </w:r>
    </w:p>
    <w:p w:rsidR="001C6540" w:rsidRDefault="001C6540" w:rsidP="001C6540">
      <w:pPr>
        <w:pStyle w:val="Bodytext40"/>
        <w:numPr>
          <w:ilvl w:val="0"/>
          <w:numId w:val="60"/>
        </w:numPr>
        <w:shd w:val="clear" w:color="auto" w:fill="auto"/>
        <w:tabs>
          <w:tab w:val="left" w:pos="1134"/>
        </w:tabs>
        <w:spacing w:line="240" w:lineRule="auto"/>
        <w:ind w:left="400" w:right="51" w:hanging="400"/>
        <w:rPr>
          <w:sz w:val="24"/>
          <w:szCs w:val="24"/>
        </w:rPr>
      </w:pPr>
      <w:r>
        <w:rPr>
          <w:sz w:val="24"/>
          <w:szCs w:val="24"/>
        </w:rPr>
        <w:t>Заповедта се издава от директора, а при невъзможност от кме</w:t>
      </w:r>
      <w:r>
        <w:rPr>
          <w:b/>
          <w:sz w:val="24"/>
          <w:szCs w:val="24"/>
        </w:rPr>
        <w:softHyphen/>
      </w:r>
      <w:r>
        <w:rPr>
          <w:rStyle w:val="Bodytext210pt"/>
          <w:rFonts w:eastAsia="Arial Narrow"/>
          <w:b w:val="0"/>
          <w:sz w:val="24"/>
          <w:szCs w:val="24"/>
        </w:rPr>
        <w:t>та на Столична община.</w:t>
      </w:r>
    </w:p>
    <w:p w:rsidR="001C6540" w:rsidRDefault="001C6540" w:rsidP="001C6540">
      <w:pPr>
        <w:pStyle w:val="Bodytext20"/>
        <w:numPr>
          <w:ilvl w:val="0"/>
          <w:numId w:val="60"/>
        </w:numPr>
        <w:shd w:val="clear" w:color="auto" w:fill="auto"/>
        <w:tabs>
          <w:tab w:val="left" w:pos="426"/>
        </w:tabs>
        <w:spacing w:before="0" w:after="0" w:line="240" w:lineRule="auto"/>
        <w:ind w:right="51"/>
        <w:rPr>
          <w:sz w:val="24"/>
          <w:szCs w:val="24"/>
        </w:rPr>
      </w:pPr>
      <w:r>
        <w:rPr>
          <w:sz w:val="24"/>
          <w:szCs w:val="24"/>
        </w:rPr>
        <w:t xml:space="preserve">При отсъствие на директора за срок, по-дълъг от срока по ал. 1, кметът на </w:t>
      </w:r>
      <w:bookmarkStart w:id="21" w:name="_Hlk488246391"/>
      <w:r>
        <w:rPr>
          <w:sz w:val="24"/>
          <w:szCs w:val="24"/>
        </w:rPr>
        <w:t xml:space="preserve">Столична община </w:t>
      </w:r>
      <w:bookmarkEnd w:id="21"/>
      <w:r>
        <w:rPr>
          <w:sz w:val="24"/>
          <w:szCs w:val="24"/>
        </w:rPr>
        <w:t>сключва трудов договор с друго лице за временно из</w:t>
      </w:r>
      <w:r>
        <w:rPr>
          <w:sz w:val="24"/>
          <w:szCs w:val="24"/>
        </w:rPr>
        <w:softHyphen/>
        <w:t>пълняване на длъжността „директор“.</w:t>
      </w:r>
    </w:p>
    <w:p w:rsidR="001C6540" w:rsidRDefault="00CE0D63" w:rsidP="001C6540">
      <w:pPr>
        <w:pStyle w:val="Bodytext20"/>
        <w:spacing w:before="0" w:after="0" w:line="240" w:lineRule="auto"/>
        <w:ind w:firstLine="0"/>
        <w:rPr>
          <w:b/>
          <w:sz w:val="24"/>
          <w:szCs w:val="24"/>
        </w:rPr>
      </w:pPr>
      <w:r>
        <w:rPr>
          <w:b/>
          <w:sz w:val="24"/>
          <w:szCs w:val="24"/>
        </w:rPr>
        <w:t>Чл. 144</w:t>
      </w:r>
      <w:r w:rsidR="001C6540">
        <w:rPr>
          <w:b/>
          <w:sz w:val="24"/>
          <w:szCs w:val="24"/>
        </w:rPr>
        <w:t>. (1)</w:t>
      </w:r>
      <w:r w:rsidR="001C6540">
        <w:rPr>
          <w:sz w:val="24"/>
          <w:szCs w:val="24"/>
        </w:rPr>
        <w:t xml:space="preserve"> </w:t>
      </w:r>
      <w:r w:rsidR="001C6540">
        <w:rPr>
          <w:b/>
          <w:sz w:val="24"/>
          <w:szCs w:val="24"/>
        </w:rPr>
        <w:t xml:space="preserve">Педагогическия съвет е специализиран орган, който разглежда и решава основните </w:t>
      </w:r>
      <w:r w:rsidR="002A4628">
        <w:rPr>
          <w:b/>
          <w:sz w:val="24"/>
          <w:szCs w:val="24"/>
        </w:rPr>
        <w:t>педагогически въпроси на ДГ № 91</w:t>
      </w:r>
      <w:r w:rsidR="001C6540">
        <w:rPr>
          <w:b/>
          <w:sz w:val="24"/>
          <w:szCs w:val="24"/>
        </w:rPr>
        <w:t xml:space="preserve">, здравеопазването, организацията и управлението й. </w:t>
      </w:r>
    </w:p>
    <w:p w:rsidR="001C6540" w:rsidRDefault="001C6540" w:rsidP="001C6540">
      <w:pPr>
        <w:pStyle w:val="Bodytext20"/>
        <w:spacing w:before="0" w:after="0" w:line="240" w:lineRule="auto"/>
        <w:ind w:firstLine="0"/>
        <w:rPr>
          <w:sz w:val="24"/>
          <w:szCs w:val="24"/>
        </w:rPr>
      </w:pPr>
      <w:r>
        <w:rPr>
          <w:b/>
          <w:sz w:val="24"/>
          <w:szCs w:val="24"/>
        </w:rPr>
        <w:t>(2)</w:t>
      </w:r>
      <w:r>
        <w:rPr>
          <w:sz w:val="24"/>
          <w:szCs w:val="24"/>
        </w:rPr>
        <w:t xml:space="preserve"> Педагогическият съвет включва в състава си всички педагогически специалисти.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детската градина както и други лица.</w:t>
      </w:r>
    </w:p>
    <w:p w:rsidR="001C6540" w:rsidRDefault="001C6540" w:rsidP="001C6540">
      <w:pPr>
        <w:pStyle w:val="Bodytext20"/>
        <w:spacing w:before="0" w:after="0" w:line="240" w:lineRule="auto"/>
        <w:ind w:firstLine="0"/>
        <w:rPr>
          <w:sz w:val="24"/>
          <w:szCs w:val="24"/>
        </w:rPr>
      </w:pPr>
      <w:r>
        <w:rPr>
          <w:b/>
          <w:sz w:val="24"/>
          <w:szCs w:val="24"/>
        </w:rPr>
        <w:t>(3)</w:t>
      </w:r>
      <w:r>
        <w:rPr>
          <w:sz w:val="24"/>
          <w:szCs w:val="24"/>
        </w:rPr>
        <w:t xml:space="preserve">  Директорът е председател на педагогическия съвет.</w:t>
      </w:r>
    </w:p>
    <w:p w:rsidR="001C6540" w:rsidRDefault="001C6540" w:rsidP="001C6540">
      <w:pPr>
        <w:pStyle w:val="Bodytext20"/>
        <w:shd w:val="clear" w:color="auto" w:fill="auto"/>
        <w:spacing w:before="0" w:after="0" w:line="240" w:lineRule="auto"/>
        <w:ind w:firstLine="0"/>
        <w:rPr>
          <w:sz w:val="24"/>
          <w:szCs w:val="24"/>
        </w:rPr>
      </w:pPr>
      <w:r>
        <w:rPr>
          <w:b/>
          <w:sz w:val="24"/>
          <w:szCs w:val="24"/>
        </w:rPr>
        <w:t>(4)</w:t>
      </w:r>
      <w:r>
        <w:rPr>
          <w:sz w:val="24"/>
          <w:szCs w:val="24"/>
        </w:rPr>
        <w:t xml:space="preserve"> Директорът на детската градина,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1C6540" w:rsidRDefault="00CE0D63" w:rsidP="001C6540">
      <w:pPr>
        <w:pStyle w:val="Bodytext20"/>
        <w:shd w:val="clear" w:color="auto" w:fill="auto"/>
        <w:spacing w:before="0" w:after="0" w:line="240" w:lineRule="auto"/>
        <w:ind w:firstLine="0"/>
        <w:rPr>
          <w:sz w:val="24"/>
          <w:szCs w:val="24"/>
        </w:rPr>
      </w:pPr>
      <w:r>
        <w:rPr>
          <w:b/>
          <w:sz w:val="24"/>
          <w:szCs w:val="24"/>
        </w:rPr>
        <w:t>Чл. 145</w:t>
      </w:r>
      <w:r w:rsidR="001C6540">
        <w:rPr>
          <w:b/>
          <w:sz w:val="24"/>
          <w:szCs w:val="24"/>
        </w:rPr>
        <w:t>. (1)</w:t>
      </w:r>
      <w:r w:rsidR="001C6540">
        <w:rPr>
          <w:sz w:val="24"/>
          <w:szCs w:val="24"/>
        </w:rPr>
        <w:t xml:space="preserve"> Педагогическият съвет в детската градина:</w:t>
      </w:r>
    </w:p>
    <w:p w:rsidR="001C6540" w:rsidRDefault="001C6540" w:rsidP="001C6540">
      <w:pPr>
        <w:pStyle w:val="Bodytext20"/>
        <w:numPr>
          <w:ilvl w:val="0"/>
          <w:numId w:val="61"/>
        </w:numPr>
        <w:shd w:val="clear" w:color="auto" w:fill="auto"/>
        <w:tabs>
          <w:tab w:val="left" w:pos="709"/>
        </w:tabs>
        <w:spacing w:before="0" w:after="0" w:line="240" w:lineRule="auto"/>
        <w:ind w:firstLine="426"/>
        <w:rPr>
          <w:sz w:val="24"/>
          <w:szCs w:val="24"/>
        </w:rPr>
      </w:pPr>
      <w:r>
        <w:rPr>
          <w:sz w:val="24"/>
          <w:szCs w:val="24"/>
        </w:rPr>
        <w:t>приема стратегия за развитие на детската градина за следващите 4 години с приложени към нея план за действие и финансиране;</w:t>
      </w:r>
    </w:p>
    <w:p w:rsidR="001C6540" w:rsidRDefault="001C6540" w:rsidP="001C6540">
      <w:pPr>
        <w:pStyle w:val="Bodytext20"/>
        <w:numPr>
          <w:ilvl w:val="0"/>
          <w:numId w:val="61"/>
        </w:numPr>
        <w:shd w:val="clear" w:color="auto" w:fill="auto"/>
        <w:tabs>
          <w:tab w:val="left" w:pos="709"/>
        </w:tabs>
        <w:spacing w:before="0" w:after="0" w:line="240" w:lineRule="auto"/>
        <w:ind w:right="51" w:firstLine="426"/>
        <w:rPr>
          <w:sz w:val="24"/>
          <w:szCs w:val="24"/>
        </w:rPr>
      </w:pPr>
      <w:r>
        <w:rPr>
          <w:sz w:val="24"/>
          <w:szCs w:val="24"/>
        </w:rPr>
        <w:t>приема правилник за дейността на детската градина;</w:t>
      </w:r>
    </w:p>
    <w:p w:rsidR="001C6540" w:rsidRDefault="001C6540" w:rsidP="001C6540">
      <w:pPr>
        <w:pStyle w:val="Bodytext20"/>
        <w:numPr>
          <w:ilvl w:val="0"/>
          <w:numId w:val="61"/>
        </w:numPr>
        <w:shd w:val="clear" w:color="auto" w:fill="auto"/>
        <w:tabs>
          <w:tab w:val="left" w:pos="709"/>
        </w:tabs>
        <w:spacing w:before="0" w:after="0" w:line="240" w:lineRule="auto"/>
        <w:ind w:right="51" w:firstLine="426"/>
        <w:rPr>
          <w:sz w:val="24"/>
          <w:szCs w:val="24"/>
        </w:rPr>
      </w:pPr>
      <w:r>
        <w:rPr>
          <w:sz w:val="24"/>
          <w:szCs w:val="24"/>
        </w:rPr>
        <w:t>приема годишния план за дейността на детската градина;</w:t>
      </w:r>
    </w:p>
    <w:p w:rsidR="001C6540" w:rsidRDefault="001C6540" w:rsidP="001C6540">
      <w:pPr>
        <w:pStyle w:val="Bodytext20"/>
        <w:numPr>
          <w:ilvl w:val="0"/>
          <w:numId w:val="61"/>
        </w:numPr>
        <w:shd w:val="clear" w:color="auto" w:fill="auto"/>
        <w:tabs>
          <w:tab w:val="left" w:pos="709"/>
        </w:tabs>
        <w:spacing w:before="0" w:after="0" w:line="240" w:lineRule="auto"/>
        <w:ind w:right="51" w:firstLine="426"/>
        <w:rPr>
          <w:sz w:val="24"/>
          <w:szCs w:val="24"/>
        </w:rPr>
      </w:pPr>
      <w:r>
        <w:rPr>
          <w:sz w:val="24"/>
          <w:szCs w:val="24"/>
        </w:rPr>
        <w:t>приема мерки за повишаване качеството на образованието;</w:t>
      </w:r>
    </w:p>
    <w:p w:rsidR="001C6540" w:rsidRDefault="001C6540" w:rsidP="001C6540">
      <w:pPr>
        <w:pStyle w:val="Bodytext20"/>
        <w:numPr>
          <w:ilvl w:val="0"/>
          <w:numId w:val="61"/>
        </w:numPr>
        <w:shd w:val="clear" w:color="auto" w:fill="auto"/>
        <w:tabs>
          <w:tab w:val="left" w:pos="709"/>
        </w:tabs>
        <w:spacing w:before="0" w:after="0" w:line="240" w:lineRule="auto"/>
        <w:ind w:right="51" w:firstLine="426"/>
        <w:rPr>
          <w:sz w:val="24"/>
          <w:szCs w:val="24"/>
        </w:rPr>
      </w:pPr>
      <w:r>
        <w:rPr>
          <w:sz w:val="24"/>
          <w:szCs w:val="24"/>
        </w:rPr>
        <w:t>приема програма за предоставяне на равни възможности и за приобщаване на децата от уязвими групи;</w:t>
      </w:r>
    </w:p>
    <w:p w:rsidR="001C6540" w:rsidRDefault="001C6540" w:rsidP="001C6540">
      <w:pPr>
        <w:pStyle w:val="Bodytext20"/>
        <w:numPr>
          <w:ilvl w:val="0"/>
          <w:numId w:val="61"/>
        </w:numPr>
        <w:shd w:val="clear" w:color="auto" w:fill="auto"/>
        <w:tabs>
          <w:tab w:val="left" w:pos="709"/>
        </w:tabs>
        <w:spacing w:before="0" w:after="0" w:line="240" w:lineRule="auto"/>
        <w:ind w:right="51" w:firstLine="426"/>
        <w:rPr>
          <w:sz w:val="24"/>
          <w:szCs w:val="24"/>
        </w:rPr>
      </w:pPr>
      <w:r>
        <w:rPr>
          <w:sz w:val="24"/>
          <w:szCs w:val="24"/>
        </w:rPr>
        <w:t>предлага на директора разкриване на занимания по интереси;</w:t>
      </w:r>
    </w:p>
    <w:p w:rsidR="001C6540" w:rsidRDefault="001C6540" w:rsidP="001C6540">
      <w:pPr>
        <w:pStyle w:val="Bodytext20"/>
        <w:numPr>
          <w:ilvl w:val="0"/>
          <w:numId w:val="61"/>
        </w:numPr>
        <w:shd w:val="clear" w:color="auto" w:fill="auto"/>
        <w:tabs>
          <w:tab w:val="left" w:pos="709"/>
        </w:tabs>
        <w:spacing w:before="0" w:after="0" w:line="240" w:lineRule="auto"/>
        <w:ind w:right="51" w:firstLine="426"/>
        <w:rPr>
          <w:sz w:val="24"/>
          <w:szCs w:val="24"/>
        </w:rPr>
      </w:pPr>
      <w:r>
        <w:rPr>
          <w:sz w:val="24"/>
          <w:szCs w:val="24"/>
        </w:rPr>
        <w:t>прави предложения на директора за награждаване на деца;</w:t>
      </w:r>
    </w:p>
    <w:p w:rsidR="001C6540" w:rsidRDefault="001C6540" w:rsidP="001C6540">
      <w:pPr>
        <w:pStyle w:val="Bodytext40"/>
        <w:numPr>
          <w:ilvl w:val="0"/>
          <w:numId w:val="61"/>
        </w:numPr>
        <w:shd w:val="clear" w:color="auto" w:fill="auto"/>
        <w:tabs>
          <w:tab w:val="left" w:pos="709"/>
        </w:tabs>
        <w:spacing w:line="240" w:lineRule="auto"/>
        <w:ind w:right="51" w:firstLine="426"/>
        <w:rPr>
          <w:sz w:val="24"/>
          <w:szCs w:val="24"/>
        </w:rPr>
      </w:pPr>
      <w:r>
        <w:rPr>
          <w:sz w:val="24"/>
          <w:szCs w:val="24"/>
        </w:rPr>
        <w:t>определя символи и ритуали на ДГ и други отличителни знаци;</w:t>
      </w:r>
    </w:p>
    <w:p w:rsidR="001C6540" w:rsidRDefault="001C6540" w:rsidP="001C6540">
      <w:pPr>
        <w:pStyle w:val="Bodytext20"/>
        <w:numPr>
          <w:ilvl w:val="0"/>
          <w:numId w:val="61"/>
        </w:numPr>
        <w:shd w:val="clear" w:color="auto" w:fill="auto"/>
        <w:tabs>
          <w:tab w:val="left" w:pos="709"/>
        </w:tabs>
        <w:spacing w:before="0" w:after="0" w:line="240" w:lineRule="auto"/>
        <w:ind w:right="51" w:firstLine="426"/>
        <w:rPr>
          <w:sz w:val="24"/>
          <w:szCs w:val="24"/>
        </w:rPr>
      </w:pPr>
      <w:r>
        <w:rPr>
          <w:sz w:val="24"/>
          <w:szCs w:val="24"/>
        </w:rPr>
        <w:t>запознава се с бюджета на детската градина, както и с отчетите за неговото изпълнение;</w:t>
      </w:r>
    </w:p>
    <w:p w:rsidR="001C6540" w:rsidRDefault="001C6540" w:rsidP="001C6540">
      <w:pPr>
        <w:pStyle w:val="Bodytext20"/>
        <w:numPr>
          <w:ilvl w:val="0"/>
          <w:numId w:val="61"/>
        </w:numPr>
        <w:shd w:val="clear" w:color="auto" w:fill="auto"/>
        <w:tabs>
          <w:tab w:val="left" w:pos="709"/>
          <w:tab w:val="left" w:pos="851"/>
        </w:tabs>
        <w:spacing w:before="0" w:after="0" w:line="240" w:lineRule="auto"/>
        <w:ind w:right="51" w:firstLine="426"/>
        <w:rPr>
          <w:sz w:val="24"/>
          <w:szCs w:val="24"/>
        </w:rPr>
      </w:pPr>
      <w:r>
        <w:rPr>
          <w:sz w:val="24"/>
          <w:szCs w:val="24"/>
        </w:rPr>
        <w:t>периодично, най-малко два пъти през една учебна година, прос</w:t>
      </w:r>
      <w:r>
        <w:rPr>
          <w:sz w:val="24"/>
          <w:szCs w:val="24"/>
        </w:rPr>
        <w:softHyphen/>
        <w:t>ледява и обсъжда нивото на усвояване на компетентности от децата и предлага съвместни мерки между учителите с цел подобряване на обра</w:t>
      </w:r>
      <w:r>
        <w:rPr>
          <w:sz w:val="24"/>
          <w:szCs w:val="24"/>
        </w:rPr>
        <w:softHyphen/>
        <w:t>зователните резултати;</w:t>
      </w:r>
    </w:p>
    <w:p w:rsidR="001C6540" w:rsidRDefault="001C6540" w:rsidP="001C6540">
      <w:pPr>
        <w:pStyle w:val="Bodytext20"/>
        <w:numPr>
          <w:ilvl w:val="0"/>
          <w:numId w:val="61"/>
        </w:numPr>
        <w:shd w:val="clear" w:color="auto" w:fill="auto"/>
        <w:tabs>
          <w:tab w:val="left" w:pos="567"/>
          <w:tab w:val="left" w:pos="709"/>
          <w:tab w:val="left" w:pos="993"/>
        </w:tabs>
        <w:spacing w:before="0" w:after="0" w:line="240" w:lineRule="auto"/>
        <w:ind w:right="51" w:firstLine="426"/>
        <w:rPr>
          <w:sz w:val="24"/>
          <w:szCs w:val="24"/>
        </w:rPr>
      </w:pPr>
      <w:r>
        <w:rPr>
          <w:sz w:val="24"/>
          <w:szCs w:val="24"/>
        </w:rPr>
        <w:t>упражнява други правомощия, определени с нормативен акт.</w:t>
      </w:r>
    </w:p>
    <w:p w:rsidR="001C6540" w:rsidRDefault="001C6540" w:rsidP="001C6540">
      <w:pPr>
        <w:pStyle w:val="Bodytext20"/>
        <w:shd w:val="clear" w:color="auto" w:fill="auto"/>
        <w:spacing w:before="0" w:after="0" w:line="240" w:lineRule="auto"/>
        <w:ind w:firstLine="0"/>
        <w:rPr>
          <w:sz w:val="24"/>
          <w:szCs w:val="24"/>
        </w:rPr>
      </w:pPr>
      <w:r>
        <w:rPr>
          <w:b/>
          <w:sz w:val="24"/>
          <w:szCs w:val="24"/>
        </w:rPr>
        <w:t>(2)</w:t>
      </w:r>
      <w:r>
        <w:rPr>
          <w:sz w:val="24"/>
          <w:szCs w:val="24"/>
        </w:rPr>
        <w:t xml:space="preserve"> Документите по ал. 1 т. 1-5 се публикуват на интернет страница</w:t>
      </w:r>
      <w:r>
        <w:rPr>
          <w:sz w:val="24"/>
          <w:szCs w:val="24"/>
        </w:rPr>
        <w:softHyphen/>
        <w:t>та на детската градина.</w:t>
      </w:r>
    </w:p>
    <w:p w:rsidR="001C6540" w:rsidRPr="001C6540" w:rsidRDefault="001C6540" w:rsidP="001C6540">
      <w:pPr>
        <w:pStyle w:val="Bodytext20"/>
        <w:spacing w:before="0" w:after="0" w:line="240" w:lineRule="auto"/>
        <w:ind w:firstLine="0"/>
        <w:rPr>
          <w:sz w:val="24"/>
          <w:szCs w:val="24"/>
          <w:lang w:val="ru-RU"/>
        </w:rPr>
      </w:pPr>
      <w:r>
        <w:rPr>
          <w:b/>
          <w:sz w:val="24"/>
          <w:szCs w:val="24"/>
        </w:rPr>
        <w:t>(3)</w:t>
      </w:r>
      <w:r>
        <w:rPr>
          <w:sz w:val="24"/>
          <w:szCs w:val="24"/>
        </w:rPr>
        <w:t xml:space="preserve"> Присъствието на заседанията на педагогическия съвет за учители и медицински сестри е задължително. Отсъствия се допускат само с разрешение на директора.</w:t>
      </w:r>
    </w:p>
    <w:p w:rsidR="001C6540" w:rsidRDefault="001C6540" w:rsidP="001C6540">
      <w:pPr>
        <w:pStyle w:val="Bodytext20"/>
        <w:spacing w:before="0" w:after="0" w:line="240" w:lineRule="auto"/>
        <w:ind w:firstLine="0"/>
        <w:rPr>
          <w:sz w:val="24"/>
          <w:szCs w:val="24"/>
        </w:rPr>
      </w:pPr>
      <w:r>
        <w:rPr>
          <w:b/>
          <w:sz w:val="24"/>
          <w:szCs w:val="24"/>
        </w:rPr>
        <w:t>(4)</w:t>
      </w:r>
      <w:r>
        <w:rPr>
          <w:sz w:val="24"/>
          <w:szCs w:val="24"/>
        </w:rPr>
        <w:t xml:space="preserve"> На всяко заседание се води протокол от секретар - определен със заповед на директора. Дневният ред се обявява 3 дни предварително. Заседанията се провеждат в музикалния салон. </w:t>
      </w:r>
    </w:p>
    <w:p w:rsidR="001C6540" w:rsidRDefault="001C6540" w:rsidP="001C6540">
      <w:pPr>
        <w:pStyle w:val="Bodytext20"/>
        <w:spacing w:before="0" w:after="0" w:line="240" w:lineRule="auto"/>
        <w:ind w:firstLine="0"/>
        <w:rPr>
          <w:sz w:val="24"/>
          <w:szCs w:val="24"/>
        </w:rPr>
      </w:pPr>
      <w:r>
        <w:rPr>
          <w:b/>
          <w:sz w:val="24"/>
          <w:szCs w:val="24"/>
        </w:rPr>
        <w:t>(5)</w:t>
      </w:r>
      <w:r>
        <w:rPr>
          <w:sz w:val="24"/>
          <w:szCs w:val="24"/>
        </w:rPr>
        <w:t xml:space="preserve"> Решения се вземат с обикновено мнозинство при присъствието на не по-малко от две трети от числения му състав. Решенията на ПС могат да се отменят от самия съвет с квалифицирано </w:t>
      </w:r>
      <w:r>
        <w:rPr>
          <w:sz w:val="24"/>
          <w:szCs w:val="24"/>
        </w:rPr>
        <w:lastRenderedPageBreak/>
        <w:t xml:space="preserve">мнозинство - 2/3 от гласовете на присъстващите или от началника на РУО-София - град. </w:t>
      </w:r>
    </w:p>
    <w:p w:rsidR="001C6540" w:rsidRDefault="001C6540" w:rsidP="001C6540">
      <w:pPr>
        <w:pStyle w:val="Bodytext20"/>
        <w:spacing w:before="0" w:after="0" w:line="240" w:lineRule="auto"/>
        <w:ind w:firstLine="0"/>
        <w:rPr>
          <w:sz w:val="24"/>
          <w:szCs w:val="24"/>
        </w:rPr>
      </w:pPr>
      <w:r>
        <w:rPr>
          <w:b/>
          <w:sz w:val="24"/>
          <w:szCs w:val="24"/>
        </w:rPr>
        <w:t>(6)</w:t>
      </w:r>
      <w:r>
        <w:rPr>
          <w:sz w:val="24"/>
          <w:szCs w:val="24"/>
        </w:rPr>
        <w:t xml:space="preserve"> Педагогическият съвет няма право да обсъжда и взима решения, които противоречат на ЗПУО. </w:t>
      </w:r>
    </w:p>
    <w:p w:rsidR="001C6540" w:rsidRDefault="001C6540" w:rsidP="001C6540">
      <w:pPr>
        <w:pStyle w:val="Bodytext20"/>
        <w:shd w:val="clear" w:color="auto" w:fill="auto"/>
        <w:spacing w:before="0" w:after="0" w:line="240" w:lineRule="auto"/>
        <w:ind w:right="51" w:firstLine="0"/>
        <w:rPr>
          <w:sz w:val="24"/>
          <w:szCs w:val="24"/>
        </w:rPr>
      </w:pPr>
    </w:p>
    <w:p w:rsidR="001C6540" w:rsidRDefault="001C6540" w:rsidP="001C6540">
      <w:pPr>
        <w:pStyle w:val="Bodytext20"/>
        <w:shd w:val="clear" w:color="auto" w:fill="auto"/>
        <w:spacing w:before="0" w:after="0" w:line="240" w:lineRule="auto"/>
        <w:ind w:right="51" w:firstLine="0"/>
        <w:rPr>
          <w:b/>
          <w:sz w:val="24"/>
          <w:szCs w:val="24"/>
        </w:rPr>
      </w:pPr>
      <w:bookmarkStart w:id="22" w:name="OLE_LINK4"/>
      <w:r>
        <w:rPr>
          <w:b/>
          <w:sz w:val="24"/>
          <w:szCs w:val="24"/>
        </w:rPr>
        <w:t>ГЛАВА ЧЕТИРИНАДЕСЕТА</w:t>
      </w:r>
    </w:p>
    <w:p w:rsidR="001C6540" w:rsidRDefault="001C6540" w:rsidP="001C6540">
      <w:pPr>
        <w:pStyle w:val="Bodytext20"/>
        <w:shd w:val="clear" w:color="auto" w:fill="auto"/>
        <w:spacing w:before="0" w:after="0" w:line="240" w:lineRule="auto"/>
        <w:ind w:right="51" w:firstLine="0"/>
        <w:rPr>
          <w:b/>
          <w:sz w:val="24"/>
          <w:szCs w:val="24"/>
        </w:rPr>
      </w:pPr>
    </w:p>
    <w:bookmarkEnd w:id="22"/>
    <w:p w:rsidR="001C6540" w:rsidRPr="001C6540" w:rsidRDefault="001C6540" w:rsidP="001C6540">
      <w:pPr>
        <w:pStyle w:val="Bodytext20"/>
        <w:shd w:val="clear" w:color="auto" w:fill="auto"/>
        <w:spacing w:before="0" w:after="0" w:line="240" w:lineRule="auto"/>
        <w:ind w:right="2160" w:firstLine="0"/>
        <w:rPr>
          <w:b/>
          <w:sz w:val="24"/>
          <w:szCs w:val="24"/>
          <w:lang w:val="ru-RU"/>
        </w:rPr>
      </w:pPr>
      <w:r>
        <w:rPr>
          <w:b/>
          <w:sz w:val="24"/>
          <w:szCs w:val="24"/>
        </w:rPr>
        <w:t>ИНФОРМАЦИЯ И ДОКУМЕНТИ</w:t>
      </w:r>
    </w:p>
    <w:p w:rsidR="001C6540" w:rsidRDefault="001C6540" w:rsidP="001C6540">
      <w:pPr>
        <w:pStyle w:val="Bodytext20"/>
        <w:shd w:val="clear" w:color="auto" w:fill="auto"/>
        <w:spacing w:before="0" w:after="0" w:line="240" w:lineRule="auto"/>
        <w:ind w:right="2160" w:firstLine="0"/>
        <w:rPr>
          <w:b/>
          <w:sz w:val="24"/>
          <w:szCs w:val="24"/>
        </w:rPr>
      </w:pPr>
    </w:p>
    <w:p w:rsidR="001C6540" w:rsidRDefault="00CE0D63" w:rsidP="001C6540">
      <w:pPr>
        <w:pStyle w:val="Bodytext20"/>
        <w:shd w:val="clear" w:color="auto" w:fill="auto"/>
        <w:spacing w:before="0" w:after="0" w:line="240" w:lineRule="auto"/>
        <w:ind w:right="26" w:firstLine="0"/>
        <w:rPr>
          <w:sz w:val="24"/>
          <w:szCs w:val="24"/>
        </w:rPr>
      </w:pPr>
      <w:r>
        <w:rPr>
          <w:b/>
          <w:sz w:val="24"/>
          <w:szCs w:val="24"/>
        </w:rPr>
        <w:t>Чл. 146</w:t>
      </w:r>
      <w:r w:rsidR="001C6540">
        <w:rPr>
          <w:b/>
          <w:sz w:val="24"/>
          <w:szCs w:val="24"/>
        </w:rPr>
        <w:t>. (1)</w:t>
      </w:r>
      <w:r w:rsidR="001C6540">
        <w:rPr>
          <w:sz w:val="24"/>
          <w:szCs w:val="24"/>
        </w:rPr>
        <w:t xml:space="preserve"> 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 - Наредба № 8 от 11.08.2016 г.</w:t>
      </w:r>
    </w:p>
    <w:p w:rsidR="001C6540" w:rsidRDefault="001C6540" w:rsidP="001C6540">
      <w:pPr>
        <w:pStyle w:val="Bodytext20"/>
        <w:shd w:val="clear" w:color="auto" w:fill="auto"/>
        <w:spacing w:before="0" w:after="0" w:line="240" w:lineRule="auto"/>
        <w:ind w:right="26" w:firstLine="0"/>
        <w:rPr>
          <w:sz w:val="24"/>
          <w:szCs w:val="24"/>
        </w:rPr>
      </w:pPr>
      <w:r>
        <w:rPr>
          <w:b/>
          <w:sz w:val="24"/>
          <w:szCs w:val="24"/>
        </w:rPr>
        <w:t>(2)</w:t>
      </w:r>
      <w:r>
        <w:rPr>
          <w:sz w:val="24"/>
          <w:szCs w:val="24"/>
        </w:rPr>
        <w:t xml:space="preserve"> Държавният образователен стандарт урежда:</w:t>
      </w:r>
    </w:p>
    <w:p w:rsidR="001C6540" w:rsidRDefault="001C6540" w:rsidP="001C6540">
      <w:pPr>
        <w:pStyle w:val="Bodytext20"/>
        <w:numPr>
          <w:ilvl w:val="0"/>
          <w:numId w:val="62"/>
        </w:numPr>
        <w:shd w:val="clear" w:color="auto" w:fill="auto"/>
        <w:tabs>
          <w:tab w:val="left" w:pos="1097"/>
        </w:tabs>
        <w:spacing w:before="0" w:after="0" w:line="240" w:lineRule="auto"/>
        <w:ind w:left="420" w:right="26" w:firstLine="400"/>
        <w:rPr>
          <w:sz w:val="24"/>
          <w:szCs w:val="24"/>
        </w:rPr>
      </w:pPr>
      <w:r>
        <w:rPr>
          <w:sz w:val="24"/>
          <w:szCs w:val="24"/>
        </w:rPr>
        <w:t>видовете документи в системата на предучилищното и училищ</w:t>
      </w:r>
      <w:r>
        <w:rPr>
          <w:sz w:val="24"/>
          <w:szCs w:val="24"/>
        </w:rPr>
        <w:softHyphen/>
        <w:t>ното образование;</w:t>
      </w:r>
    </w:p>
    <w:p w:rsidR="001C6540" w:rsidRDefault="001C6540" w:rsidP="001C6540">
      <w:pPr>
        <w:pStyle w:val="Bodytext20"/>
        <w:numPr>
          <w:ilvl w:val="0"/>
          <w:numId w:val="62"/>
        </w:numPr>
        <w:shd w:val="clear" w:color="auto" w:fill="auto"/>
        <w:tabs>
          <w:tab w:val="left" w:pos="1101"/>
        </w:tabs>
        <w:spacing w:before="0" w:after="0" w:line="240" w:lineRule="auto"/>
        <w:ind w:left="420" w:right="26" w:firstLine="400"/>
        <w:rPr>
          <w:sz w:val="24"/>
          <w:szCs w:val="24"/>
        </w:rPr>
      </w:pPr>
      <w:r>
        <w:rPr>
          <w:sz w:val="24"/>
          <w:szCs w:val="24"/>
        </w:rPr>
        <w:t>изискванията към формата и съдържанието на всеки от докумен</w:t>
      </w:r>
      <w:r>
        <w:rPr>
          <w:sz w:val="24"/>
          <w:szCs w:val="24"/>
        </w:rPr>
        <w:softHyphen/>
        <w:t>тите по т. 1;</w:t>
      </w:r>
    </w:p>
    <w:p w:rsidR="001C6540" w:rsidRDefault="001C6540" w:rsidP="001C6540">
      <w:pPr>
        <w:pStyle w:val="Bodytext20"/>
        <w:numPr>
          <w:ilvl w:val="0"/>
          <w:numId w:val="62"/>
        </w:numPr>
        <w:shd w:val="clear" w:color="auto" w:fill="auto"/>
        <w:tabs>
          <w:tab w:val="left" w:pos="1101"/>
        </w:tabs>
        <w:spacing w:before="0" w:after="0" w:line="240" w:lineRule="auto"/>
        <w:ind w:left="420" w:right="26" w:firstLine="400"/>
        <w:rPr>
          <w:sz w:val="24"/>
          <w:szCs w:val="24"/>
        </w:rPr>
      </w:pPr>
      <w:r>
        <w:rPr>
          <w:sz w:val="24"/>
          <w:szCs w:val="24"/>
        </w:rPr>
        <w:t xml:space="preserve">условията и реда за водене на информационни </w:t>
      </w:r>
      <w:r>
        <w:rPr>
          <w:rStyle w:val="Bodytext2105pt"/>
          <w:b w:val="0"/>
          <w:sz w:val="24"/>
          <w:szCs w:val="24"/>
        </w:rPr>
        <w:t>регистри</w:t>
      </w:r>
      <w:r>
        <w:rPr>
          <w:rStyle w:val="Bodytext2105pt"/>
          <w:sz w:val="24"/>
          <w:szCs w:val="24"/>
        </w:rPr>
        <w:t>;</w:t>
      </w:r>
    </w:p>
    <w:p w:rsidR="001C6540" w:rsidRDefault="001C6540" w:rsidP="001C6540">
      <w:pPr>
        <w:pStyle w:val="Bodytext20"/>
        <w:numPr>
          <w:ilvl w:val="0"/>
          <w:numId w:val="62"/>
        </w:numPr>
        <w:shd w:val="clear" w:color="auto" w:fill="auto"/>
        <w:tabs>
          <w:tab w:val="left" w:pos="1094"/>
        </w:tabs>
        <w:spacing w:before="0" w:after="0" w:line="240" w:lineRule="auto"/>
        <w:ind w:left="420" w:right="26" w:firstLine="400"/>
        <w:rPr>
          <w:sz w:val="24"/>
          <w:szCs w:val="24"/>
        </w:rPr>
      </w:pPr>
      <w:r>
        <w:rPr>
          <w:sz w:val="24"/>
          <w:szCs w:val="24"/>
        </w:rPr>
        <w:t>условията и реда за приемане, отчитане и унищожаване на доку</w:t>
      </w:r>
      <w:r>
        <w:rPr>
          <w:sz w:val="24"/>
          <w:szCs w:val="24"/>
        </w:rPr>
        <w:softHyphen/>
        <w:t>менти с фабрична номерация;</w:t>
      </w:r>
    </w:p>
    <w:p w:rsidR="001C6540" w:rsidRDefault="001C6540" w:rsidP="001C6540">
      <w:pPr>
        <w:pStyle w:val="Bodytext20"/>
        <w:numPr>
          <w:ilvl w:val="0"/>
          <w:numId w:val="62"/>
        </w:numPr>
        <w:shd w:val="clear" w:color="auto" w:fill="auto"/>
        <w:tabs>
          <w:tab w:val="left" w:pos="1108"/>
        </w:tabs>
        <w:spacing w:before="0" w:after="0" w:line="240" w:lineRule="auto"/>
        <w:ind w:left="420" w:right="26" w:firstLine="400"/>
        <w:rPr>
          <w:sz w:val="24"/>
          <w:szCs w:val="24"/>
        </w:rPr>
      </w:pPr>
      <w:r>
        <w:rPr>
          <w:sz w:val="24"/>
          <w:szCs w:val="24"/>
        </w:rPr>
        <w:t>документите, които се създават, обработват и съхраняват в елект</w:t>
      </w:r>
      <w:r>
        <w:rPr>
          <w:sz w:val="24"/>
          <w:szCs w:val="24"/>
        </w:rPr>
        <w:softHyphen/>
        <w:t>ронен вид.</w:t>
      </w:r>
    </w:p>
    <w:p w:rsidR="001C6540" w:rsidRDefault="00CE0D63" w:rsidP="001C6540">
      <w:pPr>
        <w:pStyle w:val="Bodytext20"/>
        <w:shd w:val="clear" w:color="auto" w:fill="auto"/>
        <w:tabs>
          <w:tab w:val="left" w:pos="1108"/>
        </w:tabs>
        <w:spacing w:before="0" w:after="0" w:line="240" w:lineRule="auto"/>
        <w:ind w:right="26" w:firstLine="0"/>
        <w:rPr>
          <w:sz w:val="24"/>
          <w:szCs w:val="24"/>
        </w:rPr>
      </w:pPr>
      <w:r>
        <w:rPr>
          <w:b/>
          <w:sz w:val="24"/>
          <w:szCs w:val="24"/>
        </w:rPr>
        <w:t>Чл. 147</w:t>
      </w:r>
      <w:r w:rsidR="001C6540">
        <w:rPr>
          <w:b/>
          <w:sz w:val="24"/>
          <w:szCs w:val="24"/>
        </w:rPr>
        <w:t>.</w:t>
      </w:r>
      <w:r w:rsidR="001C6540">
        <w:rPr>
          <w:sz w:val="24"/>
          <w:szCs w:val="24"/>
        </w:rPr>
        <w:t xml:space="preserve"> Документите, издавани или водени от институциите в си</w:t>
      </w:r>
      <w:r w:rsidR="001C6540">
        <w:rPr>
          <w:sz w:val="24"/>
          <w:szCs w:val="24"/>
        </w:rPr>
        <w:softHyphen/>
        <w:t>темата на предучилищното и училищното образование, се попълват на български книжовен език.</w:t>
      </w:r>
    </w:p>
    <w:p w:rsidR="001C6540" w:rsidRDefault="001C6540" w:rsidP="001C6540">
      <w:pPr>
        <w:pStyle w:val="Bodytext20"/>
        <w:tabs>
          <w:tab w:val="left" w:pos="1108"/>
        </w:tabs>
        <w:spacing w:before="0" w:after="0" w:line="240" w:lineRule="auto"/>
        <w:ind w:right="26"/>
        <w:rPr>
          <w:sz w:val="24"/>
          <w:szCs w:val="24"/>
        </w:rPr>
      </w:pPr>
      <w:r>
        <w:rPr>
          <w:sz w:val="24"/>
          <w:szCs w:val="24"/>
        </w:rPr>
        <w:tab/>
      </w:r>
      <w:r w:rsidR="00CE0D63">
        <w:rPr>
          <w:b/>
          <w:sz w:val="24"/>
          <w:szCs w:val="24"/>
        </w:rPr>
        <w:t>Чл.148</w:t>
      </w:r>
      <w:r>
        <w:rPr>
          <w:b/>
          <w:sz w:val="24"/>
          <w:szCs w:val="24"/>
        </w:rPr>
        <w:t>.</w:t>
      </w:r>
      <w:r w:rsidR="002A4628">
        <w:rPr>
          <w:sz w:val="24"/>
          <w:szCs w:val="24"/>
        </w:rPr>
        <w:t xml:space="preserve"> В ДГ № 91</w:t>
      </w:r>
      <w:r>
        <w:rPr>
          <w:sz w:val="24"/>
          <w:szCs w:val="24"/>
        </w:rPr>
        <w:t xml:space="preserve"> се води следната задължителна документация съгласно ЗПУО, Наредба № 8 от 11.08.2016 г. за информацията и документите за системата на предучилищното и училищното образование:</w:t>
      </w:r>
    </w:p>
    <w:p w:rsidR="001C6540" w:rsidRDefault="001C6540" w:rsidP="001C6540">
      <w:pPr>
        <w:pStyle w:val="Bodytext20"/>
        <w:tabs>
          <w:tab w:val="left" w:pos="1108"/>
        </w:tabs>
        <w:spacing w:before="0" w:after="0" w:line="240" w:lineRule="auto"/>
        <w:ind w:left="720"/>
        <w:rPr>
          <w:sz w:val="24"/>
          <w:szCs w:val="24"/>
        </w:rPr>
      </w:pPr>
      <w:r>
        <w:rPr>
          <w:b/>
          <w:sz w:val="24"/>
          <w:szCs w:val="24"/>
        </w:rPr>
        <w:t>1.</w:t>
      </w:r>
      <w:r>
        <w:rPr>
          <w:sz w:val="24"/>
          <w:szCs w:val="24"/>
        </w:rPr>
        <w:t xml:space="preserve"> Книга за решенията на ПС и протоколи от заседанията;</w:t>
      </w:r>
    </w:p>
    <w:p w:rsidR="001C6540" w:rsidRDefault="001C6540" w:rsidP="001C6540">
      <w:pPr>
        <w:pStyle w:val="Bodytext20"/>
        <w:tabs>
          <w:tab w:val="left" w:pos="1108"/>
        </w:tabs>
        <w:spacing w:before="0" w:after="0" w:line="240" w:lineRule="auto"/>
        <w:ind w:left="720"/>
        <w:rPr>
          <w:sz w:val="24"/>
          <w:szCs w:val="24"/>
        </w:rPr>
      </w:pPr>
      <w:r>
        <w:rPr>
          <w:b/>
          <w:sz w:val="24"/>
          <w:szCs w:val="24"/>
        </w:rPr>
        <w:t>2.</w:t>
      </w:r>
      <w:r>
        <w:rPr>
          <w:sz w:val="24"/>
          <w:szCs w:val="24"/>
        </w:rPr>
        <w:t xml:space="preserve"> Книга за регистриране заповедите на директора и оригиналните заповеди;</w:t>
      </w:r>
    </w:p>
    <w:p w:rsidR="001C6540" w:rsidRDefault="001C6540" w:rsidP="001C6540">
      <w:pPr>
        <w:pStyle w:val="Bodytext20"/>
        <w:tabs>
          <w:tab w:val="left" w:pos="1108"/>
        </w:tabs>
        <w:spacing w:before="0" w:after="0" w:line="240" w:lineRule="auto"/>
        <w:ind w:left="1348"/>
        <w:rPr>
          <w:sz w:val="24"/>
          <w:szCs w:val="24"/>
        </w:rPr>
      </w:pPr>
      <w:r>
        <w:rPr>
          <w:sz w:val="24"/>
          <w:szCs w:val="24"/>
        </w:rPr>
        <w:t>а/. Класьор – за дейността;</w:t>
      </w:r>
    </w:p>
    <w:p w:rsidR="001C6540" w:rsidRDefault="001C6540" w:rsidP="001C6540">
      <w:pPr>
        <w:pStyle w:val="Bodytext20"/>
        <w:tabs>
          <w:tab w:val="left" w:pos="1108"/>
        </w:tabs>
        <w:spacing w:before="0" w:after="0" w:line="240" w:lineRule="auto"/>
        <w:ind w:left="1348"/>
        <w:rPr>
          <w:sz w:val="24"/>
          <w:szCs w:val="24"/>
        </w:rPr>
      </w:pPr>
      <w:r>
        <w:rPr>
          <w:sz w:val="24"/>
          <w:szCs w:val="24"/>
        </w:rPr>
        <w:t>б/. Класьор – за заповеди по трудовоправни отношения;</w:t>
      </w:r>
    </w:p>
    <w:p w:rsidR="001C6540" w:rsidRDefault="001C6540" w:rsidP="001C6540">
      <w:pPr>
        <w:pStyle w:val="Bodytext20"/>
        <w:tabs>
          <w:tab w:val="left" w:pos="1108"/>
        </w:tabs>
        <w:spacing w:before="0" w:after="0" w:line="240" w:lineRule="auto"/>
        <w:ind w:left="720"/>
        <w:rPr>
          <w:sz w:val="24"/>
          <w:szCs w:val="24"/>
        </w:rPr>
      </w:pPr>
      <w:r>
        <w:rPr>
          <w:b/>
          <w:sz w:val="24"/>
          <w:szCs w:val="24"/>
        </w:rPr>
        <w:t>3.</w:t>
      </w:r>
      <w:r>
        <w:rPr>
          <w:sz w:val="24"/>
          <w:szCs w:val="24"/>
        </w:rPr>
        <w:t xml:space="preserve"> Книга за контролната дейност на директора и констативни протоколи от направените проверки;</w:t>
      </w:r>
    </w:p>
    <w:p w:rsidR="001C6540" w:rsidRDefault="001C6540" w:rsidP="001C6540">
      <w:pPr>
        <w:pStyle w:val="Bodytext20"/>
        <w:tabs>
          <w:tab w:val="left" w:pos="1108"/>
        </w:tabs>
        <w:spacing w:before="0" w:after="0" w:line="240" w:lineRule="auto"/>
        <w:ind w:left="720"/>
        <w:rPr>
          <w:sz w:val="24"/>
          <w:szCs w:val="24"/>
        </w:rPr>
      </w:pPr>
      <w:r>
        <w:rPr>
          <w:b/>
          <w:sz w:val="24"/>
          <w:szCs w:val="24"/>
        </w:rPr>
        <w:t>4.</w:t>
      </w:r>
      <w:r>
        <w:rPr>
          <w:sz w:val="24"/>
          <w:szCs w:val="24"/>
        </w:rPr>
        <w:t xml:space="preserve"> Книга за регистриране проверките на контролните органи на МОН;</w:t>
      </w:r>
    </w:p>
    <w:p w:rsidR="001C6540" w:rsidRDefault="001C6540" w:rsidP="001C6540">
      <w:pPr>
        <w:pStyle w:val="Bodytext20"/>
        <w:tabs>
          <w:tab w:val="left" w:pos="1108"/>
        </w:tabs>
        <w:spacing w:before="0" w:after="0" w:line="240" w:lineRule="auto"/>
        <w:ind w:left="720"/>
        <w:rPr>
          <w:sz w:val="24"/>
          <w:szCs w:val="24"/>
        </w:rPr>
      </w:pPr>
      <w:r>
        <w:rPr>
          <w:b/>
          <w:sz w:val="24"/>
          <w:szCs w:val="24"/>
        </w:rPr>
        <w:t>5.</w:t>
      </w:r>
      <w:r>
        <w:rPr>
          <w:sz w:val="24"/>
          <w:szCs w:val="24"/>
        </w:rPr>
        <w:t xml:space="preserve"> Дневник - входяща и изходяща коренспонденция – и класьори към тях с кореспонденция;</w:t>
      </w:r>
    </w:p>
    <w:p w:rsidR="001C6540" w:rsidRDefault="001C6540" w:rsidP="001C6540">
      <w:pPr>
        <w:pStyle w:val="Bodytext20"/>
        <w:tabs>
          <w:tab w:val="left" w:pos="1108"/>
        </w:tabs>
        <w:spacing w:before="0" w:after="0" w:line="240" w:lineRule="auto"/>
        <w:ind w:left="720"/>
        <w:rPr>
          <w:sz w:val="24"/>
          <w:szCs w:val="24"/>
        </w:rPr>
      </w:pPr>
      <w:r>
        <w:rPr>
          <w:b/>
          <w:sz w:val="24"/>
          <w:szCs w:val="24"/>
        </w:rPr>
        <w:t>6.</w:t>
      </w:r>
      <w:r>
        <w:rPr>
          <w:sz w:val="24"/>
          <w:szCs w:val="24"/>
        </w:rPr>
        <w:t xml:space="preserve"> Книга за регистриране на дарения и класьор със свидетелства за даренията;</w:t>
      </w:r>
    </w:p>
    <w:p w:rsidR="001C6540" w:rsidRDefault="001C6540" w:rsidP="001C6540">
      <w:pPr>
        <w:pStyle w:val="Bodytext20"/>
        <w:tabs>
          <w:tab w:val="left" w:pos="1108"/>
        </w:tabs>
        <w:spacing w:before="0" w:after="0" w:line="240" w:lineRule="auto"/>
        <w:ind w:left="720"/>
        <w:rPr>
          <w:sz w:val="24"/>
          <w:szCs w:val="24"/>
        </w:rPr>
      </w:pPr>
      <w:r>
        <w:rPr>
          <w:b/>
          <w:sz w:val="24"/>
          <w:szCs w:val="24"/>
        </w:rPr>
        <w:t>7.</w:t>
      </w:r>
      <w:r>
        <w:rPr>
          <w:sz w:val="24"/>
          <w:szCs w:val="24"/>
        </w:rPr>
        <w:t xml:space="preserve"> Свидетелство за дарение;</w:t>
      </w:r>
    </w:p>
    <w:p w:rsidR="001C6540" w:rsidRDefault="001C6540" w:rsidP="001C6540">
      <w:pPr>
        <w:pStyle w:val="Bodytext20"/>
        <w:tabs>
          <w:tab w:val="left" w:pos="1108"/>
        </w:tabs>
        <w:spacing w:before="0" w:after="0" w:line="240" w:lineRule="auto"/>
        <w:ind w:left="720"/>
        <w:rPr>
          <w:sz w:val="24"/>
          <w:szCs w:val="24"/>
        </w:rPr>
      </w:pPr>
      <w:r>
        <w:rPr>
          <w:b/>
          <w:sz w:val="24"/>
          <w:szCs w:val="24"/>
        </w:rPr>
        <w:t>8.</w:t>
      </w:r>
      <w:r>
        <w:rPr>
          <w:sz w:val="24"/>
          <w:szCs w:val="24"/>
        </w:rPr>
        <w:t xml:space="preserve"> Летописна книга;</w:t>
      </w:r>
    </w:p>
    <w:p w:rsidR="001C6540" w:rsidRDefault="001C6540" w:rsidP="001C6540">
      <w:pPr>
        <w:pStyle w:val="Bodytext20"/>
        <w:tabs>
          <w:tab w:val="left" w:pos="1108"/>
        </w:tabs>
        <w:spacing w:before="0" w:after="0" w:line="240" w:lineRule="auto"/>
        <w:ind w:left="720"/>
        <w:rPr>
          <w:sz w:val="24"/>
          <w:szCs w:val="24"/>
        </w:rPr>
      </w:pPr>
      <w:r>
        <w:rPr>
          <w:b/>
          <w:sz w:val="24"/>
          <w:szCs w:val="24"/>
        </w:rPr>
        <w:t>9.</w:t>
      </w:r>
      <w:r>
        <w:rPr>
          <w:sz w:val="24"/>
          <w:szCs w:val="24"/>
        </w:rPr>
        <w:t xml:space="preserve"> Книга за заповеди за храна;</w:t>
      </w:r>
    </w:p>
    <w:p w:rsidR="001C6540" w:rsidRDefault="001C6540" w:rsidP="001C6540">
      <w:pPr>
        <w:pStyle w:val="Bodytext20"/>
        <w:tabs>
          <w:tab w:val="left" w:pos="1108"/>
        </w:tabs>
        <w:spacing w:before="0" w:after="0" w:line="240" w:lineRule="auto"/>
        <w:ind w:left="720"/>
        <w:rPr>
          <w:sz w:val="24"/>
          <w:szCs w:val="24"/>
        </w:rPr>
      </w:pPr>
      <w:r>
        <w:rPr>
          <w:b/>
          <w:sz w:val="24"/>
          <w:szCs w:val="24"/>
        </w:rPr>
        <w:t>10.</w:t>
      </w:r>
      <w:r>
        <w:rPr>
          <w:sz w:val="24"/>
          <w:szCs w:val="24"/>
        </w:rPr>
        <w:t xml:space="preserve"> Книга за подлежащите на задължително обучение деца до 16 г.;</w:t>
      </w:r>
    </w:p>
    <w:p w:rsidR="001C6540" w:rsidRDefault="001C6540" w:rsidP="001C6540">
      <w:pPr>
        <w:pStyle w:val="Bodytext20"/>
        <w:tabs>
          <w:tab w:val="left" w:pos="1108"/>
        </w:tabs>
        <w:spacing w:before="0" w:after="0" w:line="240" w:lineRule="auto"/>
        <w:ind w:left="720"/>
        <w:rPr>
          <w:sz w:val="24"/>
          <w:szCs w:val="24"/>
        </w:rPr>
      </w:pPr>
      <w:r>
        <w:rPr>
          <w:b/>
          <w:sz w:val="24"/>
          <w:szCs w:val="24"/>
        </w:rPr>
        <w:t>11.</w:t>
      </w:r>
      <w:r>
        <w:rPr>
          <w:sz w:val="24"/>
          <w:szCs w:val="24"/>
        </w:rPr>
        <w:t xml:space="preserve"> Дневник  на групата;</w:t>
      </w:r>
    </w:p>
    <w:p w:rsidR="001C6540" w:rsidRDefault="001C6540" w:rsidP="001C6540">
      <w:pPr>
        <w:pStyle w:val="Bodytext20"/>
        <w:tabs>
          <w:tab w:val="left" w:pos="1108"/>
        </w:tabs>
        <w:spacing w:before="0" w:after="0" w:line="240" w:lineRule="auto"/>
        <w:ind w:left="720"/>
        <w:rPr>
          <w:sz w:val="24"/>
          <w:szCs w:val="24"/>
        </w:rPr>
      </w:pPr>
      <w:r>
        <w:rPr>
          <w:b/>
          <w:sz w:val="24"/>
          <w:szCs w:val="24"/>
        </w:rPr>
        <w:t>12.</w:t>
      </w:r>
      <w:r>
        <w:rPr>
          <w:sz w:val="24"/>
          <w:szCs w:val="24"/>
        </w:rPr>
        <w:t xml:space="preserve"> Дневник за дейности за подкрепа за личностно развитие;</w:t>
      </w:r>
    </w:p>
    <w:p w:rsidR="001C6540" w:rsidRDefault="001C6540" w:rsidP="001C6540">
      <w:pPr>
        <w:pStyle w:val="Bodytext20"/>
        <w:tabs>
          <w:tab w:val="left" w:pos="1108"/>
        </w:tabs>
        <w:spacing w:before="0" w:after="0" w:line="240" w:lineRule="auto"/>
        <w:ind w:left="720"/>
        <w:rPr>
          <w:sz w:val="24"/>
          <w:szCs w:val="24"/>
        </w:rPr>
      </w:pPr>
      <w:r>
        <w:rPr>
          <w:b/>
          <w:sz w:val="24"/>
          <w:szCs w:val="24"/>
        </w:rPr>
        <w:t>13.</w:t>
      </w:r>
      <w:r>
        <w:rPr>
          <w:sz w:val="24"/>
          <w:szCs w:val="24"/>
        </w:rPr>
        <w:t xml:space="preserve"> Регистрационна книга за издадените удостоверения;</w:t>
      </w:r>
    </w:p>
    <w:p w:rsidR="001C6540" w:rsidRDefault="001C6540" w:rsidP="001C6540">
      <w:pPr>
        <w:pStyle w:val="Bodytext20"/>
        <w:tabs>
          <w:tab w:val="left" w:pos="1108"/>
        </w:tabs>
        <w:spacing w:before="0" w:after="0" w:line="240" w:lineRule="auto"/>
        <w:ind w:left="720"/>
        <w:rPr>
          <w:sz w:val="24"/>
          <w:szCs w:val="24"/>
        </w:rPr>
      </w:pPr>
      <w:r>
        <w:rPr>
          <w:b/>
          <w:sz w:val="24"/>
          <w:szCs w:val="24"/>
        </w:rPr>
        <w:t>14.</w:t>
      </w:r>
      <w:r>
        <w:rPr>
          <w:sz w:val="24"/>
          <w:szCs w:val="24"/>
        </w:rPr>
        <w:t xml:space="preserve"> Регистрационна книга за издадените дубликати на удостоверения;</w:t>
      </w:r>
    </w:p>
    <w:p w:rsidR="001C6540" w:rsidRDefault="001C6540" w:rsidP="001C6540">
      <w:pPr>
        <w:pStyle w:val="Bodytext20"/>
        <w:tabs>
          <w:tab w:val="left" w:pos="1108"/>
        </w:tabs>
        <w:spacing w:before="0" w:after="0" w:line="240" w:lineRule="auto"/>
        <w:ind w:left="720"/>
        <w:rPr>
          <w:sz w:val="24"/>
          <w:szCs w:val="24"/>
        </w:rPr>
      </w:pPr>
      <w:r>
        <w:rPr>
          <w:b/>
          <w:sz w:val="24"/>
          <w:szCs w:val="24"/>
        </w:rPr>
        <w:t>15.</w:t>
      </w:r>
      <w:r>
        <w:rPr>
          <w:sz w:val="24"/>
          <w:szCs w:val="24"/>
        </w:rPr>
        <w:t xml:space="preserve"> Удостоверение за преместване на дете от подготвителна група в детска градина;</w:t>
      </w:r>
    </w:p>
    <w:p w:rsidR="001C6540" w:rsidRDefault="001C6540" w:rsidP="001C6540">
      <w:pPr>
        <w:pStyle w:val="Bodytext20"/>
        <w:tabs>
          <w:tab w:val="left" w:pos="1108"/>
        </w:tabs>
        <w:spacing w:before="0" w:after="0" w:line="240" w:lineRule="auto"/>
        <w:ind w:left="720"/>
        <w:rPr>
          <w:sz w:val="24"/>
          <w:szCs w:val="24"/>
        </w:rPr>
      </w:pPr>
      <w:r>
        <w:rPr>
          <w:b/>
          <w:sz w:val="24"/>
          <w:szCs w:val="24"/>
        </w:rPr>
        <w:t>16.</w:t>
      </w:r>
      <w:r>
        <w:rPr>
          <w:sz w:val="24"/>
          <w:szCs w:val="24"/>
        </w:rPr>
        <w:t xml:space="preserve"> Удостоверение за завършена подготвителна група в детска градина;</w:t>
      </w:r>
    </w:p>
    <w:p w:rsidR="001C6540" w:rsidRDefault="001C6540" w:rsidP="001C6540">
      <w:pPr>
        <w:pStyle w:val="Bodytext20"/>
        <w:tabs>
          <w:tab w:val="left" w:pos="1108"/>
        </w:tabs>
        <w:spacing w:before="0" w:after="0" w:line="240" w:lineRule="auto"/>
        <w:ind w:left="720"/>
        <w:rPr>
          <w:sz w:val="24"/>
          <w:szCs w:val="24"/>
        </w:rPr>
      </w:pPr>
      <w:r>
        <w:rPr>
          <w:b/>
          <w:sz w:val="24"/>
          <w:szCs w:val="24"/>
        </w:rPr>
        <w:t>17.</w:t>
      </w:r>
      <w:r>
        <w:rPr>
          <w:sz w:val="24"/>
          <w:szCs w:val="24"/>
        </w:rPr>
        <w:t xml:space="preserve"> Сведение за организацията в детската градина – /Списък – Образец №2/;</w:t>
      </w:r>
    </w:p>
    <w:p w:rsidR="001C6540" w:rsidRDefault="001C6540" w:rsidP="001C6540">
      <w:pPr>
        <w:pStyle w:val="Bodytext20"/>
        <w:tabs>
          <w:tab w:val="left" w:pos="1108"/>
        </w:tabs>
        <w:spacing w:before="0" w:after="0" w:line="240" w:lineRule="auto"/>
        <w:ind w:left="720"/>
        <w:rPr>
          <w:sz w:val="24"/>
          <w:szCs w:val="24"/>
        </w:rPr>
      </w:pPr>
      <w:r>
        <w:rPr>
          <w:b/>
          <w:sz w:val="24"/>
          <w:szCs w:val="24"/>
        </w:rPr>
        <w:t>18.</w:t>
      </w:r>
      <w:r>
        <w:rPr>
          <w:sz w:val="24"/>
          <w:szCs w:val="24"/>
        </w:rPr>
        <w:t xml:space="preserve"> Инвентарна книга и списъци за зачисляване на инвентара по групи;</w:t>
      </w:r>
    </w:p>
    <w:p w:rsidR="001C6540" w:rsidRDefault="001C6540" w:rsidP="001C6540">
      <w:pPr>
        <w:pStyle w:val="Bodytext20"/>
        <w:tabs>
          <w:tab w:val="left" w:pos="1108"/>
        </w:tabs>
        <w:spacing w:before="0" w:after="0" w:line="240" w:lineRule="auto"/>
        <w:ind w:left="720"/>
        <w:rPr>
          <w:sz w:val="24"/>
          <w:szCs w:val="24"/>
        </w:rPr>
      </w:pPr>
      <w:r>
        <w:rPr>
          <w:b/>
          <w:sz w:val="24"/>
          <w:szCs w:val="24"/>
        </w:rPr>
        <w:t>19.</w:t>
      </w:r>
      <w:r>
        <w:rPr>
          <w:sz w:val="24"/>
          <w:szCs w:val="24"/>
        </w:rPr>
        <w:t xml:space="preserve"> Счетоводни отчетни документи;</w:t>
      </w:r>
    </w:p>
    <w:p w:rsidR="001C6540" w:rsidRDefault="001C6540" w:rsidP="001C6540">
      <w:pPr>
        <w:pStyle w:val="Bodytext20"/>
        <w:tabs>
          <w:tab w:val="left" w:pos="1108"/>
        </w:tabs>
        <w:spacing w:before="0" w:after="0" w:line="240" w:lineRule="auto"/>
        <w:ind w:left="720"/>
        <w:rPr>
          <w:sz w:val="24"/>
          <w:szCs w:val="24"/>
        </w:rPr>
      </w:pPr>
      <w:r>
        <w:rPr>
          <w:b/>
          <w:sz w:val="24"/>
          <w:szCs w:val="24"/>
        </w:rPr>
        <w:t>20.</w:t>
      </w:r>
      <w:r>
        <w:rPr>
          <w:sz w:val="24"/>
          <w:szCs w:val="24"/>
        </w:rPr>
        <w:t xml:space="preserve">  Книга за санитарно състояние</w:t>
      </w:r>
    </w:p>
    <w:p w:rsidR="001C6540" w:rsidRDefault="00CE0D63" w:rsidP="001C6540">
      <w:pPr>
        <w:pStyle w:val="Bodytext20"/>
        <w:shd w:val="clear" w:color="auto" w:fill="auto"/>
        <w:tabs>
          <w:tab w:val="left" w:pos="1108"/>
        </w:tabs>
        <w:spacing w:before="0" w:after="0" w:line="240" w:lineRule="auto"/>
        <w:ind w:firstLine="0"/>
        <w:rPr>
          <w:sz w:val="24"/>
          <w:szCs w:val="24"/>
        </w:rPr>
      </w:pPr>
      <w:r>
        <w:rPr>
          <w:b/>
          <w:sz w:val="24"/>
          <w:szCs w:val="24"/>
        </w:rPr>
        <w:t>Чл. 149</w:t>
      </w:r>
      <w:r w:rsidR="001C6540">
        <w:rPr>
          <w:b/>
          <w:sz w:val="24"/>
          <w:szCs w:val="24"/>
        </w:rPr>
        <w:t>. (1)</w:t>
      </w:r>
      <w:r w:rsidR="001C6540">
        <w:rPr>
          <w:sz w:val="24"/>
          <w:szCs w:val="24"/>
        </w:rPr>
        <w:t xml:space="preserve"> Министерството на образованието и науката организи</w:t>
      </w:r>
      <w:r w:rsidR="001C6540">
        <w:rPr>
          <w:sz w:val="24"/>
          <w:szCs w:val="24"/>
        </w:rPr>
        <w:softHyphen/>
        <w:t>ра воденето на национална електронна информационна система за предучилищното и училищното образование.</w:t>
      </w:r>
    </w:p>
    <w:p w:rsidR="001C6540" w:rsidRDefault="001C6540" w:rsidP="001C6540">
      <w:pPr>
        <w:pStyle w:val="Bodytext20"/>
        <w:numPr>
          <w:ilvl w:val="0"/>
          <w:numId w:val="63"/>
        </w:numPr>
        <w:shd w:val="clear" w:color="auto" w:fill="auto"/>
        <w:tabs>
          <w:tab w:val="left" w:pos="426"/>
        </w:tabs>
        <w:spacing w:before="0" w:after="0" w:line="240" w:lineRule="auto"/>
        <w:ind w:right="26"/>
        <w:rPr>
          <w:sz w:val="24"/>
          <w:szCs w:val="24"/>
        </w:rPr>
      </w:pPr>
      <w:r>
        <w:rPr>
          <w:sz w:val="24"/>
          <w:szCs w:val="24"/>
        </w:rPr>
        <w:lastRenderedPageBreak/>
        <w:t>Воденето на националната електронна информационна система по ал. 1 се извършва при условия и по ред, определени е държавния об</w:t>
      </w:r>
      <w:r>
        <w:rPr>
          <w:sz w:val="24"/>
          <w:szCs w:val="24"/>
        </w:rPr>
        <w:softHyphen/>
        <w:t>разователен стандарт за информацията и документите.</w:t>
      </w:r>
    </w:p>
    <w:p w:rsidR="001C6540" w:rsidRDefault="001C6540" w:rsidP="001C6540">
      <w:pPr>
        <w:pStyle w:val="Bodytext20"/>
        <w:shd w:val="clear" w:color="auto" w:fill="auto"/>
        <w:tabs>
          <w:tab w:val="left" w:pos="1212"/>
        </w:tabs>
        <w:spacing w:before="0" w:after="0" w:line="240" w:lineRule="auto"/>
        <w:ind w:left="420" w:right="420" w:firstLine="0"/>
      </w:pPr>
    </w:p>
    <w:p w:rsidR="001C6540" w:rsidRDefault="001C6540" w:rsidP="001C6540">
      <w:pPr>
        <w:pStyle w:val="Bodytext20"/>
        <w:shd w:val="clear" w:color="auto" w:fill="auto"/>
        <w:spacing w:before="0" w:after="0" w:line="240" w:lineRule="auto"/>
        <w:ind w:right="51" w:firstLine="0"/>
        <w:rPr>
          <w:b/>
          <w:sz w:val="24"/>
          <w:szCs w:val="24"/>
        </w:rPr>
      </w:pPr>
      <w:r>
        <w:rPr>
          <w:b/>
          <w:sz w:val="24"/>
          <w:szCs w:val="24"/>
        </w:rPr>
        <w:t>ГЛАВА ПЕТНАДЕСЕТА</w:t>
      </w:r>
    </w:p>
    <w:p w:rsidR="001C6540" w:rsidRPr="001C6540" w:rsidRDefault="001C6540" w:rsidP="001C6540">
      <w:pPr>
        <w:pStyle w:val="Bodytext20"/>
        <w:shd w:val="clear" w:color="auto" w:fill="auto"/>
        <w:tabs>
          <w:tab w:val="left" w:pos="1108"/>
        </w:tabs>
        <w:spacing w:before="0" w:after="0" w:line="240" w:lineRule="auto"/>
        <w:ind w:right="420" w:firstLine="0"/>
        <w:rPr>
          <w:sz w:val="24"/>
          <w:szCs w:val="24"/>
          <w:lang w:val="ru-RU"/>
        </w:rPr>
      </w:pPr>
    </w:p>
    <w:p w:rsidR="001C6540" w:rsidRDefault="001C6540" w:rsidP="001C6540">
      <w:pPr>
        <w:pStyle w:val="Heading20"/>
        <w:keepNext/>
        <w:keepLines/>
        <w:shd w:val="clear" w:color="auto" w:fill="auto"/>
        <w:spacing w:line="240" w:lineRule="auto"/>
        <w:jc w:val="left"/>
        <w:rPr>
          <w:sz w:val="24"/>
          <w:szCs w:val="24"/>
        </w:rPr>
      </w:pPr>
      <w:bookmarkStart w:id="23" w:name="bookmark6"/>
      <w:r>
        <w:rPr>
          <w:sz w:val="24"/>
          <w:szCs w:val="24"/>
        </w:rPr>
        <w:t>ОБЩЕСТВЕН СЪВЕТ НА ДЕТСКАТА ГРАДИНА</w:t>
      </w:r>
      <w:bookmarkEnd w:id="23"/>
    </w:p>
    <w:p w:rsidR="001C6540" w:rsidRDefault="001C6540" w:rsidP="001C6540">
      <w:pPr>
        <w:pStyle w:val="Heading20"/>
        <w:keepNext/>
        <w:keepLines/>
        <w:shd w:val="clear" w:color="auto" w:fill="auto"/>
        <w:spacing w:line="240" w:lineRule="auto"/>
        <w:jc w:val="left"/>
        <w:rPr>
          <w:sz w:val="24"/>
          <w:szCs w:val="24"/>
        </w:rPr>
      </w:pPr>
    </w:p>
    <w:p w:rsidR="001C6540" w:rsidRDefault="00CE0D63" w:rsidP="001C6540">
      <w:pPr>
        <w:pStyle w:val="Bodytext20"/>
        <w:shd w:val="clear" w:color="auto" w:fill="auto"/>
        <w:spacing w:before="0" w:after="0" w:line="240" w:lineRule="auto"/>
        <w:ind w:right="26" w:firstLine="0"/>
        <w:rPr>
          <w:sz w:val="24"/>
          <w:szCs w:val="24"/>
        </w:rPr>
      </w:pPr>
      <w:r>
        <w:rPr>
          <w:b/>
          <w:sz w:val="24"/>
          <w:szCs w:val="24"/>
        </w:rPr>
        <w:t>Чл. 150</w:t>
      </w:r>
      <w:r w:rsidR="001C6540">
        <w:rPr>
          <w:b/>
          <w:sz w:val="24"/>
          <w:szCs w:val="24"/>
        </w:rPr>
        <w:t xml:space="preserve">. </w:t>
      </w:r>
      <w:r w:rsidR="001C6540">
        <w:rPr>
          <w:rStyle w:val="Bodytext2105pt"/>
          <w:sz w:val="24"/>
          <w:szCs w:val="24"/>
        </w:rPr>
        <w:t>(</w:t>
      </w:r>
      <w:r w:rsidR="001C6540">
        <w:rPr>
          <w:rStyle w:val="Bodytext2115pt"/>
          <w:bCs w:val="0"/>
          <w:sz w:val="24"/>
          <w:szCs w:val="24"/>
        </w:rPr>
        <w:t>1</w:t>
      </w:r>
      <w:r w:rsidR="001C6540">
        <w:rPr>
          <w:rStyle w:val="Bodytext2105pt"/>
          <w:sz w:val="24"/>
          <w:szCs w:val="24"/>
        </w:rPr>
        <w:t xml:space="preserve">) </w:t>
      </w:r>
      <w:r w:rsidR="001C6540">
        <w:rPr>
          <w:rStyle w:val="Bodytext2105pt"/>
          <w:b w:val="0"/>
          <w:sz w:val="24"/>
          <w:szCs w:val="24"/>
        </w:rPr>
        <w:t>С цел създаване</w:t>
      </w:r>
      <w:r w:rsidR="001C6540">
        <w:rPr>
          <w:rStyle w:val="Bodytext2105pt"/>
          <w:sz w:val="24"/>
          <w:szCs w:val="24"/>
        </w:rPr>
        <w:t xml:space="preserve"> </w:t>
      </w:r>
      <w:r w:rsidR="001C6540">
        <w:rPr>
          <w:sz w:val="24"/>
          <w:szCs w:val="24"/>
        </w:rPr>
        <w:t>на условия за активни и демократично функ</w:t>
      </w:r>
      <w:r w:rsidR="001C6540">
        <w:rPr>
          <w:sz w:val="24"/>
          <w:szCs w:val="24"/>
        </w:rPr>
        <w:softHyphen/>
        <w:t xml:space="preserve">циониращи общности </w:t>
      </w:r>
      <w:r w:rsidR="001C6540">
        <w:rPr>
          <w:rStyle w:val="Bodytext2105pt"/>
          <w:b w:val="0"/>
          <w:sz w:val="24"/>
          <w:szCs w:val="24"/>
        </w:rPr>
        <w:t>към</w:t>
      </w:r>
      <w:r w:rsidR="001C6540">
        <w:rPr>
          <w:rStyle w:val="Bodytext2105pt"/>
          <w:sz w:val="24"/>
          <w:szCs w:val="24"/>
        </w:rPr>
        <w:t xml:space="preserve"> </w:t>
      </w:r>
      <w:r w:rsidR="001C6540">
        <w:rPr>
          <w:sz w:val="24"/>
          <w:szCs w:val="24"/>
        </w:rPr>
        <w:t xml:space="preserve">всяка детска градина се </w:t>
      </w:r>
      <w:r w:rsidR="001C6540">
        <w:rPr>
          <w:rStyle w:val="Bodytext2105pt"/>
          <w:b w:val="0"/>
          <w:sz w:val="24"/>
          <w:szCs w:val="24"/>
        </w:rPr>
        <w:t xml:space="preserve">създава </w:t>
      </w:r>
      <w:r w:rsidR="001C6540">
        <w:rPr>
          <w:sz w:val="24"/>
          <w:szCs w:val="24"/>
        </w:rPr>
        <w:t>обществен съвет.</w:t>
      </w:r>
    </w:p>
    <w:p w:rsidR="001C6540" w:rsidRDefault="001C6540" w:rsidP="001C6540">
      <w:pPr>
        <w:pStyle w:val="Bodytext20"/>
        <w:shd w:val="clear" w:color="auto" w:fill="auto"/>
        <w:spacing w:before="0" w:after="0" w:line="240" w:lineRule="auto"/>
        <w:ind w:right="26" w:firstLine="0"/>
        <w:rPr>
          <w:sz w:val="24"/>
          <w:szCs w:val="24"/>
        </w:rPr>
      </w:pPr>
      <w:r>
        <w:rPr>
          <w:b/>
          <w:sz w:val="24"/>
          <w:szCs w:val="24"/>
        </w:rPr>
        <w:t>(2)</w:t>
      </w:r>
      <w:r>
        <w:rPr>
          <w:sz w:val="24"/>
          <w:szCs w:val="24"/>
        </w:rPr>
        <w:t xml:space="preserve"> Общественият съвет е орган за подпомагане на развитието на детската градина и за граждански контрол на управлението й.</w:t>
      </w:r>
    </w:p>
    <w:p w:rsidR="001C6540" w:rsidRDefault="00CE0D63" w:rsidP="001C6540">
      <w:pPr>
        <w:pStyle w:val="Bodytext20"/>
        <w:shd w:val="clear" w:color="auto" w:fill="auto"/>
        <w:spacing w:before="0" w:after="0" w:line="240" w:lineRule="auto"/>
        <w:ind w:right="26" w:firstLine="0"/>
        <w:rPr>
          <w:sz w:val="24"/>
          <w:szCs w:val="24"/>
        </w:rPr>
      </w:pPr>
      <w:r>
        <w:rPr>
          <w:b/>
          <w:sz w:val="24"/>
          <w:szCs w:val="24"/>
        </w:rPr>
        <w:t>Чл. 151</w:t>
      </w:r>
      <w:r w:rsidR="001C6540">
        <w:rPr>
          <w:b/>
          <w:sz w:val="24"/>
          <w:szCs w:val="24"/>
        </w:rPr>
        <w:t>. (1)</w:t>
      </w:r>
      <w:r w:rsidR="001C6540">
        <w:rPr>
          <w:sz w:val="24"/>
          <w:szCs w:val="24"/>
        </w:rPr>
        <w:t xml:space="preserve"> Общественият съвет се състои от нечетен брой членове и включва един представител на финансиращия орган и най-малко тр</w:t>
      </w:r>
      <w:r w:rsidR="001C6540">
        <w:rPr>
          <w:sz w:val="24"/>
          <w:szCs w:val="24"/>
        </w:rPr>
        <w:softHyphen/>
        <w:t>ма представители на родителите на деца ог съответната институция.</w:t>
      </w:r>
    </w:p>
    <w:p w:rsidR="001C6540" w:rsidRDefault="001C6540" w:rsidP="001C6540">
      <w:pPr>
        <w:pStyle w:val="Bodytext20"/>
        <w:shd w:val="clear" w:color="auto" w:fill="auto"/>
        <w:spacing w:before="0" w:after="0" w:line="240" w:lineRule="auto"/>
        <w:ind w:right="26" w:firstLine="0"/>
        <w:rPr>
          <w:sz w:val="24"/>
          <w:szCs w:val="24"/>
        </w:rPr>
      </w:pPr>
      <w:r>
        <w:rPr>
          <w:b/>
          <w:sz w:val="24"/>
          <w:szCs w:val="24"/>
        </w:rPr>
        <w:t>(2)</w:t>
      </w:r>
      <w:r>
        <w:rPr>
          <w:sz w:val="24"/>
          <w:szCs w:val="24"/>
        </w:rPr>
        <w:t xml:space="preserve"> Представителите на родителите се излъчват от събрание на ро</w:t>
      </w:r>
      <w:r>
        <w:rPr>
          <w:sz w:val="24"/>
          <w:szCs w:val="24"/>
        </w:rPr>
        <w:softHyphen/>
        <w:t>дителите, свикано от директора на детската градина.</w:t>
      </w:r>
    </w:p>
    <w:p w:rsidR="001C6540" w:rsidRDefault="001C6540" w:rsidP="001C6540">
      <w:pPr>
        <w:pStyle w:val="Bodytext20"/>
        <w:shd w:val="clear" w:color="auto" w:fill="auto"/>
        <w:spacing w:before="0" w:after="0" w:line="240" w:lineRule="auto"/>
        <w:ind w:firstLine="0"/>
        <w:rPr>
          <w:sz w:val="24"/>
          <w:szCs w:val="24"/>
        </w:rPr>
      </w:pPr>
      <w:r>
        <w:rPr>
          <w:b/>
          <w:sz w:val="24"/>
          <w:szCs w:val="24"/>
          <w:lang w:bidi="en-US"/>
        </w:rPr>
        <w:t>(3)</w:t>
      </w:r>
      <w:r>
        <w:rPr>
          <w:sz w:val="24"/>
          <w:szCs w:val="24"/>
          <w:lang w:bidi="en-US"/>
        </w:rPr>
        <w:t xml:space="preserve"> Ha </w:t>
      </w:r>
      <w:r>
        <w:rPr>
          <w:sz w:val="24"/>
          <w:szCs w:val="24"/>
        </w:rPr>
        <w:t>събранието се определя броят на представителите на родителите и се избират и резервни членове на обществения съвет.</w:t>
      </w:r>
    </w:p>
    <w:p w:rsidR="001C6540" w:rsidRDefault="001C6540" w:rsidP="001C6540">
      <w:pPr>
        <w:pStyle w:val="Bodytext20"/>
        <w:shd w:val="clear" w:color="auto" w:fill="auto"/>
        <w:spacing w:before="0" w:after="0" w:line="240" w:lineRule="auto"/>
        <w:ind w:firstLine="0"/>
        <w:rPr>
          <w:sz w:val="24"/>
          <w:szCs w:val="24"/>
        </w:rPr>
      </w:pPr>
      <w:r>
        <w:rPr>
          <w:b/>
          <w:sz w:val="24"/>
          <w:szCs w:val="24"/>
        </w:rPr>
        <w:t>(4)</w:t>
      </w:r>
      <w:r>
        <w:rPr>
          <w:sz w:val="24"/>
          <w:szCs w:val="24"/>
        </w:rPr>
        <w:t xml:space="preserve"> Председателят на обществения съвет се избира от членовете му.</w:t>
      </w:r>
    </w:p>
    <w:p w:rsidR="001C6540" w:rsidRDefault="001C6540" w:rsidP="001C6540">
      <w:pPr>
        <w:pStyle w:val="Bodytext20"/>
        <w:shd w:val="clear" w:color="auto" w:fill="auto"/>
        <w:tabs>
          <w:tab w:val="left" w:pos="1384"/>
        </w:tabs>
        <w:spacing w:before="0" w:after="0" w:line="240" w:lineRule="auto"/>
        <w:ind w:firstLine="0"/>
        <w:rPr>
          <w:sz w:val="24"/>
          <w:szCs w:val="24"/>
        </w:rPr>
      </w:pPr>
      <w:r>
        <w:rPr>
          <w:b/>
          <w:sz w:val="24"/>
          <w:szCs w:val="24"/>
        </w:rPr>
        <w:t>(5).</w:t>
      </w:r>
      <w:r>
        <w:rPr>
          <w:sz w:val="24"/>
          <w:szCs w:val="24"/>
        </w:rPr>
        <w:t xml:space="preserve"> Членовете на обществения съвет се определят за срок не по-дъ</w:t>
      </w:r>
      <w:r>
        <w:rPr>
          <w:sz w:val="24"/>
          <w:szCs w:val="24"/>
        </w:rPr>
        <w:softHyphen/>
        <w:t>лъг от три години.</w:t>
      </w:r>
    </w:p>
    <w:p w:rsidR="001C6540" w:rsidRDefault="00CE0D63" w:rsidP="001C6540">
      <w:pPr>
        <w:pStyle w:val="Bodytext20"/>
        <w:shd w:val="clear" w:color="auto" w:fill="auto"/>
        <w:spacing w:before="0" w:after="0" w:line="240" w:lineRule="auto"/>
        <w:ind w:firstLine="0"/>
        <w:rPr>
          <w:sz w:val="24"/>
          <w:szCs w:val="24"/>
        </w:rPr>
      </w:pPr>
      <w:r>
        <w:rPr>
          <w:b/>
          <w:sz w:val="24"/>
          <w:szCs w:val="24"/>
        </w:rPr>
        <w:t>Чл.152</w:t>
      </w:r>
      <w:r w:rsidR="001C6540">
        <w:rPr>
          <w:b/>
          <w:sz w:val="24"/>
          <w:szCs w:val="24"/>
        </w:rPr>
        <w:t>. (1)</w:t>
      </w:r>
      <w:r w:rsidR="001C6540">
        <w:rPr>
          <w:sz w:val="24"/>
          <w:szCs w:val="24"/>
        </w:rPr>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1C6540" w:rsidRDefault="001C6540" w:rsidP="001C6540">
      <w:pPr>
        <w:pStyle w:val="Bodytext20"/>
        <w:numPr>
          <w:ilvl w:val="0"/>
          <w:numId w:val="64"/>
        </w:numPr>
        <w:shd w:val="clear" w:color="auto" w:fill="auto"/>
        <w:tabs>
          <w:tab w:val="left" w:pos="284"/>
        </w:tabs>
        <w:spacing w:before="0" w:after="0" w:line="240" w:lineRule="auto"/>
        <w:rPr>
          <w:sz w:val="24"/>
          <w:szCs w:val="24"/>
        </w:rPr>
      </w:pPr>
      <w:r>
        <w:rPr>
          <w:sz w:val="24"/>
          <w:szCs w:val="24"/>
        </w:rPr>
        <w:t xml:space="preserve"> С право на съвещателен глас в работата на обществения съвет на детските градини участва и представител на настоятелството.</w:t>
      </w:r>
    </w:p>
    <w:p w:rsidR="001C6540" w:rsidRDefault="001C6540" w:rsidP="001C6540">
      <w:pPr>
        <w:pStyle w:val="Bodytext20"/>
        <w:numPr>
          <w:ilvl w:val="0"/>
          <w:numId w:val="64"/>
        </w:numPr>
        <w:shd w:val="clear" w:color="auto" w:fill="auto"/>
        <w:tabs>
          <w:tab w:val="left" w:pos="426"/>
        </w:tabs>
        <w:spacing w:before="0" w:after="0" w:line="240" w:lineRule="auto"/>
        <w:rPr>
          <w:sz w:val="24"/>
          <w:szCs w:val="24"/>
        </w:rPr>
      </w:pPr>
      <w:r>
        <w:rPr>
          <w:sz w:val="24"/>
          <w:szCs w:val="24"/>
        </w:rPr>
        <w:t>В заседанията на обществения съвет могат да бъдат канени и служители на институцията, на регионалното управление на образова</w:t>
      </w:r>
      <w:r>
        <w:rPr>
          <w:sz w:val="24"/>
          <w:szCs w:val="24"/>
        </w:rPr>
        <w:softHyphen/>
        <w:t>нието, експерти, на синдикатите, на юридическите лица с нестопанска цел и други заинтересовани лица.</w:t>
      </w:r>
    </w:p>
    <w:p w:rsidR="001C6540" w:rsidRDefault="00630B2E" w:rsidP="001C6540">
      <w:pPr>
        <w:pStyle w:val="Bodytext20"/>
        <w:shd w:val="clear" w:color="auto" w:fill="auto"/>
        <w:spacing w:before="0" w:after="0" w:line="240" w:lineRule="auto"/>
        <w:ind w:firstLine="0"/>
        <w:rPr>
          <w:sz w:val="24"/>
          <w:szCs w:val="24"/>
        </w:rPr>
      </w:pPr>
      <w:r>
        <w:rPr>
          <w:b/>
          <w:sz w:val="24"/>
          <w:szCs w:val="24"/>
        </w:rPr>
        <w:t>Чл. 153</w:t>
      </w:r>
      <w:r w:rsidR="001C6540">
        <w:rPr>
          <w:b/>
          <w:sz w:val="24"/>
          <w:szCs w:val="24"/>
        </w:rPr>
        <w:t>. (1)</w:t>
      </w:r>
      <w:r w:rsidR="001C6540">
        <w:rPr>
          <w:sz w:val="24"/>
          <w:szCs w:val="24"/>
        </w:rPr>
        <w:t xml:space="preserve"> Директорът на детската градина има право да присъст</w:t>
      </w:r>
      <w:r w:rsidR="001C6540">
        <w:rPr>
          <w:sz w:val="24"/>
          <w:szCs w:val="24"/>
        </w:rPr>
        <w:softHyphen/>
        <w:t>ва на заседанията на обществения съвет и да изразява становище по разглежданите въпроси.</w:t>
      </w:r>
    </w:p>
    <w:p w:rsidR="001C6540" w:rsidRDefault="001C6540" w:rsidP="001C6540">
      <w:pPr>
        <w:pStyle w:val="Bodytext20"/>
        <w:numPr>
          <w:ilvl w:val="0"/>
          <w:numId w:val="65"/>
        </w:numPr>
        <w:shd w:val="clear" w:color="auto" w:fill="auto"/>
        <w:tabs>
          <w:tab w:val="left" w:pos="426"/>
        </w:tabs>
        <w:spacing w:before="0" w:after="0" w:line="240" w:lineRule="auto"/>
        <w:rPr>
          <w:sz w:val="24"/>
          <w:szCs w:val="24"/>
        </w:rPr>
      </w:pPr>
      <w:r>
        <w:rPr>
          <w:sz w:val="24"/>
          <w:szCs w:val="24"/>
        </w:rPr>
        <w:t>Директорът е длъжен при поискване от обществения съвет да предоставя всички сведения и документи, необходими за дейността му.</w:t>
      </w:r>
    </w:p>
    <w:p w:rsidR="001C6540" w:rsidRDefault="001C6540" w:rsidP="001C6540">
      <w:pPr>
        <w:pStyle w:val="Bodytext20"/>
        <w:numPr>
          <w:ilvl w:val="0"/>
          <w:numId w:val="65"/>
        </w:numPr>
        <w:shd w:val="clear" w:color="auto" w:fill="auto"/>
        <w:tabs>
          <w:tab w:val="left" w:pos="426"/>
        </w:tabs>
        <w:spacing w:before="0" w:after="0" w:line="240" w:lineRule="auto"/>
        <w:rPr>
          <w:sz w:val="24"/>
          <w:szCs w:val="24"/>
        </w:rPr>
      </w:pPr>
      <w:r>
        <w:rPr>
          <w:sz w:val="24"/>
          <w:szCs w:val="24"/>
        </w:rPr>
        <w:t>При необходимост директорът може да отправи искане до пред</w:t>
      </w:r>
      <w:r>
        <w:rPr>
          <w:sz w:val="24"/>
          <w:szCs w:val="24"/>
        </w:rPr>
        <w:softHyphen/>
        <w:t>седателя на обществения съвет за свикването му.</w:t>
      </w:r>
    </w:p>
    <w:p w:rsidR="001C6540" w:rsidRDefault="00630B2E" w:rsidP="001C6540">
      <w:pPr>
        <w:pStyle w:val="Bodytext20"/>
        <w:shd w:val="clear" w:color="auto" w:fill="auto"/>
        <w:tabs>
          <w:tab w:val="left" w:pos="1381"/>
        </w:tabs>
        <w:spacing w:before="0" w:after="0" w:line="240" w:lineRule="auto"/>
        <w:ind w:firstLine="0"/>
        <w:rPr>
          <w:b/>
          <w:sz w:val="24"/>
          <w:szCs w:val="24"/>
        </w:rPr>
      </w:pPr>
      <w:r>
        <w:rPr>
          <w:b/>
          <w:sz w:val="24"/>
          <w:szCs w:val="24"/>
        </w:rPr>
        <w:t>Чл. 154</w:t>
      </w:r>
      <w:r w:rsidR="001C6540">
        <w:rPr>
          <w:b/>
          <w:sz w:val="24"/>
          <w:szCs w:val="24"/>
        </w:rPr>
        <w:t>. (1)</w:t>
      </w:r>
      <w:r w:rsidR="001C6540">
        <w:t xml:space="preserve"> </w:t>
      </w:r>
      <w:r w:rsidR="001C6540">
        <w:rPr>
          <w:b/>
          <w:sz w:val="24"/>
          <w:szCs w:val="24"/>
        </w:rPr>
        <w:t>Общественият съвет в детската градина:</w:t>
      </w:r>
    </w:p>
    <w:p w:rsidR="001C6540" w:rsidRDefault="001C6540" w:rsidP="001C6540">
      <w:pPr>
        <w:pStyle w:val="Bodytext20"/>
        <w:numPr>
          <w:ilvl w:val="0"/>
          <w:numId w:val="66"/>
        </w:numPr>
        <w:shd w:val="clear" w:color="auto" w:fill="auto"/>
        <w:tabs>
          <w:tab w:val="left" w:pos="993"/>
        </w:tabs>
        <w:spacing w:before="0" w:after="0" w:line="240" w:lineRule="auto"/>
        <w:ind w:firstLine="709"/>
        <w:rPr>
          <w:sz w:val="24"/>
          <w:szCs w:val="24"/>
        </w:rPr>
      </w:pPr>
      <w:r>
        <w:rPr>
          <w:sz w:val="24"/>
          <w:szCs w:val="24"/>
        </w:rPr>
        <w:t>одобрява стратегията за развитие на детската градина и приема ежегодния отчет на директора за изпълнението й;</w:t>
      </w:r>
    </w:p>
    <w:p w:rsidR="001C6540" w:rsidRDefault="001C6540" w:rsidP="001C6540">
      <w:pPr>
        <w:pStyle w:val="Bodytext20"/>
        <w:numPr>
          <w:ilvl w:val="0"/>
          <w:numId w:val="66"/>
        </w:numPr>
        <w:shd w:val="clear" w:color="auto" w:fill="auto"/>
        <w:tabs>
          <w:tab w:val="left" w:pos="993"/>
        </w:tabs>
        <w:spacing w:before="0" w:after="0" w:line="240" w:lineRule="auto"/>
        <w:ind w:firstLine="709"/>
        <w:rPr>
          <w:sz w:val="24"/>
          <w:szCs w:val="24"/>
        </w:rPr>
      </w:pPr>
      <w:r>
        <w:rPr>
          <w:sz w:val="24"/>
          <w:szCs w:val="24"/>
        </w:rPr>
        <w:t>участва в работата на педагогическия съвет при обсъждането на програма за предоставяне на равни възможности за приобщаване на де</w:t>
      </w:r>
      <w:r>
        <w:rPr>
          <w:sz w:val="24"/>
          <w:szCs w:val="24"/>
        </w:rPr>
        <w:softHyphen/>
        <w:t>ца от уязвими групи и при обсъждане на избора на униформи;</w:t>
      </w:r>
    </w:p>
    <w:p w:rsidR="001C6540" w:rsidRDefault="001C6540" w:rsidP="001C6540">
      <w:pPr>
        <w:pStyle w:val="Bodytext20"/>
        <w:numPr>
          <w:ilvl w:val="0"/>
          <w:numId w:val="66"/>
        </w:numPr>
        <w:shd w:val="clear" w:color="auto" w:fill="auto"/>
        <w:tabs>
          <w:tab w:val="left" w:pos="993"/>
        </w:tabs>
        <w:spacing w:before="0" w:after="0" w:line="240" w:lineRule="auto"/>
        <w:ind w:firstLine="709"/>
        <w:rPr>
          <w:sz w:val="24"/>
          <w:szCs w:val="24"/>
        </w:rPr>
      </w:pPr>
      <w:r>
        <w:rPr>
          <w:sz w:val="24"/>
          <w:szCs w:val="24"/>
        </w:rPr>
        <w:t>предлага политики и мерки за подобряване качеството на образо</w:t>
      </w:r>
      <w:r>
        <w:rPr>
          <w:sz w:val="24"/>
          <w:szCs w:val="24"/>
        </w:rPr>
        <w:softHyphen/>
        <w:t>вателния процес въз основа на резултатите от самооценката на институ</w:t>
      </w:r>
      <w:r>
        <w:rPr>
          <w:sz w:val="24"/>
          <w:szCs w:val="24"/>
        </w:rPr>
        <w:softHyphen/>
        <w:t>цията и инспектирането на детската градина;</w:t>
      </w:r>
    </w:p>
    <w:p w:rsidR="001C6540" w:rsidRDefault="001C6540" w:rsidP="001C6540">
      <w:pPr>
        <w:pStyle w:val="Bodytext20"/>
        <w:numPr>
          <w:ilvl w:val="0"/>
          <w:numId w:val="66"/>
        </w:numPr>
        <w:shd w:val="clear" w:color="auto" w:fill="auto"/>
        <w:tabs>
          <w:tab w:val="left" w:pos="993"/>
        </w:tabs>
        <w:spacing w:before="0" w:after="0" w:line="240" w:lineRule="auto"/>
        <w:ind w:firstLine="709"/>
        <w:rPr>
          <w:sz w:val="24"/>
          <w:szCs w:val="24"/>
        </w:rPr>
      </w:pPr>
      <w:r>
        <w:rPr>
          <w:sz w:val="24"/>
          <w:szCs w:val="24"/>
        </w:rPr>
        <w:t>дава становище за разпределението на бюджета по дейности и размера на капиталовитс разходи, както и за отчета за изпълнението му - за институциите на делегиран бюджет;</w:t>
      </w:r>
    </w:p>
    <w:p w:rsidR="001C6540" w:rsidRDefault="001C6540" w:rsidP="001C6540">
      <w:pPr>
        <w:pStyle w:val="Bodytext20"/>
        <w:numPr>
          <w:ilvl w:val="0"/>
          <w:numId w:val="66"/>
        </w:numPr>
        <w:shd w:val="clear" w:color="auto" w:fill="auto"/>
        <w:tabs>
          <w:tab w:val="left" w:pos="993"/>
        </w:tabs>
        <w:spacing w:before="0" w:after="0" w:line="240" w:lineRule="auto"/>
        <w:ind w:firstLine="709"/>
        <w:rPr>
          <w:sz w:val="24"/>
          <w:szCs w:val="24"/>
        </w:rPr>
      </w:pPr>
      <w:r>
        <w:rPr>
          <w:sz w:val="24"/>
          <w:szCs w:val="24"/>
        </w:rPr>
        <w:t>съгласува предложението на директора за разпределение на сред</w:t>
      </w:r>
      <w:r>
        <w:rPr>
          <w:sz w:val="24"/>
          <w:szCs w:val="24"/>
        </w:rPr>
        <w:softHyphen/>
        <w:t>ствата от установеното към края на предходната година превишение на постъпленията над плащанията по бюджета на детската градина;</w:t>
      </w:r>
    </w:p>
    <w:p w:rsidR="001C6540" w:rsidRDefault="001C6540" w:rsidP="001C6540">
      <w:pPr>
        <w:pStyle w:val="Bodytext20"/>
        <w:numPr>
          <w:ilvl w:val="0"/>
          <w:numId w:val="66"/>
        </w:numPr>
        <w:shd w:val="clear" w:color="auto" w:fill="auto"/>
        <w:tabs>
          <w:tab w:val="left" w:pos="993"/>
        </w:tabs>
        <w:spacing w:before="0" w:after="0" w:line="240" w:lineRule="auto"/>
        <w:ind w:firstLine="709"/>
        <w:rPr>
          <w:sz w:val="24"/>
          <w:szCs w:val="24"/>
        </w:rPr>
      </w:pPr>
      <w:r>
        <w:rPr>
          <w:sz w:val="24"/>
          <w:szCs w:val="24"/>
        </w:rPr>
        <w:t>участва с представители в комисиите за атестиране па директори</w:t>
      </w:r>
      <w:r>
        <w:rPr>
          <w:sz w:val="24"/>
          <w:szCs w:val="24"/>
        </w:rPr>
        <w:softHyphen/>
        <w:t xml:space="preserve">те при условията и </w:t>
      </w:r>
      <w:r>
        <w:rPr>
          <w:sz w:val="24"/>
          <w:szCs w:val="24"/>
        </w:rPr>
        <w:lastRenderedPageBreak/>
        <w:t>по реда на държавния образователен стандарт за ста</w:t>
      </w:r>
      <w:r>
        <w:rPr>
          <w:sz w:val="24"/>
          <w:szCs w:val="24"/>
        </w:rPr>
        <w:softHyphen/>
        <w:t>тута и професионалното развитие на учителите, директорите и другите педагогически специалисти;</w:t>
      </w:r>
    </w:p>
    <w:p w:rsidR="001C6540" w:rsidRDefault="001C6540" w:rsidP="001C6540">
      <w:pPr>
        <w:pStyle w:val="Bodytext20"/>
        <w:numPr>
          <w:ilvl w:val="0"/>
          <w:numId w:val="67"/>
        </w:numPr>
        <w:shd w:val="clear" w:color="auto" w:fill="auto"/>
        <w:tabs>
          <w:tab w:val="left" w:pos="993"/>
        </w:tabs>
        <w:spacing w:before="0" w:after="0" w:line="240" w:lineRule="auto"/>
        <w:ind w:firstLine="709"/>
        <w:rPr>
          <w:sz w:val="24"/>
          <w:szCs w:val="24"/>
        </w:rPr>
      </w:pPr>
      <w:r>
        <w:rPr>
          <w:sz w:val="24"/>
          <w:szCs w:val="24"/>
        </w:rPr>
        <w:t>съгласува избраните от учителите познавателни книжки;</w:t>
      </w:r>
    </w:p>
    <w:p w:rsidR="001C6540" w:rsidRDefault="001C6540" w:rsidP="001C6540">
      <w:pPr>
        <w:pStyle w:val="Bodytext20"/>
        <w:numPr>
          <w:ilvl w:val="0"/>
          <w:numId w:val="67"/>
        </w:numPr>
        <w:shd w:val="clear" w:color="auto" w:fill="auto"/>
        <w:tabs>
          <w:tab w:val="left" w:pos="993"/>
        </w:tabs>
        <w:spacing w:before="0" w:after="0" w:line="240" w:lineRule="auto"/>
        <w:ind w:firstLine="709"/>
        <w:rPr>
          <w:sz w:val="24"/>
          <w:szCs w:val="24"/>
        </w:rPr>
      </w:pPr>
      <w:r>
        <w:rPr>
          <w:sz w:val="24"/>
          <w:szCs w:val="24"/>
        </w:rPr>
        <w:t>сигнализира компетентните органи, когато при осъществяване на дейността си констатира нарушения на нормативните актове;</w:t>
      </w:r>
    </w:p>
    <w:p w:rsidR="001C6540" w:rsidRDefault="001C6540" w:rsidP="001C6540">
      <w:pPr>
        <w:pStyle w:val="Bodytext20"/>
        <w:numPr>
          <w:ilvl w:val="0"/>
          <w:numId w:val="67"/>
        </w:numPr>
        <w:shd w:val="clear" w:color="auto" w:fill="auto"/>
        <w:tabs>
          <w:tab w:val="left" w:pos="993"/>
        </w:tabs>
        <w:spacing w:before="0" w:after="0" w:line="240" w:lineRule="auto"/>
        <w:ind w:left="740" w:hanging="31"/>
        <w:rPr>
          <w:sz w:val="24"/>
          <w:szCs w:val="24"/>
        </w:rPr>
      </w:pPr>
      <w:r>
        <w:rPr>
          <w:sz w:val="24"/>
          <w:szCs w:val="24"/>
        </w:rPr>
        <w:t>участва в създаването и приемането на етичен кодекс на ДГ.</w:t>
      </w:r>
    </w:p>
    <w:p w:rsidR="001C6540" w:rsidRDefault="001C6540" w:rsidP="001C6540">
      <w:pPr>
        <w:pStyle w:val="Bodytext20"/>
        <w:numPr>
          <w:ilvl w:val="0"/>
          <w:numId w:val="68"/>
        </w:numPr>
        <w:shd w:val="clear" w:color="auto" w:fill="auto"/>
        <w:tabs>
          <w:tab w:val="left" w:pos="426"/>
          <w:tab w:val="left" w:pos="993"/>
        </w:tabs>
        <w:spacing w:before="0" w:after="0" w:line="240" w:lineRule="auto"/>
        <w:rPr>
          <w:sz w:val="24"/>
          <w:szCs w:val="24"/>
        </w:rPr>
      </w:pPr>
      <w:r>
        <w:rPr>
          <w:sz w:val="24"/>
          <w:szCs w:val="24"/>
        </w:rPr>
        <w:t>При неодобрение ог обществения съвет документите се връщат с мотиви за повторно разглеждане от педагогическия съвет. При повтор</w:t>
      </w:r>
      <w:r>
        <w:rPr>
          <w:sz w:val="24"/>
          <w:szCs w:val="24"/>
        </w:rPr>
        <w:softHyphen/>
        <w:t>ното им разглеждане педагогическият съвет се произнася по мотивите и взема окончателно решение.</w:t>
      </w:r>
    </w:p>
    <w:p w:rsidR="001C6540" w:rsidRDefault="00630B2E" w:rsidP="001C6540">
      <w:pPr>
        <w:pStyle w:val="Bodytext20"/>
        <w:shd w:val="clear" w:color="auto" w:fill="auto"/>
        <w:tabs>
          <w:tab w:val="left" w:pos="1545"/>
        </w:tabs>
        <w:spacing w:before="0" w:after="0" w:line="240" w:lineRule="auto"/>
        <w:ind w:firstLine="0"/>
        <w:rPr>
          <w:sz w:val="24"/>
          <w:szCs w:val="24"/>
        </w:rPr>
      </w:pPr>
      <w:r>
        <w:rPr>
          <w:b/>
          <w:sz w:val="24"/>
          <w:szCs w:val="24"/>
        </w:rPr>
        <w:t>Чл. 155</w:t>
      </w:r>
      <w:r w:rsidR="001C6540">
        <w:rPr>
          <w:b/>
          <w:sz w:val="24"/>
          <w:szCs w:val="24"/>
        </w:rPr>
        <w:t>.</w:t>
      </w:r>
      <w:r w:rsidR="001C6540">
        <w:rPr>
          <w:sz w:val="24"/>
          <w:szCs w:val="24"/>
        </w:rPr>
        <w:t xml:space="preserve"> Условията и редът за създаването, устройството и дейност</w:t>
      </w:r>
      <w:r w:rsidR="001C6540">
        <w:rPr>
          <w:sz w:val="24"/>
          <w:szCs w:val="24"/>
        </w:rPr>
        <w:softHyphen/>
        <w:t>та на обществения съвет се уреждат с правилник, издаден от министъра на образованието и науката.</w:t>
      </w:r>
    </w:p>
    <w:p w:rsidR="001C6540" w:rsidRDefault="001C6540" w:rsidP="001C6540">
      <w:pPr>
        <w:pStyle w:val="Bodytext20"/>
        <w:shd w:val="clear" w:color="auto" w:fill="auto"/>
        <w:tabs>
          <w:tab w:val="left" w:pos="1287"/>
        </w:tabs>
        <w:spacing w:before="0" w:after="0" w:line="240" w:lineRule="auto"/>
        <w:ind w:firstLine="0"/>
        <w:rPr>
          <w:sz w:val="24"/>
          <w:szCs w:val="24"/>
        </w:rPr>
      </w:pPr>
    </w:p>
    <w:p w:rsidR="001C6540" w:rsidRDefault="001C6540" w:rsidP="001C6540">
      <w:pPr>
        <w:pStyle w:val="Bodytext20"/>
        <w:shd w:val="clear" w:color="auto" w:fill="auto"/>
        <w:spacing w:before="0" w:after="0" w:line="240" w:lineRule="auto"/>
        <w:ind w:right="3300" w:firstLine="0"/>
        <w:jc w:val="left"/>
        <w:rPr>
          <w:b/>
          <w:sz w:val="24"/>
          <w:szCs w:val="24"/>
        </w:rPr>
      </w:pPr>
      <w:r>
        <w:rPr>
          <w:b/>
          <w:sz w:val="24"/>
          <w:szCs w:val="24"/>
        </w:rPr>
        <w:t>ГЛАВА ШЕСТНАДЕСЕТА</w:t>
      </w:r>
    </w:p>
    <w:p w:rsidR="001C6540" w:rsidRDefault="001C6540" w:rsidP="001C6540">
      <w:pPr>
        <w:pStyle w:val="Bodytext20"/>
        <w:shd w:val="clear" w:color="auto" w:fill="auto"/>
        <w:spacing w:before="0" w:after="0" w:line="240" w:lineRule="auto"/>
        <w:ind w:right="3300" w:firstLine="0"/>
        <w:jc w:val="left"/>
        <w:rPr>
          <w:b/>
          <w:sz w:val="24"/>
          <w:szCs w:val="24"/>
        </w:rPr>
      </w:pPr>
    </w:p>
    <w:p w:rsidR="001C6540" w:rsidRPr="001C6540" w:rsidRDefault="001C6540" w:rsidP="001C6540">
      <w:pPr>
        <w:pStyle w:val="Bodytext20"/>
        <w:shd w:val="clear" w:color="auto" w:fill="auto"/>
        <w:spacing w:before="0" w:after="0" w:line="240" w:lineRule="auto"/>
        <w:ind w:right="3300" w:firstLine="0"/>
        <w:jc w:val="left"/>
        <w:rPr>
          <w:b/>
          <w:sz w:val="24"/>
          <w:szCs w:val="24"/>
          <w:lang w:val="ru-RU"/>
        </w:rPr>
      </w:pPr>
      <w:r>
        <w:rPr>
          <w:b/>
          <w:sz w:val="24"/>
          <w:szCs w:val="24"/>
        </w:rPr>
        <w:t>ИМУЩЕСТВО. ФИНАНСИРАНЕ</w:t>
      </w:r>
    </w:p>
    <w:p w:rsidR="001C6540" w:rsidRDefault="001C6540" w:rsidP="001C6540">
      <w:pPr>
        <w:pStyle w:val="Bodytext20"/>
        <w:shd w:val="clear" w:color="auto" w:fill="auto"/>
        <w:spacing w:before="0" w:after="0" w:line="240" w:lineRule="auto"/>
        <w:ind w:right="3300" w:firstLine="0"/>
        <w:jc w:val="left"/>
        <w:rPr>
          <w:b/>
          <w:sz w:val="24"/>
          <w:szCs w:val="24"/>
        </w:rPr>
      </w:pPr>
    </w:p>
    <w:p w:rsidR="001C6540" w:rsidRDefault="000E0D59" w:rsidP="001C6540">
      <w:pPr>
        <w:pStyle w:val="Bodytext20"/>
        <w:shd w:val="clear" w:color="auto" w:fill="auto"/>
        <w:tabs>
          <w:tab w:val="left" w:pos="426"/>
        </w:tabs>
        <w:spacing w:before="0" w:after="0" w:line="240" w:lineRule="auto"/>
        <w:ind w:right="49" w:firstLine="0"/>
        <w:rPr>
          <w:b/>
          <w:sz w:val="24"/>
          <w:szCs w:val="24"/>
        </w:rPr>
      </w:pPr>
      <w:r>
        <w:rPr>
          <w:b/>
          <w:sz w:val="24"/>
          <w:szCs w:val="24"/>
        </w:rPr>
        <w:t>Чл. 156</w:t>
      </w:r>
      <w:r w:rsidR="001C6540">
        <w:rPr>
          <w:b/>
          <w:sz w:val="24"/>
          <w:szCs w:val="24"/>
        </w:rPr>
        <w:t>. (1)</w:t>
      </w:r>
      <w:r w:rsidR="001C6540">
        <w:t xml:space="preserve"> </w:t>
      </w:r>
      <w:r w:rsidR="001C6540">
        <w:rPr>
          <w:sz w:val="24"/>
          <w:szCs w:val="24"/>
        </w:rPr>
        <w:t xml:space="preserve">За целите на </w:t>
      </w:r>
      <w:r w:rsidR="002A4628">
        <w:rPr>
          <w:sz w:val="24"/>
          <w:szCs w:val="24"/>
        </w:rPr>
        <w:t>дейността си Детска градина № 91 „Слънчев кът</w:t>
      </w:r>
      <w:r w:rsidR="001C6540">
        <w:rPr>
          <w:sz w:val="24"/>
          <w:szCs w:val="24"/>
        </w:rPr>
        <w:t>“ разполага с добре изградена и подържана материално-техническа база.</w:t>
      </w:r>
    </w:p>
    <w:p w:rsidR="001C6540" w:rsidRDefault="001C6540" w:rsidP="001C6540">
      <w:pPr>
        <w:pStyle w:val="Bodytext20"/>
        <w:numPr>
          <w:ilvl w:val="0"/>
          <w:numId w:val="69"/>
        </w:numPr>
        <w:shd w:val="clear" w:color="auto" w:fill="auto"/>
        <w:tabs>
          <w:tab w:val="left" w:pos="426"/>
        </w:tabs>
        <w:spacing w:before="0" w:after="0" w:line="240" w:lineRule="auto"/>
        <w:rPr>
          <w:sz w:val="24"/>
          <w:szCs w:val="24"/>
        </w:rPr>
      </w:pPr>
      <w:r>
        <w:rPr>
          <w:sz w:val="24"/>
          <w:szCs w:val="24"/>
        </w:rPr>
        <w:t xml:space="preserve"> Отговорност за опазването на материалната база носят всички работещи в детска градина.</w:t>
      </w:r>
    </w:p>
    <w:p w:rsidR="001C6540" w:rsidRDefault="001C6540" w:rsidP="001C6540">
      <w:pPr>
        <w:pStyle w:val="Bodytext20"/>
        <w:numPr>
          <w:ilvl w:val="0"/>
          <w:numId w:val="69"/>
        </w:numPr>
        <w:shd w:val="clear" w:color="auto" w:fill="auto"/>
        <w:tabs>
          <w:tab w:val="left" w:pos="426"/>
        </w:tabs>
        <w:spacing w:before="0" w:after="0" w:line="240" w:lineRule="auto"/>
        <w:rPr>
          <w:sz w:val="24"/>
          <w:szCs w:val="24"/>
        </w:rPr>
      </w:pPr>
      <w:r>
        <w:rPr>
          <w:sz w:val="24"/>
          <w:szCs w:val="24"/>
        </w:rPr>
        <w:t xml:space="preserve"> Материално-отговорни лица са счетоводител, домакина и касиера.</w:t>
      </w:r>
    </w:p>
    <w:p w:rsidR="001C6540" w:rsidRDefault="001C6540" w:rsidP="001C6540">
      <w:pPr>
        <w:pStyle w:val="Bodytext20"/>
        <w:numPr>
          <w:ilvl w:val="0"/>
          <w:numId w:val="69"/>
        </w:numPr>
        <w:shd w:val="clear" w:color="auto" w:fill="auto"/>
        <w:tabs>
          <w:tab w:val="left" w:pos="426"/>
        </w:tabs>
        <w:spacing w:before="0" w:after="0" w:line="240" w:lineRule="auto"/>
        <w:ind w:hanging="31"/>
        <w:rPr>
          <w:sz w:val="24"/>
          <w:szCs w:val="24"/>
        </w:rPr>
      </w:pPr>
      <w:r>
        <w:rPr>
          <w:sz w:val="24"/>
          <w:szCs w:val="24"/>
        </w:rPr>
        <w:t>Материална отговорност за базата по групи поемат учителите/мед.сестри и пом. възпитателя в групата.</w:t>
      </w:r>
    </w:p>
    <w:p w:rsidR="001C6540" w:rsidRDefault="001C6540" w:rsidP="001C6540">
      <w:pPr>
        <w:pStyle w:val="Bodytext20"/>
        <w:numPr>
          <w:ilvl w:val="0"/>
          <w:numId w:val="69"/>
        </w:numPr>
        <w:shd w:val="clear" w:color="auto" w:fill="auto"/>
        <w:tabs>
          <w:tab w:val="left" w:pos="426"/>
        </w:tabs>
        <w:spacing w:before="0" w:after="0" w:line="240" w:lineRule="auto"/>
        <w:ind w:hanging="31"/>
        <w:rPr>
          <w:sz w:val="24"/>
          <w:szCs w:val="24"/>
        </w:rPr>
      </w:pPr>
      <w:r>
        <w:rPr>
          <w:sz w:val="24"/>
          <w:szCs w:val="24"/>
        </w:rPr>
        <w:t>При не информиране за съществуващи опасности за здравето и живота на децата, отговорност носят учителите и медицинските сестри по групи.</w:t>
      </w:r>
    </w:p>
    <w:p w:rsidR="001C6540" w:rsidRDefault="000E0D59" w:rsidP="001C6540">
      <w:pPr>
        <w:pStyle w:val="Bodytext20"/>
        <w:shd w:val="clear" w:color="auto" w:fill="auto"/>
        <w:tabs>
          <w:tab w:val="left" w:pos="426"/>
        </w:tabs>
        <w:spacing w:before="0" w:after="0" w:line="240" w:lineRule="auto"/>
        <w:ind w:firstLine="0"/>
        <w:rPr>
          <w:sz w:val="24"/>
          <w:szCs w:val="24"/>
        </w:rPr>
      </w:pPr>
      <w:r>
        <w:rPr>
          <w:b/>
          <w:sz w:val="24"/>
          <w:szCs w:val="24"/>
        </w:rPr>
        <w:t>Чл. 157</w:t>
      </w:r>
      <w:r w:rsidR="001C6540">
        <w:rPr>
          <w:b/>
          <w:sz w:val="24"/>
          <w:szCs w:val="24"/>
        </w:rPr>
        <w:t xml:space="preserve">. </w:t>
      </w:r>
      <w:r w:rsidR="001C6540">
        <w:rPr>
          <w:sz w:val="24"/>
          <w:szCs w:val="24"/>
        </w:rPr>
        <w:t>Работещите в детската градина и децата имат право да ползват безпрепятствено и по предназначение наличната МТБ.</w:t>
      </w:r>
    </w:p>
    <w:p w:rsidR="001C6540" w:rsidRDefault="000E0D59" w:rsidP="001C6540">
      <w:pPr>
        <w:pStyle w:val="Bodytext20"/>
        <w:shd w:val="clear" w:color="auto" w:fill="auto"/>
        <w:tabs>
          <w:tab w:val="left" w:pos="426"/>
        </w:tabs>
        <w:spacing w:before="0" w:after="0" w:line="240" w:lineRule="auto"/>
        <w:ind w:firstLine="0"/>
        <w:rPr>
          <w:sz w:val="24"/>
          <w:szCs w:val="24"/>
        </w:rPr>
      </w:pPr>
      <w:r>
        <w:rPr>
          <w:b/>
          <w:sz w:val="24"/>
          <w:szCs w:val="24"/>
        </w:rPr>
        <w:t>Чл. 158</w:t>
      </w:r>
      <w:r w:rsidR="001C6540">
        <w:rPr>
          <w:b/>
          <w:sz w:val="24"/>
          <w:szCs w:val="24"/>
        </w:rPr>
        <w:t>. (1)</w:t>
      </w:r>
      <w:r w:rsidR="001C6540">
        <w:rPr>
          <w:sz w:val="24"/>
          <w:szCs w:val="24"/>
        </w:rPr>
        <w:t xml:space="preserve"> Работещите и родителите са длъжни да опазват материално-техническа база на детската градина</w:t>
      </w:r>
      <w:r w:rsidR="001C6540">
        <w:t xml:space="preserve"> </w:t>
      </w:r>
      <w:r w:rsidR="001C6540">
        <w:rPr>
          <w:sz w:val="24"/>
          <w:szCs w:val="24"/>
        </w:rPr>
        <w:t>до бракуването й.</w:t>
      </w:r>
    </w:p>
    <w:p w:rsidR="001C6540" w:rsidRDefault="001C6540" w:rsidP="001C6540">
      <w:pPr>
        <w:pStyle w:val="Bodytext20"/>
        <w:shd w:val="clear" w:color="auto" w:fill="auto"/>
        <w:tabs>
          <w:tab w:val="left" w:pos="426"/>
        </w:tabs>
        <w:spacing w:before="0" w:after="0" w:line="240" w:lineRule="auto"/>
        <w:ind w:firstLine="0"/>
        <w:rPr>
          <w:sz w:val="24"/>
          <w:szCs w:val="24"/>
        </w:rPr>
      </w:pPr>
      <w:r>
        <w:rPr>
          <w:b/>
          <w:sz w:val="24"/>
          <w:szCs w:val="24"/>
        </w:rPr>
        <w:t>(2)</w:t>
      </w:r>
      <w:r>
        <w:rPr>
          <w:sz w:val="24"/>
          <w:szCs w:val="24"/>
        </w:rPr>
        <w:t xml:space="preserve"> </w:t>
      </w:r>
      <w:r>
        <w:rPr>
          <w:rStyle w:val="Bodytext2105pt"/>
          <w:b w:val="0"/>
          <w:sz w:val="24"/>
          <w:szCs w:val="24"/>
        </w:rPr>
        <w:t>Родителите</w:t>
      </w:r>
      <w:r>
        <w:rPr>
          <w:rStyle w:val="Bodytext2105pt"/>
          <w:sz w:val="24"/>
          <w:szCs w:val="24"/>
        </w:rPr>
        <w:t xml:space="preserve"> </w:t>
      </w:r>
      <w:r>
        <w:rPr>
          <w:sz w:val="24"/>
          <w:szCs w:val="24"/>
        </w:rPr>
        <w:t>и учителите са задължени да възпитават децата в опазването и поддържането на добър вид на мебелите и предметите от интериора, съобразно възрастта на децата.</w:t>
      </w:r>
    </w:p>
    <w:p w:rsidR="001C6540" w:rsidRDefault="000E0D59" w:rsidP="001C6540">
      <w:pPr>
        <w:pStyle w:val="Bodytext20"/>
        <w:tabs>
          <w:tab w:val="left" w:pos="426"/>
        </w:tabs>
        <w:spacing w:before="0" w:after="0" w:line="240" w:lineRule="auto"/>
        <w:ind w:firstLine="0"/>
        <w:rPr>
          <w:sz w:val="24"/>
          <w:szCs w:val="24"/>
        </w:rPr>
      </w:pPr>
      <w:r>
        <w:rPr>
          <w:b/>
          <w:sz w:val="24"/>
          <w:szCs w:val="24"/>
        </w:rPr>
        <w:t>Чл. 159</w:t>
      </w:r>
      <w:r w:rsidR="001C6540">
        <w:rPr>
          <w:b/>
          <w:sz w:val="24"/>
          <w:szCs w:val="24"/>
        </w:rPr>
        <w:t>. (1)</w:t>
      </w:r>
      <w:r w:rsidR="001C6540">
        <w:rPr>
          <w:sz w:val="24"/>
          <w:szCs w:val="24"/>
        </w:rPr>
        <w:t xml:space="preserve"> Инвентарът се завежда под № в инвентарната книга.</w:t>
      </w:r>
    </w:p>
    <w:p w:rsidR="001C6540" w:rsidRDefault="001C6540" w:rsidP="001C6540">
      <w:pPr>
        <w:pStyle w:val="Bodytext20"/>
        <w:tabs>
          <w:tab w:val="left" w:pos="426"/>
        </w:tabs>
        <w:spacing w:before="0" w:after="0" w:line="240" w:lineRule="auto"/>
        <w:ind w:firstLine="0"/>
        <w:rPr>
          <w:sz w:val="24"/>
          <w:szCs w:val="24"/>
        </w:rPr>
      </w:pPr>
      <w:r>
        <w:rPr>
          <w:b/>
          <w:sz w:val="24"/>
          <w:szCs w:val="24"/>
        </w:rPr>
        <w:t>(2)</w:t>
      </w:r>
      <w:r>
        <w:rPr>
          <w:sz w:val="24"/>
          <w:szCs w:val="24"/>
        </w:rPr>
        <w:t xml:space="preserve"> Инвентарът се зачислява на работници, служители и учители в детската градина от служител човешки ресурси срещу подпис.</w:t>
      </w:r>
    </w:p>
    <w:p w:rsidR="001C6540" w:rsidRDefault="001C6540" w:rsidP="001C6540">
      <w:pPr>
        <w:pStyle w:val="Bodytext20"/>
        <w:tabs>
          <w:tab w:val="left" w:pos="426"/>
        </w:tabs>
        <w:spacing w:before="0" w:after="0" w:line="240" w:lineRule="auto"/>
        <w:ind w:firstLine="0"/>
        <w:rPr>
          <w:sz w:val="24"/>
          <w:szCs w:val="24"/>
        </w:rPr>
      </w:pPr>
      <w:r>
        <w:rPr>
          <w:b/>
          <w:sz w:val="24"/>
          <w:szCs w:val="24"/>
        </w:rPr>
        <w:t>(3)</w:t>
      </w:r>
      <w:r>
        <w:rPr>
          <w:sz w:val="24"/>
          <w:szCs w:val="24"/>
        </w:rPr>
        <w:t xml:space="preserve"> При напускане на длъжността, всеки служител е длъжен да издаде имуществото на служител човешки ресурси срещу подпис.</w:t>
      </w:r>
    </w:p>
    <w:p w:rsidR="001C6540" w:rsidRDefault="001C6540" w:rsidP="001C6540">
      <w:pPr>
        <w:pStyle w:val="Bodytext20"/>
        <w:tabs>
          <w:tab w:val="left" w:pos="426"/>
        </w:tabs>
        <w:spacing w:before="0" w:after="0" w:line="240" w:lineRule="auto"/>
        <w:ind w:firstLine="0"/>
        <w:rPr>
          <w:sz w:val="24"/>
          <w:szCs w:val="24"/>
        </w:rPr>
      </w:pPr>
      <w:r>
        <w:rPr>
          <w:b/>
          <w:sz w:val="24"/>
          <w:szCs w:val="24"/>
        </w:rPr>
        <w:t>(4)</w:t>
      </w:r>
      <w:r>
        <w:rPr>
          <w:sz w:val="24"/>
          <w:szCs w:val="24"/>
        </w:rPr>
        <w:t xml:space="preserve"> Лицата, направили умишлени повреди или загубили имущество го възстановяват в реалния му вид.</w:t>
      </w:r>
    </w:p>
    <w:p w:rsidR="001C6540" w:rsidRDefault="001C6540" w:rsidP="001C6540">
      <w:pPr>
        <w:pStyle w:val="Bodytext20"/>
        <w:tabs>
          <w:tab w:val="left" w:pos="426"/>
        </w:tabs>
        <w:spacing w:before="0" w:after="0" w:line="240" w:lineRule="auto"/>
        <w:ind w:firstLine="0"/>
        <w:rPr>
          <w:sz w:val="24"/>
          <w:szCs w:val="24"/>
        </w:rPr>
      </w:pPr>
      <w:r>
        <w:rPr>
          <w:b/>
          <w:sz w:val="24"/>
          <w:szCs w:val="24"/>
        </w:rPr>
        <w:t>(5)</w:t>
      </w:r>
      <w:r>
        <w:rPr>
          <w:sz w:val="24"/>
          <w:szCs w:val="24"/>
        </w:rPr>
        <w:t xml:space="preserve"> За своевременно възстановяване на нанесените материални щети отговорност носи служител човешки ресурси.</w:t>
      </w:r>
    </w:p>
    <w:p w:rsidR="001C6540" w:rsidRDefault="000E0D59" w:rsidP="001C6540">
      <w:pPr>
        <w:pStyle w:val="Bodytext20"/>
        <w:shd w:val="clear" w:color="auto" w:fill="auto"/>
        <w:tabs>
          <w:tab w:val="left" w:pos="426"/>
        </w:tabs>
        <w:spacing w:before="0" w:after="0" w:line="240" w:lineRule="auto"/>
        <w:ind w:firstLine="0"/>
        <w:rPr>
          <w:sz w:val="24"/>
          <w:szCs w:val="24"/>
        </w:rPr>
      </w:pPr>
      <w:r>
        <w:rPr>
          <w:b/>
          <w:sz w:val="24"/>
          <w:szCs w:val="24"/>
        </w:rPr>
        <w:t>Чл. 160</w:t>
      </w:r>
      <w:r w:rsidR="001C6540">
        <w:rPr>
          <w:b/>
          <w:sz w:val="24"/>
          <w:szCs w:val="24"/>
        </w:rPr>
        <w:t>.</w:t>
      </w:r>
      <w:r w:rsidR="001C6540">
        <w:rPr>
          <w:sz w:val="24"/>
          <w:szCs w:val="24"/>
        </w:rPr>
        <w:t xml:space="preserve"> Печатът на детската градина се съхранява от директора.</w:t>
      </w:r>
    </w:p>
    <w:p w:rsidR="001C6540" w:rsidRDefault="000E0D59" w:rsidP="001C6540">
      <w:pPr>
        <w:pStyle w:val="Bodytext20"/>
        <w:shd w:val="clear" w:color="auto" w:fill="auto"/>
        <w:tabs>
          <w:tab w:val="left" w:pos="426"/>
          <w:tab w:val="left" w:leader="dot" w:pos="6803"/>
        </w:tabs>
        <w:spacing w:before="0" w:after="0" w:line="240" w:lineRule="auto"/>
        <w:ind w:firstLine="0"/>
        <w:rPr>
          <w:b/>
          <w:sz w:val="24"/>
          <w:szCs w:val="24"/>
        </w:rPr>
      </w:pPr>
      <w:r>
        <w:rPr>
          <w:b/>
          <w:sz w:val="24"/>
          <w:szCs w:val="24"/>
        </w:rPr>
        <w:t>Чл. 161</w:t>
      </w:r>
      <w:r w:rsidR="001C6540">
        <w:rPr>
          <w:b/>
          <w:sz w:val="24"/>
          <w:szCs w:val="24"/>
        </w:rPr>
        <w:t>. (1)</w:t>
      </w:r>
      <w:r w:rsidR="001C6540">
        <w:rPr>
          <w:sz w:val="24"/>
          <w:szCs w:val="24"/>
        </w:rPr>
        <w:t xml:space="preserve"> </w:t>
      </w:r>
      <w:r w:rsidR="002A4628">
        <w:rPr>
          <w:b/>
          <w:sz w:val="24"/>
          <w:szCs w:val="24"/>
        </w:rPr>
        <w:t>Детска градина № 91 „Слънчев кът</w:t>
      </w:r>
      <w:r w:rsidR="001C6540">
        <w:rPr>
          <w:b/>
          <w:sz w:val="24"/>
          <w:szCs w:val="24"/>
        </w:rPr>
        <w:t>“ работи в условията на делегиран бюджет</w:t>
      </w:r>
      <w:r w:rsidR="001C6540">
        <w:rPr>
          <w:b/>
        </w:rPr>
        <w:t xml:space="preserve"> </w:t>
      </w:r>
      <w:r w:rsidR="001C6540">
        <w:rPr>
          <w:b/>
          <w:sz w:val="24"/>
          <w:szCs w:val="24"/>
        </w:rPr>
        <w:t>от 01.01.2009 г.</w:t>
      </w:r>
    </w:p>
    <w:p w:rsidR="001C6540" w:rsidRDefault="001C6540" w:rsidP="001C6540">
      <w:pPr>
        <w:pStyle w:val="Bodytext20"/>
        <w:numPr>
          <w:ilvl w:val="0"/>
          <w:numId w:val="70"/>
        </w:numPr>
        <w:shd w:val="clear" w:color="auto" w:fill="auto"/>
        <w:tabs>
          <w:tab w:val="left" w:pos="426"/>
        </w:tabs>
        <w:spacing w:before="0" w:after="0" w:line="240" w:lineRule="auto"/>
        <w:rPr>
          <w:sz w:val="24"/>
          <w:szCs w:val="24"/>
        </w:rPr>
      </w:pPr>
      <w:r>
        <w:rPr>
          <w:sz w:val="24"/>
          <w:szCs w:val="24"/>
        </w:rPr>
        <w:t xml:space="preserve">Сградата на </w:t>
      </w:r>
      <w:bookmarkStart w:id="24" w:name="_Hlk488164634"/>
      <w:r>
        <w:rPr>
          <w:sz w:val="24"/>
          <w:szCs w:val="24"/>
        </w:rPr>
        <w:t>детската градина</w:t>
      </w:r>
      <w:bookmarkEnd w:id="24"/>
      <w:r>
        <w:rPr>
          <w:sz w:val="24"/>
          <w:szCs w:val="24"/>
        </w:rPr>
        <w:t>, както и всички материални ак</w:t>
      </w:r>
      <w:r>
        <w:rPr>
          <w:sz w:val="24"/>
          <w:szCs w:val="24"/>
        </w:rPr>
        <w:softHyphen/>
        <w:t>тиви са общинска собственост.</w:t>
      </w:r>
    </w:p>
    <w:p w:rsidR="001C6540" w:rsidRDefault="001C6540" w:rsidP="001C6540">
      <w:pPr>
        <w:pStyle w:val="Bodytext20"/>
        <w:numPr>
          <w:ilvl w:val="0"/>
          <w:numId w:val="70"/>
        </w:numPr>
        <w:shd w:val="clear" w:color="auto" w:fill="auto"/>
        <w:tabs>
          <w:tab w:val="left" w:pos="426"/>
        </w:tabs>
        <w:spacing w:before="0" w:after="0" w:line="240" w:lineRule="auto"/>
        <w:rPr>
          <w:sz w:val="24"/>
          <w:szCs w:val="24"/>
        </w:rPr>
      </w:pPr>
      <w:r>
        <w:rPr>
          <w:sz w:val="24"/>
          <w:szCs w:val="24"/>
        </w:rPr>
        <w:t>Финансирането на детската градина става от държавни и мес</w:t>
      </w:r>
      <w:r>
        <w:rPr>
          <w:sz w:val="24"/>
          <w:szCs w:val="24"/>
        </w:rPr>
        <w:softHyphen/>
        <w:t>тни дейности и от собствени приходи.</w:t>
      </w:r>
    </w:p>
    <w:p w:rsidR="001C6540" w:rsidRDefault="001C6540" w:rsidP="001C6540">
      <w:pPr>
        <w:pStyle w:val="Bodytext20"/>
        <w:numPr>
          <w:ilvl w:val="0"/>
          <w:numId w:val="70"/>
        </w:numPr>
        <w:tabs>
          <w:tab w:val="left" w:pos="426"/>
        </w:tabs>
        <w:spacing w:before="0" w:after="0" w:line="240" w:lineRule="auto"/>
        <w:rPr>
          <w:sz w:val="24"/>
          <w:szCs w:val="24"/>
        </w:rPr>
      </w:pPr>
      <w:r>
        <w:rPr>
          <w:sz w:val="24"/>
          <w:szCs w:val="24"/>
        </w:rPr>
        <w:t>Собствените приходи се получават от:</w:t>
      </w:r>
    </w:p>
    <w:p w:rsidR="001C6540" w:rsidRDefault="001C6540" w:rsidP="001C6540">
      <w:pPr>
        <w:pStyle w:val="Bodytext20"/>
        <w:tabs>
          <w:tab w:val="left" w:pos="426"/>
        </w:tabs>
        <w:spacing w:before="0" w:after="0" w:line="240" w:lineRule="auto"/>
        <w:ind w:left="426" w:firstLine="0"/>
        <w:rPr>
          <w:sz w:val="24"/>
          <w:szCs w:val="24"/>
        </w:rPr>
      </w:pPr>
      <w:r>
        <w:rPr>
          <w:b/>
          <w:sz w:val="24"/>
          <w:szCs w:val="24"/>
        </w:rPr>
        <w:t>1.</w:t>
      </w:r>
      <w:r>
        <w:rPr>
          <w:sz w:val="24"/>
          <w:szCs w:val="24"/>
        </w:rPr>
        <w:tab/>
        <w:t>Допълнителни образователни дейности и образователни услуги извън ДОС.</w:t>
      </w:r>
    </w:p>
    <w:p w:rsidR="001C6540" w:rsidRDefault="001C6540" w:rsidP="001C6540">
      <w:pPr>
        <w:pStyle w:val="Bodytext20"/>
        <w:tabs>
          <w:tab w:val="left" w:pos="426"/>
        </w:tabs>
        <w:spacing w:before="0" w:after="0" w:line="240" w:lineRule="auto"/>
        <w:ind w:left="426" w:firstLine="0"/>
        <w:rPr>
          <w:sz w:val="24"/>
          <w:szCs w:val="24"/>
        </w:rPr>
      </w:pPr>
      <w:r>
        <w:rPr>
          <w:b/>
          <w:sz w:val="24"/>
          <w:szCs w:val="24"/>
        </w:rPr>
        <w:t>2.</w:t>
      </w:r>
      <w:r>
        <w:rPr>
          <w:sz w:val="24"/>
          <w:szCs w:val="24"/>
        </w:rPr>
        <w:t xml:space="preserve"> Дарения от физически и юридически лица.</w:t>
      </w:r>
    </w:p>
    <w:p w:rsidR="001C6540" w:rsidRDefault="000E0D59" w:rsidP="001C6540">
      <w:pPr>
        <w:jc w:val="both"/>
      </w:pPr>
      <w:r>
        <w:rPr>
          <w:b/>
        </w:rPr>
        <w:lastRenderedPageBreak/>
        <w:t>Чл. 162</w:t>
      </w:r>
      <w:r w:rsidR="001C6540">
        <w:rPr>
          <w:b/>
        </w:rPr>
        <w:t>.</w:t>
      </w:r>
      <w:r w:rsidR="001C6540">
        <w:t xml:space="preserve"> Възможности за допълнителни приходи са разработване на образователни проекти, приходи от базари и дарения.</w:t>
      </w:r>
    </w:p>
    <w:p w:rsidR="001C6540" w:rsidRDefault="000E0D59" w:rsidP="001C6540">
      <w:pPr>
        <w:jc w:val="both"/>
        <w:rPr>
          <w:rFonts w:eastAsiaTheme="minorHAnsi"/>
        </w:rPr>
      </w:pPr>
      <w:r>
        <w:rPr>
          <w:b/>
        </w:rPr>
        <w:t>Чл. 163</w:t>
      </w:r>
      <w:r w:rsidR="001C6540">
        <w:rPr>
          <w:b/>
        </w:rPr>
        <w:t>.</w:t>
      </w:r>
      <w:r w:rsidR="001C6540">
        <w:t xml:space="preserve"> Бюджетът се формира в началото на всяка финансова година.</w:t>
      </w:r>
    </w:p>
    <w:p w:rsidR="001C6540" w:rsidRDefault="000E0D59" w:rsidP="001C6540">
      <w:pPr>
        <w:jc w:val="both"/>
      </w:pPr>
      <w:r>
        <w:rPr>
          <w:b/>
        </w:rPr>
        <w:t>Чл. 164</w:t>
      </w:r>
      <w:r w:rsidR="001C6540">
        <w:rPr>
          <w:b/>
        </w:rPr>
        <w:t>.</w:t>
      </w:r>
      <w:r w:rsidR="001C6540">
        <w:t xml:space="preserve"> Директорът е отговорен за правилното разходване на средствата, а всички работещи за спазване на изискванията за допустими икономии и недопустими разхищения па консумативи, материали и средства.</w:t>
      </w:r>
    </w:p>
    <w:p w:rsidR="001C6540" w:rsidRDefault="001C6540" w:rsidP="001C6540"/>
    <w:p w:rsidR="001C6540" w:rsidRDefault="001C6540" w:rsidP="001C6540"/>
    <w:p w:rsidR="001C6540" w:rsidRDefault="001C6540" w:rsidP="001C6540">
      <w:pPr>
        <w:pStyle w:val="Heading30"/>
        <w:keepNext/>
        <w:keepLines/>
        <w:shd w:val="clear" w:color="auto" w:fill="auto"/>
        <w:spacing w:after="0" w:line="240" w:lineRule="auto"/>
        <w:jc w:val="both"/>
        <w:rPr>
          <w:sz w:val="24"/>
          <w:szCs w:val="24"/>
        </w:rPr>
      </w:pPr>
      <w:r>
        <w:rPr>
          <w:sz w:val="24"/>
          <w:szCs w:val="24"/>
        </w:rPr>
        <w:t>ГЛАВА СЕДЕМНАДЕСЕТА</w:t>
      </w:r>
    </w:p>
    <w:p w:rsidR="001C6540" w:rsidRDefault="001C6540" w:rsidP="001C6540">
      <w:pPr>
        <w:pStyle w:val="Heading30"/>
        <w:keepNext/>
        <w:keepLines/>
        <w:shd w:val="clear" w:color="auto" w:fill="auto"/>
        <w:spacing w:after="0" w:line="240" w:lineRule="auto"/>
        <w:ind w:left="560"/>
        <w:jc w:val="both"/>
        <w:rPr>
          <w:sz w:val="24"/>
          <w:szCs w:val="24"/>
        </w:rPr>
      </w:pPr>
    </w:p>
    <w:p w:rsidR="001C6540" w:rsidRPr="001C6540" w:rsidRDefault="001C6540" w:rsidP="001C6540">
      <w:pPr>
        <w:pStyle w:val="Bodytext110"/>
        <w:shd w:val="clear" w:color="auto" w:fill="auto"/>
        <w:tabs>
          <w:tab w:val="left" w:leader="dot" w:pos="2252"/>
          <w:tab w:val="left" w:pos="6919"/>
        </w:tabs>
        <w:spacing w:after="0" w:line="240" w:lineRule="auto"/>
        <w:ind w:right="500" w:firstLine="0"/>
        <w:rPr>
          <w:sz w:val="24"/>
          <w:szCs w:val="24"/>
          <w:lang w:val="ru-RU"/>
        </w:rPr>
      </w:pPr>
      <w:r>
        <w:rPr>
          <w:sz w:val="24"/>
          <w:szCs w:val="24"/>
        </w:rPr>
        <w:t>НАСТОЯТЕЛСТВО НА ДЕТСКАТА ГРАДИНА</w:t>
      </w:r>
    </w:p>
    <w:p w:rsidR="001C6540" w:rsidRDefault="001C6540" w:rsidP="001C6540">
      <w:pPr>
        <w:pStyle w:val="Bodytext110"/>
        <w:shd w:val="clear" w:color="auto" w:fill="auto"/>
        <w:tabs>
          <w:tab w:val="left" w:leader="dot" w:pos="2252"/>
          <w:tab w:val="left" w:pos="6919"/>
        </w:tabs>
        <w:spacing w:after="0" w:line="240" w:lineRule="auto"/>
        <w:ind w:right="500" w:firstLine="0"/>
        <w:rPr>
          <w:sz w:val="24"/>
          <w:szCs w:val="24"/>
        </w:rPr>
      </w:pPr>
    </w:p>
    <w:p w:rsidR="001C6540" w:rsidRDefault="000E0D59" w:rsidP="001C6540">
      <w:pPr>
        <w:pStyle w:val="Bodytext110"/>
        <w:tabs>
          <w:tab w:val="left" w:leader="dot" w:pos="2977"/>
          <w:tab w:val="left" w:pos="6919"/>
        </w:tabs>
        <w:spacing w:after="0" w:line="240" w:lineRule="auto"/>
        <w:ind w:firstLine="0"/>
        <w:rPr>
          <w:rStyle w:val="Bodytext11NotBold"/>
          <w:rFonts w:eastAsia="Arial Narrow"/>
          <w:sz w:val="24"/>
          <w:szCs w:val="24"/>
        </w:rPr>
      </w:pPr>
      <w:r>
        <w:rPr>
          <w:rStyle w:val="Bodytext11NotBold"/>
          <w:rFonts w:eastAsia="Arial Narrow"/>
          <w:b/>
          <w:sz w:val="24"/>
          <w:szCs w:val="24"/>
        </w:rPr>
        <w:t>Чл. 165</w:t>
      </w:r>
      <w:r w:rsidR="001C6540">
        <w:rPr>
          <w:rStyle w:val="Bodytext11NotBold"/>
          <w:rFonts w:eastAsia="Arial Narrow"/>
          <w:b/>
          <w:sz w:val="24"/>
          <w:szCs w:val="24"/>
        </w:rPr>
        <w:t xml:space="preserve">. (1) </w:t>
      </w:r>
      <w:r w:rsidR="001C6540">
        <w:rPr>
          <w:rStyle w:val="Bodytext11NotBold"/>
          <w:rFonts w:eastAsia="Arial Narrow"/>
          <w:sz w:val="24"/>
          <w:szCs w:val="24"/>
        </w:rPr>
        <w:t xml:space="preserve"> Настоятелството е независимо доброволно сдружение за подпомагане дейността на детската градина. </w:t>
      </w:r>
    </w:p>
    <w:p w:rsidR="001C6540" w:rsidRDefault="001C6540" w:rsidP="001C6540">
      <w:pPr>
        <w:pStyle w:val="Bodytext110"/>
        <w:tabs>
          <w:tab w:val="left" w:leader="dot" w:pos="2977"/>
          <w:tab w:val="left" w:pos="6919"/>
        </w:tabs>
        <w:spacing w:after="0" w:line="240" w:lineRule="auto"/>
        <w:ind w:firstLine="0"/>
        <w:rPr>
          <w:rStyle w:val="Bodytext11NotBold"/>
          <w:rFonts w:eastAsia="Arial Narrow"/>
          <w:sz w:val="24"/>
          <w:szCs w:val="24"/>
        </w:rPr>
      </w:pPr>
      <w:r>
        <w:rPr>
          <w:rStyle w:val="Bodytext11NotBold"/>
          <w:rFonts w:eastAsia="Arial Narrow"/>
          <w:b/>
          <w:sz w:val="24"/>
          <w:szCs w:val="24"/>
        </w:rPr>
        <w:t>(2)</w:t>
      </w:r>
      <w:r>
        <w:rPr>
          <w:rStyle w:val="Bodytext11NotBold"/>
          <w:rFonts w:eastAsia="Arial Narrow"/>
          <w:sz w:val="24"/>
          <w:szCs w:val="24"/>
        </w:rPr>
        <w:t xml:space="preserve"> За постигане на целите си настоятелството:</w:t>
      </w:r>
    </w:p>
    <w:p w:rsidR="001C6540" w:rsidRDefault="001C6540" w:rsidP="001C6540">
      <w:pPr>
        <w:pStyle w:val="Bodytext110"/>
        <w:tabs>
          <w:tab w:val="left" w:leader="dot" w:pos="2977"/>
          <w:tab w:val="left" w:pos="6919"/>
        </w:tabs>
        <w:spacing w:after="0" w:line="240" w:lineRule="auto"/>
        <w:ind w:firstLine="567"/>
        <w:jc w:val="both"/>
        <w:rPr>
          <w:rStyle w:val="Bodytext11NotBold"/>
          <w:rFonts w:eastAsia="Arial Narrow"/>
          <w:sz w:val="24"/>
          <w:szCs w:val="24"/>
        </w:rPr>
      </w:pPr>
      <w:r>
        <w:rPr>
          <w:rStyle w:val="Bodytext11NotBold"/>
          <w:rFonts w:eastAsia="Arial Narrow"/>
          <w:b/>
          <w:sz w:val="24"/>
          <w:szCs w:val="24"/>
        </w:rPr>
        <w:t>1.</w:t>
      </w:r>
      <w:r>
        <w:rPr>
          <w:rStyle w:val="Bodytext11NotBold"/>
          <w:rFonts w:eastAsia="Arial Narrow"/>
          <w:sz w:val="24"/>
          <w:szCs w:val="24"/>
        </w:rPr>
        <w:t xml:space="preserve"> съдейства за осигуряване на допълнителни финансови и материални средства за детската градина и контролират целесъобразното им разходване;</w:t>
      </w:r>
    </w:p>
    <w:p w:rsidR="001C6540" w:rsidRDefault="001C6540" w:rsidP="001C6540">
      <w:pPr>
        <w:pStyle w:val="Bodytext110"/>
        <w:tabs>
          <w:tab w:val="left" w:leader="dot" w:pos="2977"/>
          <w:tab w:val="left" w:pos="6919"/>
        </w:tabs>
        <w:spacing w:after="0" w:line="240" w:lineRule="auto"/>
        <w:ind w:firstLine="567"/>
        <w:jc w:val="both"/>
        <w:rPr>
          <w:rStyle w:val="Bodytext11NotBold"/>
          <w:rFonts w:eastAsia="Arial Narrow"/>
          <w:sz w:val="24"/>
          <w:szCs w:val="24"/>
        </w:rPr>
      </w:pPr>
      <w:r>
        <w:rPr>
          <w:rStyle w:val="Bodytext11NotBold"/>
          <w:rFonts w:eastAsia="Arial Narrow"/>
          <w:b/>
          <w:sz w:val="24"/>
          <w:szCs w:val="24"/>
        </w:rPr>
        <w:t>2.</w:t>
      </w:r>
      <w:r>
        <w:rPr>
          <w:rStyle w:val="Bodytext11NotBold"/>
          <w:rFonts w:eastAsia="Arial Narrow"/>
          <w:sz w:val="24"/>
          <w:szCs w:val="24"/>
        </w:rPr>
        <w:t xml:space="preserve"> подпомага изграждането и поддържането на материално-техническата база на детската градина;</w:t>
      </w:r>
    </w:p>
    <w:p w:rsidR="001C6540" w:rsidRDefault="001C6540" w:rsidP="001C6540">
      <w:pPr>
        <w:pStyle w:val="Bodytext110"/>
        <w:tabs>
          <w:tab w:val="left" w:leader="dot" w:pos="2977"/>
          <w:tab w:val="left" w:pos="6919"/>
        </w:tabs>
        <w:spacing w:after="0" w:line="240" w:lineRule="auto"/>
        <w:ind w:firstLine="567"/>
        <w:jc w:val="both"/>
        <w:rPr>
          <w:rStyle w:val="Bodytext11NotBold"/>
          <w:rFonts w:eastAsia="Arial Narrow"/>
          <w:sz w:val="24"/>
          <w:szCs w:val="24"/>
        </w:rPr>
      </w:pPr>
      <w:r>
        <w:rPr>
          <w:rStyle w:val="Bodytext11NotBold"/>
          <w:rFonts w:eastAsia="Arial Narrow"/>
          <w:b/>
          <w:sz w:val="24"/>
          <w:szCs w:val="24"/>
        </w:rPr>
        <w:t>3.</w:t>
      </w:r>
      <w:r>
        <w:rPr>
          <w:rStyle w:val="Bodytext11NotBold"/>
          <w:rFonts w:eastAsia="Arial Narrow"/>
          <w:sz w:val="24"/>
          <w:szCs w:val="24"/>
        </w:rPr>
        <w:t xml:space="preserve"> съдейства при решаването на социално-битови проблеми на децата от детската градина;</w:t>
      </w:r>
    </w:p>
    <w:p w:rsidR="001C6540" w:rsidRDefault="001C6540" w:rsidP="001C6540">
      <w:pPr>
        <w:pStyle w:val="Bodytext110"/>
        <w:tabs>
          <w:tab w:val="left" w:leader="dot" w:pos="2977"/>
          <w:tab w:val="left" w:pos="6919"/>
        </w:tabs>
        <w:spacing w:after="0" w:line="240" w:lineRule="auto"/>
        <w:ind w:firstLine="567"/>
        <w:jc w:val="both"/>
        <w:rPr>
          <w:rStyle w:val="Bodytext11NotBold"/>
          <w:rFonts w:eastAsia="Arial Narrow"/>
          <w:sz w:val="24"/>
          <w:szCs w:val="24"/>
        </w:rPr>
      </w:pPr>
      <w:r>
        <w:rPr>
          <w:rStyle w:val="Bodytext11NotBold"/>
          <w:rFonts w:eastAsia="Arial Narrow"/>
          <w:b/>
          <w:sz w:val="24"/>
          <w:szCs w:val="24"/>
        </w:rPr>
        <w:t>4.</w:t>
      </w:r>
      <w:r>
        <w:rPr>
          <w:rStyle w:val="Bodytext11NotBold"/>
          <w:rFonts w:eastAsia="Arial Narrow"/>
          <w:sz w:val="24"/>
          <w:szCs w:val="24"/>
        </w:rPr>
        <w:t xml:space="preserve"> съдейства за реализирането на програми по проблемите на децата, за заниманията по интереси, организирания отдих, туризъм и спорт с децата;</w:t>
      </w:r>
    </w:p>
    <w:p w:rsidR="001C6540" w:rsidRDefault="001C6540" w:rsidP="001C6540">
      <w:pPr>
        <w:pStyle w:val="Bodytext110"/>
        <w:tabs>
          <w:tab w:val="left" w:leader="dot" w:pos="2977"/>
          <w:tab w:val="left" w:pos="6919"/>
        </w:tabs>
        <w:spacing w:after="0" w:line="240" w:lineRule="auto"/>
        <w:ind w:firstLine="567"/>
        <w:jc w:val="both"/>
        <w:rPr>
          <w:rStyle w:val="Bodytext11NotBold"/>
          <w:rFonts w:eastAsia="Arial Narrow"/>
          <w:sz w:val="24"/>
          <w:szCs w:val="24"/>
        </w:rPr>
      </w:pPr>
      <w:r>
        <w:rPr>
          <w:rStyle w:val="Bodytext11NotBold"/>
          <w:rFonts w:eastAsia="Arial Narrow"/>
          <w:b/>
          <w:sz w:val="24"/>
          <w:szCs w:val="24"/>
        </w:rPr>
        <w:t>5.</w:t>
      </w:r>
      <w:r>
        <w:rPr>
          <w:rStyle w:val="Bodytext11NotBold"/>
          <w:rFonts w:eastAsia="Arial Narrow"/>
          <w:sz w:val="24"/>
          <w:szCs w:val="24"/>
        </w:rPr>
        <w:t xml:space="preserve"> организира и подпомага обучения на родителите по въпросите на възпитанието и развитието на техните деца;</w:t>
      </w:r>
    </w:p>
    <w:p w:rsidR="001C6540" w:rsidRDefault="001C6540" w:rsidP="001C6540">
      <w:pPr>
        <w:pStyle w:val="Bodytext110"/>
        <w:tabs>
          <w:tab w:val="left" w:leader="dot" w:pos="2977"/>
          <w:tab w:val="left" w:pos="6919"/>
        </w:tabs>
        <w:spacing w:after="0" w:line="240" w:lineRule="auto"/>
        <w:ind w:firstLine="567"/>
        <w:jc w:val="both"/>
        <w:rPr>
          <w:rStyle w:val="Bodytext11NotBold"/>
          <w:rFonts w:eastAsia="Arial Narrow"/>
          <w:sz w:val="24"/>
          <w:szCs w:val="24"/>
        </w:rPr>
      </w:pPr>
      <w:r>
        <w:rPr>
          <w:rStyle w:val="Bodytext11NotBold"/>
          <w:rFonts w:eastAsia="Arial Narrow"/>
          <w:b/>
          <w:sz w:val="24"/>
          <w:szCs w:val="24"/>
        </w:rPr>
        <w:t>6.</w:t>
      </w:r>
      <w:r>
        <w:rPr>
          <w:rStyle w:val="Bodytext11NotBold"/>
          <w:rFonts w:eastAsia="Arial Narrow"/>
          <w:sz w:val="24"/>
          <w:szCs w:val="24"/>
        </w:rPr>
        <w:t xml:space="preserve"> организира обществеността за подпомагане на детската градина;</w:t>
      </w:r>
    </w:p>
    <w:p w:rsidR="001C6540" w:rsidRDefault="001C6540" w:rsidP="001C6540">
      <w:pPr>
        <w:pStyle w:val="Bodytext110"/>
        <w:tabs>
          <w:tab w:val="left" w:leader="dot" w:pos="2977"/>
          <w:tab w:val="left" w:pos="6919"/>
        </w:tabs>
        <w:spacing w:after="0" w:line="240" w:lineRule="auto"/>
        <w:ind w:firstLine="567"/>
        <w:jc w:val="both"/>
        <w:rPr>
          <w:rStyle w:val="Bodytext11NotBold"/>
          <w:rFonts w:eastAsia="Arial Narrow"/>
          <w:sz w:val="24"/>
          <w:szCs w:val="24"/>
        </w:rPr>
      </w:pPr>
      <w:r>
        <w:rPr>
          <w:rStyle w:val="Bodytext11NotBold"/>
          <w:rFonts w:eastAsia="Arial Narrow"/>
          <w:b/>
          <w:sz w:val="24"/>
          <w:szCs w:val="24"/>
        </w:rPr>
        <w:t>7.</w:t>
      </w:r>
      <w:r>
        <w:rPr>
          <w:rStyle w:val="Bodytext11NotBold"/>
          <w:rFonts w:eastAsia="Arial Narrow"/>
          <w:sz w:val="24"/>
          <w:szCs w:val="24"/>
        </w:rPr>
        <w:t xml:space="preserve"> сигнализира компетентните органи при извършени нарушения в системата на предучилищното и училищното образование.</w:t>
      </w:r>
    </w:p>
    <w:p w:rsidR="001C6540" w:rsidRPr="001C6540" w:rsidRDefault="001C6540" w:rsidP="001C6540">
      <w:pPr>
        <w:pStyle w:val="Bodytext110"/>
        <w:shd w:val="clear" w:color="auto" w:fill="auto"/>
        <w:tabs>
          <w:tab w:val="left" w:leader="dot" w:pos="2977"/>
          <w:tab w:val="left" w:pos="6919"/>
        </w:tabs>
        <w:spacing w:after="0" w:line="240" w:lineRule="auto"/>
        <w:ind w:firstLine="0"/>
        <w:rPr>
          <w:lang w:val="ru-RU"/>
        </w:rPr>
      </w:pPr>
      <w:r>
        <w:rPr>
          <w:rStyle w:val="Bodytext11NotBold"/>
          <w:rFonts w:eastAsia="Arial Narrow"/>
          <w:b/>
          <w:sz w:val="24"/>
          <w:szCs w:val="24"/>
        </w:rPr>
        <w:t>(3)</w:t>
      </w:r>
      <w:r w:rsidR="002A4628">
        <w:rPr>
          <w:rStyle w:val="Bodytext11NotBold"/>
          <w:rFonts w:eastAsia="Arial Narrow"/>
          <w:sz w:val="24"/>
          <w:szCs w:val="24"/>
        </w:rPr>
        <w:t xml:space="preserve"> В ДГ № 91</w:t>
      </w:r>
      <w:r>
        <w:rPr>
          <w:rStyle w:val="Bodytext11NotBold"/>
          <w:rFonts w:eastAsia="Arial Narrow"/>
          <w:sz w:val="24"/>
          <w:szCs w:val="24"/>
        </w:rPr>
        <w:t xml:space="preserve"> има регистрирано – добре работещо настоятелство.</w:t>
      </w:r>
    </w:p>
    <w:p w:rsidR="001C6540" w:rsidRDefault="001C6540" w:rsidP="001C6540">
      <w:pPr>
        <w:tabs>
          <w:tab w:val="left" w:pos="1395"/>
        </w:tabs>
        <w:rPr>
          <w:b/>
          <w:bCs/>
        </w:rPr>
      </w:pPr>
    </w:p>
    <w:p w:rsidR="001C6540" w:rsidRDefault="001C6540" w:rsidP="001C6540">
      <w:pPr>
        <w:tabs>
          <w:tab w:val="left" w:pos="1395"/>
        </w:tabs>
        <w:rPr>
          <w:b/>
          <w:bCs/>
        </w:rPr>
      </w:pPr>
      <w:r>
        <w:rPr>
          <w:b/>
          <w:bCs/>
        </w:rPr>
        <w:t>ПРЕХОДНИ И ЗАКЛЮЧИТЕЛНИ РАЗПОРЕДБИ</w:t>
      </w:r>
    </w:p>
    <w:p w:rsidR="001C6540" w:rsidRDefault="001C6540" w:rsidP="001C6540">
      <w:pPr>
        <w:tabs>
          <w:tab w:val="left" w:pos="1395"/>
        </w:tabs>
        <w:jc w:val="both"/>
        <w:rPr>
          <w:bCs/>
        </w:rPr>
      </w:pPr>
      <w:r>
        <w:rPr>
          <w:b/>
          <w:bCs/>
        </w:rPr>
        <w:t xml:space="preserve">§ 1.   </w:t>
      </w:r>
      <w:r>
        <w:rPr>
          <w:bCs/>
        </w:rPr>
        <w:t>Правилникът за дейностт</w:t>
      </w:r>
      <w:r w:rsidR="002A4628">
        <w:rPr>
          <w:bCs/>
        </w:rPr>
        <w:t>а на ДГ № 91</w:t>
      </w:r>
      <w:r>
        <w:rPr>
          <w:bCs/>
        </w:rPr>
        <w:t xml:space="preserve"> се издава на основание чл. 28, ал. 1, т. 2 от Закона за предучилищното и училищно образование и чл. 181 от Кодекса на труда.</w:t>
      </w:r>
    </w:p>
    <w:p w:rsidR="001C6540" w:rsidRDefault="001C6540" w:rsidP="001C6540">
      <w:pPr>
        <w:tabs>
          <w:tab w:val="left" w:pos="1395"/>
        </w:tabs>
        <w:jc w:val="both"/>
        <w:rPr>
          <w:bCs/>
        </w:rPr>
      </w:pPr>
      <w:r>
        <w:rPr>
          <w:b/>
          <w:bCs/>
        </w:rPr>
        <w:t xml:space="preserve">§ 2. </w:t>
      </w:r>
      <w:r>
        <w:rPr>
          <w:bCs/>
        </w:rPr>
        <w:t>Правилникът влиза в сила от 19.09.2018 г. и отменя действащия до тази дата правилник, подлежи на актуализиране при промяна на нормативната уредба.</w:t>
      </w:r>
    </w:p>
    <w:p w:rsidR="001C6540" w:rsidRDefault="001C6540" w:rsidP="001C6540">
      <w:pPr>
        <w:tabs>
          <w:tab w:val="left" w:pos="1395"/>
        </w:tabs>
        <w:jc w:val="both"/>
        <w:rPr>
          <w:bCs/>
        </w:rPr>
      </w:pPr>
      <w:r>
        <w:rPr>
          <w:b/>
          <w:bCs/>
        </w:rPr>
        <w:t xml:space="preserve">§ 3. </w:t>
      </w:r>
      <w:r>
        <w:rPr>
          <w:bCs/>
        </w:rPr>
        <w:t>Служителите имат право да правят писмени предложения за изменение на Правилника, адресирани до директора. Предложенията се разглеждат от определена със заповед на директора комисия в едноседмичен срок, ако те са подкрепени поне от 1/3 от служителите или щатния персонал.</w:t>
      </w:r>
    </w:p>
    <w:p w:rsidR="001C6540" w:rsidRDefault="001C6540" w:rsidP="001C6540">
      <w:pPr>
        <w:tabs>
          <w:tab w:val="left" w:pos="1395"/>
        </w:tabs>
        <w:jc w:val="both"/>
        <w:rPr>
          <w:bCs/>
        </w:rPr>
      </w:pPr>
      <w:r>
        <w:rPr>
          <w:b/>
          <w:bCs/>
        </w:rPr>
        <w:t xml:space="preserve">§ 4. </w:t>
      </w:r>
      <w:r>
        <w:rPr>
          <w:bCs/>
        </w:rPr>
        <w:t>Директорът може да издава заповеди и наредби, с които да регламентира неуредени с този Правилник или с други нормативни актове въпроси.</w:t>
      </w:r>
    </w:p>
    <w:p w:rsidR="001C6540" w:rsidRDefault="001C6540" w:rsidP="001C6540">
      <w:pPr>
        <w:tabs>
          <w:tab w:val="left" w:pos="1395"/>
        </w:tabs>
        <w:jc w:val="both"/>
        <w:rPr>
          <w:b/>
          <w:bCs/>
        </w:rPr>
      </w:pPr>
      <w:r>
        <w:rPr>
          <w:b/>
          <w:bCs/>
        </w:rPr>
        <w:t xml:space="preserve">§ 5. </w:t>
      </w:r>
      <w:r>
        <w:rPr>
          <w:bCs/>
        </w:rPr>
        <w:t>Директорът може да отменя издадени от него или от подчинените му заповеди, поради отпадане на основанието, на което са издадени, или по други съображения.</w:t>
      </w:r>
    </w:p>
    <w:p w:rsidR="001C6540" w:rsidRDefault="001C6540" w:rsidP="001C6540">
      <w:pPr>
        <w:tabs>
          <w:tab w:val="left" w:pos="1395"/>
        </w:tabs>
        <w:jc w:val="both"/>
        <w:rPr>
          <w:bCs/>
        </w:rPr>
      </w:pPr>
      <w:r>
        <w:rPr>
          <w:b/>
          <w:bCs/>
        </w:rPr>
        <w:t xml:space="preserve">§ 6. </w:t>
      </w:r>
      <w:r>
        <w:rPr>
          <w:bCs/>
        </w:rPr>
        <w:t>Директорът запознава служителите и родителите на децата с Правилника за дейността на детската градина в началото на всяка учебна година. Запознатите удостоверяват това с подписа си.</w:t>
      </w:r>
    </w:p>
    <w:p w:rsidR="001C6540" w:rsidRDefault="001C6540" w:rsidP="001C6540">
      <w:pPr>
        <w:tabs>
          <w:tab w:val="left" w:pos="1395"/>
        </w:tabs>
        <w:jc w:val="both"/>
        <w:rPr>
          <w:bCs/>
        </w:rPr>
      </w:pPr>
      <w:r>
        <w:rPr>
          <w:b/>
          <w:bCs/>
        </w:rPr>
        <w:t xml:space="preserve">§ 7. </w:t>
      </w:r>
      <w:r>
        <w:rPr>
          <w:bCs/>
        </w:rPr>
        <w:t>Този Правилник е задължителен за спазване от всички служители на детската градина и родителите на децата.</w:t>
      </w:r>
    </w:p>
    <w:p w:rsidR="001C6540" w:rsidRDefault="001C6540" w:rsidP="001C6540">
      <w:pPr>
        <w:tabs>
          <w:tab w:val="left" w:pos="1395"/>
        </w:tabs>
        <w:jc w:val="both"/>
        <w:rPr>
          <w:bCs/>
        </w:rPr>
      </w:pPr>
      <w:r>
        <w:rPr>
          <w:b/>
          <w:bCs/>
        </w:rPr>
        <w:t xml:space="preserve">§ 8. </w:t>
      </w:r>
      <w:r>
        <w:rPr>
          <w:bCs/>
        </w:rPr>
        <w:t>Правилникът е част от задължителните документи, съпътстващи Списък-образец № 2 за съответната учебна година.</w:t>
      </w:r>
    </w:p>
    <w:p w:rsidR="001C6540" w:rsidRDefault="001C6540" w:rsidP="001C6540">
      <w:pPr>
        <w:tabs>
          <w:tab w:val="left" w:pos="1395"/>
        </w:tabs>
        <w:jc w:val="both"/>
        <w:rPr>
          <w:bCs/>
        </w:rPr>
      </w:pPr>
      <w:r>
        <w:rPr>
          <w:b/>
          <w:bCs/>
        </w:rPr>
        <w:lastRenderedPageBreak/>
        <w:t xml:space="preserve">§ 9. </w:t>
      </w:r>
      <w:r>
        <w:rPr>
          <w:bCs/>
        </w:rPr>
        <w:t>Неизпълнението на този Правилник е нарушение на трудовата дисциплина и за неговото</w:t>
      </w:r>
      <w:r w:rsidR="00A97980">
        <w:rPr>
          <w:bCs/>
        </w:rPr>
        <w:t xml:space="preserve"> неспазване работещите в ДГ № 91</w:t>
      </w:r>
      <w:r>
        <w:rPr>
          <w:bCs/>
        </w:rPr>
        <w:t xml:space="preserve"> носят дисциплинарна отговорност и се наказват съгласно КТ.</w:t>
      </w:r>
    </w:p>
    <w:p w:rsidR="001C6540" w:rsidRDefault="001C6540" w:rsidP="001C6540">
      <w:pPr>
        <w:tabs>
          <w:tab w:val="left" w:pos="1395"/>
        </w:tabs>
        <w:jc w:val="both"/>
        <w:rPr>
          <w:b/>
          <w:bCs/>
        </w:rPr>
      </w:pPr>
      <w:r>
        <w:rPr>
          <w:b/>
          <w:bCs/>
        </w:rPr>
        <w:t>§ 10. Пра</w:t>
      </w:r>
      <w:r w:rsidR="00A97980">
        <w:rPr>
          <w:b/>
          <w:bCs/>
        </w:rPr>
        <w:t>вилникът за дейността на ДГ № 91</w:t>
      </w:r>
      <w:r>
        <w:rPr>
          <w:b/>
          <w:bCs/>
        </w:rPr>
        <w:t xml:space="preserve"> се с</w:t>
      </w:r>
      <w:r w:rsidR="00A97980">
        <w:rPr>
          <w:b/>
          <w:bCs/>
        </w:rPr>
        <w:t>ъхранява при директора на ДГ № 91</w:t>
      </w:r>
      <w:r>
        <w:rPr>
          <w:b/>
          <w:bCs/>
        </w:rPr>
        <w:t xml:space="preserve"> за информация на всички служители и др. заинтересовани лица.</w:t>
      </w:r>
    </w:p>
    <w:p w:rsidR="001C6540" w:rsidRDefault="001C6540" w:rsidP="001C6540">
      <w:pPr>
        <w:tabs>
          <w:tab w:val="left" w:pos="1395"/>
        </w:tabs>
        <w:jc w:val="both"/>
        <w:rPr>
          <w:b/>
          <w:bCs/>
        </w:rPr>
      </w:pPr>
      <w:r>
        <w:rPr>
          <w:b/>
          <w:bCs/>
        </w:rPr>
        <w:t>§ 11. Цялостен контрол по спазване на Правилника се осъ</w:t>
      </w:r>
      <w:r w:rsidR="00A97980">
        <w:rPr>
          <w:b/>
          <w:bCs/>
        </w:rPr>
        <w:t>ществява от директора на ДГ № 91 „Слънчев кът</w:t>
      </w:r>
      <w:r>
        <w:rPr>
          <w:b/>
          <w:bCs/>
        </w:rPr>
        <w:t>“.</w:t>
      </w:r>
    </w:p>
    <w:p w:rsidR="001C6540" w:rsidRDefault="001C6540" w:rsidP="001C6540">
      <w:pPr>
        <w:tabs>
          <w:tab w:val="left" w:pos="1395"/>
        </w:tabs>
        <w:rPr>
          <w:b/>
          <w:bCs/>
        </w:rPr>
      </w:pPr>
      <w:r>
        <w:rPr>
          <w:b/>
          <w:bCs/>
        </w:rPr>
        <w:tab/>
        <w:t xml:space="preserve">                                                                            </w:t>
      </w:r>
    </w:p>
    <w:p w:rsidR="001C6540" w:rsidRDefault="000E0D59" w:rsidP="001C6540">
      <w:pPr>
        <w:tabs>
          <w:tab w:val="left" w:pos="1395"/>
        </w:tabs>
        <w:jc w:val="both"/>
        <w:rPr>
          <w:b/>
          <w:bCs/>
        </w:rPr>
      </w:pPr>
      <w:r>
        <w:rPr>
          <w:b/>
          <w:bCs/>
        </w:rPr>
        <w:t xml:space="preserve">АКТУАЛИЗИРАНИЯТ </w:t>
      </w:r>
      <w:r w:rsidR="001C6540">
        <w:rPr>
          <w:b/>
          <w:bCs/>
        </w:rPr>
        <w:t>ПРАВИЛ</w:t>
      </w:r>
      <w:r>
        <w:rPr>
          <w:b/>
          <w:bCs/>
        </w:rPr>
        <w:t>НИК</w:t>
      </w:r>
      <w:r w:rsidR="00A97980">
        <w:rPr>
          <w:b/>
          <w:bCs/>
        </w:rPr>
        <w:t xml:space="preserve"> ЗА ДЕЙНОСТТА НА ДГ № 91</w:t>
      </w:r>
      <w:r w:rsidR="001C6540">
        <w:rPr>
          <w:b/>
          <w:bCs/>
        </w:rPr>
        <w:t xml:space="preserve"> Е ПРИЕТ НА ЗАСЕДАНИЕ НА ПЕДАГОГ</w:t>
      </w:r>
      <w:r>
        <w:rPr>
          <w:b/>
          <w:bCs/>
        </w:rPr>
        <w:t xml:space="preserve">ИЧЕСКИЯ СЪВЕТ – ПРОТОКОЛ № 4/ 14.04.2022 г. и ВЛИЗА В СИЛА от </w:t>
      </w:r>
      <w:r w:rsidR="00182652">
        <w:rPr>
          <w:b/>
          <w:bCs/>
        </w:rPr>
        <w:t>14.04.2022</w:t>
      </w:r>
      <w:r w:rsidR="001C6540">
        <w:rPr>
          <w:b/>
          <w:bCs/>
        </w:rPr>
        <w:t xml:space="preserve"> г.</w:t>
      </w:r>
    </w:p>
    <w:p w:rsidR="001C6540" w:rsidRDefault="001C6540" w:rsidP="001C6540">
      <w:pPr>
        <w:tabs>
          <w:tab w:val="left" w:pos="1395"/>
        </w:tabs>
        <w:rPr>
          <w:b/>
          <w:bCs/>
        </w:rPr>
      </w:pPr>
      <w:r>
        <w:rPr>
          <w:b/>
          <w:bCs/>
        </w:rPr>
        <w:t>Председател на Синд</w:t>
      </w:r>
      <w:r w:rsidR="00A97980">
        <w:rPr>
          <w:b/>
          <w:bCs/>
        </w:rPr>
        <w:t>икалната организация към ДГ № 91</w:t>
      </w:r>
      <w:r>
        <w:rPr>
          <w:b/>
          <w:bCs/>
        </w:rPr>
        <w:t>:...........................</w:t>
      </w:r>
    </w:p>
    <w:p w:rsidR="001C6540" w:rsidRDefault="001C6540" w:rsidP="001C6540">
      <w:pPr>
        <w:tabs>
          <w:tab w:val="left" w:pos="1395"/>
        </w:tabs>
        <w:rPr>
          <w:b/>
          <w:bCs/>
        </w:rPr>
      </w:pPr>
      <w:r>
        <w:rPr>
          <w:b/>
          <w:bCs/>
        </w:rPr>
        <w:t xml:space="preserve">                                                                                   </w:t>
      </w:r>
      <w:r w:rsidR="00A97980">
        <w:rPr>
          <w:b/>
          <w:bCs/>
        </w:rPr>
        <w:t xml:space="preserve">             /Вера Иванова</w:t>
      </w:r>
      <w:r>
        <w:rPr>
          <w:b/>
          <w:bCs/>
        </w:rPr>
        <w:t xml:space="preserve">/    </w:t>
      </w:r>
    </w:p>
    <w:p w:rsidR="001C6540" w:rsidRDefault="001C6540" w:rsidP="001C6540">
      <w:pPr>
        <w:tabs>
          <w:tab w:val="left" w:pos="1395"/>
        </w:tabs>
        <w:rPr>
          <w:b/>
          <w:bCs/>
        </w:rPr>
      </w:pPr>
    </w:p>
    <w:p w:rsidR="001C6540" w:rsidRDefault="001C6540" w:rsidP="001C6540">
      <w:pPr>
        <w:tabs>
          <w:tab w:val="left" w:pos="1395"/>
        </w:tabs>
        <w:rPr>
          <w:b/>
          <w:bCs/>
        </w:rPr>
      </w:pPr>
      <w:r>
        <w:rPr>
          <w:b/>
          <w:bCs/>
        </w:rPr>
        <w:t>ЗА СВЕДЕНИЕ, ИЗПЪЛНЕНИЕ И ПОЕТА ОТГОВОРНОСТ:</w:t>
      </w:r>
    </w:p>
    <w:tbl>
      <w:tblPr>
        <w:tblW w:w="9363" w:type="dxa"/>
        <w:tblInd w:w="55" w:type="dxa"/>
        <w:tblCellMar>
          <w:left w:w="70" w:type="dxa"/>
          <w:right w:w="70" w:type="dxa"/>
        </w:tblCellMar>
        <w:tblLook w:val="04A0" w:firstRow="1" w:lastRow="0" w:firstColumn="1" w:lastColumn="0" w:noHBand="0" w:noVBand="1"/>
      </w:tblPr>
      <w:tblGrid>
        <w:gridCol w:w="408"/>
        <w:gridCol w:w="4994"/>
        <w:gridCol w:w="2365"/>
        <w:gridCol w:w="1596"/>
      </w:tblGrid>
      <w:tr w:rsidR="001C6540" w:rsidTr="001C6540">
        <w:trPr>
          <w:trHeight w:val="255"/>
        </w:trPr>
        <w:tc>
          <w:tcPr>
            <w:tcW w:w="408" w:type="dxa"/>
            <w:tcBorders>
              <w:top w:val="single" w:sz="4" w:space="0" w:color="auto"/>
              <w:left w:val="single" w:sz="4" w:space="0" w:color="auto"/>
              <w:bottom w:val="nil"/>
              <w:right w:val="single" w:sz="4" w:space="0" w:color="auto"/>
            </w:tcBorders>
            <w:noWrap/>
            <w:vAlign w:val="bottom"/>
            <w:hideMark/>
          </w:tcPr>
          <w:p w:rsidR="001C6540" w:rsidRDefault="001C6540">
            <w:pPr>
              <w:jc w:val="center"/>
              <w:rPr>
                <w:rFonts w:eastAsiaTheme="minorHAnsi" w:cstheme="minorBidi"/>
                <w:b/>
                <w:bCs/>
                <w:color w:val="000000"/>
                <w:sz w:val="22"/>
                <w:szCs w:val="22"/>
              </w:rPr>
            </w:pPr>
            <w:r>
              <w:rPr>
                <w:b/>
                <w:bCs/>
                <w:color w:val="000000"/>
              </w:rPr>
              <w:t>№</w:t>
            </w:r>
          </w:p>
        </w:tc>
        <w:tc>
          <w:tcPr>
            <w:tcW w:w="4994" w:type="dxa"/>
            <w:tcBorders>
              <w:top w:val="single" w:sz="4" w:space="0" w:color="auto"/>
              <w:left w:val="nil"/>
              <w:bottom w:val="nil"/>
              <w:right w:val="single" w:sz="4" w:space="0" w:color="auto"/>
            </w:tcBorders>
            <w:noWrap/>
            <w:vAlign w:val="bottom"/>
            <w:hideMark/>
          </w:tcPr>
          <w:p w:rsidR="001C6540" w:rsidRDefault="001C6540">
            <w:pPr>
              <w:jc w:val="center"/>
              <w:rPr>
                <w:b/>
                <w:bCs/>
                <w:color w:val="000000"/>
              </w:rPr>
            </w:pPr>
            <w:r>
              <w:rPr>
                <w:b/>
                <w:bCs/>
                <w:color w:val="000000"/>
              </w:rPr>
              <w:t>име, презиме, фамилия</w:t>
            </w:r>
          </w:p>
        </w:tc>
        <w:tc>
          <w:tcPr>
            <w:tcW w:w="2365" w:type="dxa"/>
            <w:tcBorders>
              <w:top w:val="single" w:sz="4" w:space="0" w:color="auto"/>
              <w:left w:val="nil"/>
              <w:bottom w:val="nil"/>
              <w:right w:val="nil"/>
            </w:tcBorders>
            <w:noWrap/>
            <w:vAlign w:val="bottom"/>
            <w:hideMark/>
          </w:tcPr>
          <w:p w:rsidR="001C6540" w:rsidRDefault="00A97980">
            <w:pPr>
              <w:jc w:val="center"/>
              <w:rPr>
                <w:b/>
                <w:bCs/>
                <w:color w:val="000000"/>
              </w:rPr>
            </w:pPr>
            <w:r>
              <w:rPr>
                <w:b/>
                <w:bCs/>
                <w:color w:val="000000"/>
              </w:rPr>
              <w:t>Д</w:t>
            </w:r>
            <w:r w:rsidR="001C6540">
              <w:rPr>
                <w:b/>
                <w:bCs/>
                <w:color w:val="000000"/>
              </w:rPr>
              <w:t>лъжност</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1C6540" w:rsidRDefault="001C6540">
            <w:pPr>
              <w:jc w:val="center"/>
              <w:rPr>
                <w:b/>
                <w:bCs/>
                <w:color w:val="000000"/>
              </w:rPr>
            </w:pPr>
            <w:r>
              <w:rPr>
                <w:b/>
                <w:bCs/>
                <w:color w:val="000000"/>
              </w:rPr>
              <w:t>подпис</w:t>
            </w: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1</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r w:rsidRPr="00C86483">
              <w:t>Лиляна Миланова</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Мед.сестра</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2</w:t>
            </w:r>
          </w:p>
        </w:tc>
        <w:tc>
          <w:tcPr>
            <w:tcW w:w="4994" w:type="dxa"/>
            <w:tcBorders>
              <w:top w:val="nil"/>
              <w:left w:val="nil"/>
              <w:bottom w:val="single" w:sz="4" w:space="0" w:color="auto"/>
              <w:right w:val="single" w:sz="4" w:space="0" w:color="auto"/>
            </w:tcBorders>
            <w:shd w:val="clear" w:color="auto" w:fill="auto"/>
            <w:noWrap/>
          </w:tcPr>
          <w:p w:rsidR="00E21FD7" w:rsidRPr="00C86483" w:rsidRDefault="00E21FD7" w:rsidP="00E21FD7">
            <w:r w:rsidRPr="00C86483">
              <w:t>Таня Василева</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Мед.сестра</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 </w:t>
            </w: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3</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r w:rsidRPr="00C86483">
              <w:t>Елза Асенова</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Пом.възпитател</w:t>
            </w:r>
          </w:p>
        </w:tc>
        <w:tc>
          <w:tcPr>
            <w:tcW w:w="1596" w:type="dxa"/>
            <w:tcBorders>
              <w:top w:val="single" w:sz="4" w:space="0" w:color="auto"/>
              <w:left w:val="nil"/>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 </w:t>
            </w: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4</w:t>
            </w:r>
          </w:p>
        </w:tc>
        <w:tc>
          <w:tcPr>
            <w:tcW w:w="4994" w:type="dxa"/>
            <w:tcBorders>
              <w:top w:val="single" w:sz="4" w:space="0" w:color="auto"/>
              <w:left w:val="single" w:sz="4" w:space="0" w:color="auto"/>
              <w:bottom w:val="single" w:sz="4" w:space="0" w:color="auto"/>
              <w:right w:val="single" w:sz="4" w:space="0" w:color="auto"/>
            </w:tcBorders>
            <w:shd w:val="clear" w:color="auto" w:fill="auto"/>
            <w:noWrap/>
          </w:tcPr>
          <w:p w:rsidR="00E21FD7" w:rsidRPr="00C86483" w:rsidRDefault="00E21FD7" w:rsidP="00E21FD7">
            <w:r w:rsidRPr="00C86483">
              <w:t>Ралица</w:t>
            </w:r>
            <w:r>
              <w:t xml:space="preserve"> Павлова</w:t>
            </w:r>
          </w:p>
        </w:tc>
        <w:tc>
          <w:tcPr>
            <w:tcW w:w="2365" w:type="dxa"/>
            <w:tcBorders>
              <w:top w:val="single" w:sz="4" w:space="0" w:color="auto"/>
              <w:left w:val="single" w:sz="4" w:space="0" w:color="auto"/>
              <w:bottom w:val="single" w:sz="4" w:space="0" w:color="auto"/>
              <w:right w:val="single" w:sz="4" w:space="0" w:color="auto"/>
            </w:tcBorders>
            <w:shd w:val="clear" w:color="auto" w:fill="auto"/>
            <w:noWrap/>
          </w:tcPr>
          <w:p w:rsidR="00E21FD7" w:rsidRPr="00C86483" w:rsidRDefault="00E21FD7" w:rsidP="00E21FD7">
            <w:pPr>
              <w:jc w:val="center"/>
            </w:pPr>
            <w:r w:rsidRPr="00C86483">
              <w:t>Пом.възпитател</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5</w:t>
            </w:r>
          </w:p>
        </w:tc>
        <w:tc>
          <w:tcPr>
            <w:tcW w:w="4994" w:type="dxa"/>
            <w:tcBorders>
              <w:top w:val="nil"/>
              <w:left w:val="nil"/>
              <w:bottom w:val="single" w:sz="4" w:space="0" w:color="auto"/>
              <w:right w:val="single" w:sz="4" w:space="0" w:color="auto"/>
            </w:tcBorders>
            <w:shd w:val="clear" w:color="auto" w:fill="auto"/>
            <w:noWrap/>
          </w:tcPr>
          <w:p w:rsidR="00E21FD7" w:rsidRPr="00C86483" w:rsidRDefault="00E21FD7" w:rsidP="00E21FD7">
            <w:r w:rsidRPr="00C86483">
              <w:t>Елка Иванова</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Мед.сестра</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rPr>
                <w:color w:val="000000"/>
              </w:rPr>
            </w:pPr>
            <w:r>
              <w:rPr>
                <w:color w:val="000000"/>
              </w:rP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6</w:t>
            </w:r>
          </w:p>
        </w:tc>
        <w:tc>
          <w:tcPr>
            <w:tcW w:w="4994" w:type="dxa"/>
            <w:tcBorders>
              <w:top w:val="nil"/>
              <w:left w:val="nil"/>
              <w:bottom w:val="single" w:sz="4" w:space="0" w:color="auto"/>
              <w:right w:val="single" w:sz="4" w:space="0" w:color="auto"/>
            </w:tcBorders>
            <w:shd w:val="clear" w:color="auto" w:fill="auto"/>
            <w:noWrap/>
          </w:tcPr>
          <w:p w:rsidR="00E21FD7" w:rsidRPr="00C86483" w:rsidRDefault="00E21FD7" w:rsidP="00E21FD7">
            <w:r w:rsidRPr="00C86483">
              <w:t>Лидия Дилкова</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Мед.сестра</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7</w:t>
            </w:r>
          </w:p>
        </w:tc>
        <w:tc>
          <w:tcPr>
            <w:tcW w:w="4994" w:type="dxa"/>
            <w:tcBorders>
              <w:top w:val="nil"/>
              <w:left w:val="nil"/>
              <w:bottom w:val="single" w:sz="4" w:space="0" w:color="auto"/>
              <w:right w:val="single" w:sz="4" w:space="0" w:color="auto"/>
            </w:tcBorders>
            <w:shd w:val="clear" w:color="auto" w:fill="auto"/>
            <w:noWrap/>
          </w:tcPr>
          <w:p w:rsidR="00E21FD7" w:rsidRPr="00C86483" w:rsidRDefault="00E21FD7" w:rsidP="00E21FD7">
            <w:r w:rsidRPr="00C86483">
              <w:t>Надежда Минева</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Прислужник-чистач</w:t>
            </w:r>
          </w:p>
        </w:tc>
        <w:tc>
          <w:tcPr>
            <w:tcW w:w="1596" w:type="dxa"/>
            <w:tcBorders>
              <w:top w:val="nil"/>
              <w:left w:val="nil"/>
              <w:bottom w:val="single" w:sz="4" w:space="0" w:color="auto"/>
              <w:right w:val="single" w:sz="4" w:space="0" w:color="auto"/>
            </w:tcBorders>
            <w:noWrap/>
            <w:vAlign w:val="bottom"/>
          </w:tcPr>
          <w:p w:rsidR="00E21FD7" w:rsidRDefault="00E21FD7" w:rsidP="00E21FD7">
            <w:pPr>
              <w:jc w:val="center"/>
              <w:rPr>
                <w:lang w:val="en-US"/>
              </w:rPr>
            </w:pP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8</w:t>
            </w:r>
          </w:p>
        </w:tc>
        <w:tc>
          <w:tcPr>
            <w:tcW w:w="4994" w:type="dxa"/>
            <w:tcBorders>
              <w:top w:val="nil"/>
              <w:left w:val="nil"/>
              <w:bottom w:val="single" w:sz="4" w:space="0" w:color="auto"/>
              <w:right w:val="single" w:sz="4" w:space="0" w:color="auto"/>
            </w:tcBorders>
            <w:shd w:val="clear" w:color="auto" w:fill="auto"/>
            <w:noWrap/>
          </w:tcPr>
          <w:p w:rsidR="00E21FD7" w:rsidRPr="00C86483" w:rsidRDefault="00182652" w:rsidP="00E21FD7">
            <w:r>
              <w:t>Даниела Бъзинска</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r w:rsidRPr="00C86483">
              <w:t>Пом.възпитател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rPr>
                <w:lang w:val="en-US"/>
              </w:rP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9</w:t>
            </w:r>
          </w:p>
        </w:tc>
        <w:tc>
          <w:tcPr>
            <w:tcW w:w="4994" w:type="dxa"/>
            <w:tcBorders>
              <w:top w:val="nil"/>
              <w:left w:val="nil"/>
              <w:bottom w:val="single" w:sz="4" w:space="0" w:color="auto"/>
              <w:right w:val="single" w:sz="4" w:space="0" w:color="auto"/>
            </w:tcBorders>
            <w:shd w:val="clear" w:color="auto" w:fill="auto"/>
            <w:noWrap/>
          </w:tcPr>
          <w:p w:rsidR="00E21FD7" w:rsidRPr="00C86483" w:rsidRDefault="00E21FD7" w:rsidP="00E21FD7">
            <w:r w:rsidRPr="00C86483">
              <w:t>Маргарита Ангелова</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Пом.възпитател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10</w:t>
            </w:r>
          </w:p>
        </w:tc>
        <w:tc>
          <w:tcPr>
            <w:tcW w:w="4994" w:type="dxa"/>
            <w:tcBorders>
              <w:top w:val="nil"/>
              <w:left w:val="nil"/>
              <w:bottom w:val="single" w:sz="4" w:space="0" w:color="auto"/>
              <w:right w:val="single" w:sz="4" w:space="0" w:color="auto"/>
            </w:tcBorders>
            <w:shd w:val="clear" w:color="auto" w:fill="auto"/>
            <w:noWrap/>
          </w:tcPr>
          <w:p w:rsidR="00E21FD7" w:rsidRPr="00C86483" w:rsidRDefault="00E21FD7" w:rsidP="00E21FD7">
            <w:r w:rsidRPr="00C86483">
              <w:t>Мария Димитрова</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Общ работник</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11</w:t>
            </w:r>
          </w:p>
        </w:tc>
        <w:tc>
          <w:tcPr>
            <w:tcW w:w="4994" w:type="dxa"/>
            <w:tcBorders>
              <w:top w:val="nil"/>
              <w:left w:val="nil"/>
              <w:bottom w:val="single" w:sz="4" w:space="0" w:color="auto"/>
              <w:right w:val="single" w:sz="4" w:space="0" w:color="auto"/>
            </w:tcBorders>
            <w:shd w:val="clear" w:color="auto" w:fill="auto"/>
            <w:noWrap/>
          </w:tcPr>
          <w:p w:rsidR="00E21FD7" w:rsidRPr="00C86483" w:rsidRDefault="000E0D59" w:rsidP="00E21FD7">
            <w:r>
              <w:t>Петя Кирилова</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pPr>
              <w:jc w:val="center"/>
            </w:pPr>
            <w:r w:rsidRPr="00C86483">
              <w:t xml:space="preserve"> учител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12</w:t>
            </w:r>
          </w:p>
        </w:tc>
        <w:tc>
          <w:tcPr>
            <w:tcW w:w="4994" w:type="dxa"/>
            <w:tcBorders>
              <w:top w:val="nil"/>
              <w:left w:val="nil"/>
              <w:bottom w:val="single" w:sz="4" w:space="0" w:color="auto"/>
              <w:right w:val="single" w:sz="4" w:space="0" w:color="auto"/>
            </w:tcBorders>
            <w:shd w:val="clear" w:color="auto" w:fill="auto"/>
            <w:noWrap/>
          </w:tcPr>
          <w:p w:rsidR="00E21FD7" w:rsidRPr="000F68B5" w:rsidRDefault="00E21FD7" w:rsidP="00E21FD7">
            <w:r>
              <w:t>Марияна Николова</w:t>
            </w:r>
          </w:p>
        </w:tc>
        <w:tc>
          <w:tcPr>
            <w:tcW w:w="2365" w:type="dxa"/>
            <w:tcBorders>
              <w:top w:val="nil"/>
              <w:left w:val="nil"/>
              <w:bottom w:val="single" w:sz="4" w:space="0" w:color="auto"/>
              <w:right w:val="single" w:sz="4" w:space="0" w:color="auto"/>
            </w:tcBorders>
            <w:shd w:val="clear" w:color="auto" w:fill="auto"/>
            <w:noWrap/>
          </w:tcPr>
          <w:p w:rsidR="00E21FD7" w:rsidRPr="000F68B5" w:rsidRDefault="00E21FD7" w:rsidP="00E21FD7">
            <w:pPr>
              <w:jc w:val="center"/>
            </w:pPr>
            <w:r>
              <w:t>Старши учител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13</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Ирена Митева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Пом. възпитател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14</w:t>
            </w:r>
          </w:p>
        </w:tc>
        <w:tc>
          <w:tcPr>
            <w:tcW w:w="4994" w:type="dxa"/>
            <w:tcBorders>
              <w:top w:val="nil"/>
              <w:left w:val="nil"/>
              <w:bottom w:val="single" w:sz="4" w:space="0" w:color="auto"/>
              <w:right w:val="single" w:sz="4" w:space="0" w:color="auto"/>
            </w:tcBorders>
            <w:shd w:val="clear" w:color="auto" w:fill="auto"/>
            <w:noWrap/>
          </w:tcPr>
          <w:p w:rsidR="00E21FD7" w:rsidRPr="006954DD" w:rsidRDefault="000E0D59" w:rsidP="00E21FD7">
            <w:r>
              <w:t>Адриана Д</w:t>
            </w:r>
            <w:r w:rsidR="00182652">
              <w:t>жамбазова</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Старши учител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15</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Йоана Димитрова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 xml:space="preserve">Учител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16</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Галина Николова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Пом. възпитател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17</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Аделина Стайкова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 xml:space="preserve">Старши учител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18</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Цветанка Радина</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 xml:space="preserve">Учител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19</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Василка Найденова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Пом. възпитател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20</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Ирина Димитрова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 xml:space="preserve">Старши учител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21</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Васка Косакова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Учител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22</w:t>
            </w:r>
          </w:p>
        </w:tc>
        <w:tc>
          <w:tcPr>
            <w:tcW w:w="4994" w:type="dxa"/>
            <w:tcBorders>
              <w:top w:val="nil"/>
              <w:left w:val="nil"/>
              <w:bottom w:val="single" w:sz="4" w:space="0" w:color="auto"/>
              <w:right w:val="single" w:sz="4" w:space="0" w:color="auto"/>
            </w:tcBorders>
            <w:shd w:val="clear" w:color="auto" w:fill="auto"/>
            <w:noWrap/>
          </w:tcPr>
          <w:p w:rsidR="00E21FD7" w:rsidRPr="006954DD" w:rsidRDefault="00182652" w:rsidP="00E21FD7">
            <w:r>
              <w:t>Ива Петрова</w:t>
            </w:r>
            <w:r w:rsidR="00E21FD7">
              <w:t xml:space="preserve">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Пом. възпитател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pPr>
            <w:r>
              <w:t>23</w:t>
            </w:r>
          </w:p>
        </w:tc>
        <w:tc>
          <w:tcPr>
            <w:tcW w:w="4994" w:type="dxa"/>
            <w:tcBorders>
              <w:top w:val="single" w:sz="4" w:space="0" w:color="auto"/>
              <w:left w:val="single" w:sz="4" w:space="0" w:color="auto"/>
              <w:bottom w:val="single" w:sz="4" w:space="0" w:color="auto"/>
              <w:right w:val="single" w:sz="4" w:space="0" w:color="auto"/>
            </w:tcBorders>
            <w:shd w:val="clear" w:color="auto" w:fill="auto"/>
            <w:noWrap/>
          </w:tcPr>
          <w:p w:rsidR="00E21FD7" w:rsidRPr="006954DD" w:rsidRDefault="00E21FD7" w:rsidP="00E21FD7">
            <w:r>
              <w:t xml:space="preserve">Румяна Тодорова </w:t>
            </w:r>
          </w:p>
        </w:tc>
        <w:tc>
          <w:tcPr>
            <w:tcW w:w="2365" w:type="dxa"/>
            <w:tcBorders>
              <w:top w:val="single" w:sz="4" w:space="0" w:color="auto"/>
              <w:left w:val="single" w:sz="4" w:space="0" w:color="auto"/>
              <w:bottom w:val="single" w:sz="4" w:space="0" w:color="auto"/>
              <w:right w:val="single" w:sz="4" w:space="0" w:color="auto"/>
            </w:tcBorders>
            <w:shd w:val="clear" w:color="auto" w:fill="auto"/>
            <w:noWrap/>
          </w:tcPr>
          <w:p w:rsidR="00E21FD7" w:rsidRPr="006954DD" w:rsidRDefault="00E21FD7" w:rsidP="00E21FD7">
            <w:pPr>
              <w:jc w:val="center"/>
            </w:pPr>
            <w:r>
              <w:t xml:space="preserve">Старши учител </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pPr>
            <w:r>
              <w:t>24</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r>
              <w:t>Галина Георгиева</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6954DD" w:rsidRDefault="00E21FD7" w:rsidP="00E21FD7">
            <w:pPr>
              <w:jc w:val="center"/>
            </w:pPr>
            <w:r>
              <w:t xml:space="preserve">Старши учител </w:t>
            </w:r>
          </w:p>
        </w:tc>
        <w:tc>
          <w:tcPr>
            <w:tcW w:w="1596" w:type="dxa"/>
            <w:tcBorders>
              <w:top w:val="single" w:sz="4" w:space="0" w:color="auto"/>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25</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Миглена Манчева</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 xml:space="preserve">Пом. възпитател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26</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Екатерина Григорова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 xml:space="preserve">Главен учител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27</w:t>
            </w:r>
          </w:p>
        </w:tc>
        <w:tc>
          <w:tcPr>
            <w:tcW w:w="4994" w:type="dxa"/>
            <w:tcBorders>
              <w:top w:val="nil"/>
              <w:left w:val="nil"/>
              <w:bottom w:val="single" w:sz="4" w:space="0" w:color="auto"/>
              <w:right w:val="single" w:sz="4" w:space="0" w:color="auto"/>
            </w:tcBorders>
            <w:shd w:val="clear" w:color="auto" w:fill="auto"/>
            <w:noWrap/>
          </w:tcPr>
          <w:p w:rsidR="00E21FD7" w:rsidRPr="006954DD" w:rsidRDefault="00E21FD7" w:rsidP="00E21FD7">
            <w:r>
              <w:t xml:space="preserve">Недялка Гроздева </w:t>
            </w:r>
          </w:p>
        </w:tc>
        <w:tc>
          <w:tcPr>
            <w:tcW w:w="2365" w:type="dxa"/>
            <w:tcBorders>
              <w:top w:val="nil"/>
              <w:left w:val="nil"/>
              <w:bottom w:val="single" w:sz="4" w:space="0" w:color="auto"/>
              <w:right w:val="single" w:sz="4" w:space="0" w:color="auto"/>
            </w:tcBorders>
            <w:shd w:val="clear" w:color="auto" w:fill="auto"/>
            <w:noWrap/>
          </w:tcPr>
          <w:p w:rsidR="00E21FD7" w:rsidRPr="006954DD" w:rsidRDefault="00E21FD7" w:rsidP="00E21FD7">
            <w:pPr>
              <w:jc w:val="center"/>
            </w:pPr>
            <w:r>
              <w:t>Старши учител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28</w:t>
            </w:r>
          </w:p>
        </w:tc>
        <w:tc>
          <w:tcPr>
            <w:tcW w:w="4994" w:type="dxa"/>
            <w:tcBorders>
              <w:top w:val="nil"/>
              <w:left w:val="nil"/>
              <w:bottom w:val="single" w:sz="4" w:space="0" w:color="auto"/>
              <w:right w:val="single" w:sz="4" w:space="0" w:color="auto"/>
            </w:tcBorders>
            <w:shd w:val="clear" w:color="auto" w:fill="auto"/>
            <w:noWrap/>
          </w:tcPr>
          <w:p w:rsidR="00E21FD7" w:rsidRPr="00D31A82" w:rsidRDefault="00E21FD7" w:rsidP="00E21FD7">
            <w:r>
              <w:t xml:space="preserve">Наташа Георгиева </w:t>
            </w:r>
          </w:p>
        </w:tc>
        <w:tc>
          <w:tcPr>
            <w:tcW w:w="2365" w:type="dxa"/>
            <w:tcBorders>
              <w:top w:val="nil"/>
              <w:left w:val="nil"/>
              <w:bottom w:val="single" w:sz="4" w:space="0" w:color="auto"/>
              <w:right w:val="single" w:sz="4" w:space="0" w:color="auto"/>
            </w:tcBorders>
            <w:shd w:val="clear" w:color="auto" w:fill="auto"/>
            <w:noWrap/>
          </w:tcPr>
          <w:p w:rsidR="00E21FD7" w:rsidRPr="00D31A82" w:rsidRDefault="00E21FD7" w:rsidP="00E21FD7">
            <w:pPr>
              <w:jc w:val="center"/>
            </w:pPr>
            <w:r>
              <w:t xml:space="preserve">Пом. възпитател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29</w:t>
            </w:r>
          </w:p>
        </w:tc>
        <w:tc>
          <w:tcPr>
            <w:tcW w:w="4994" w:type="dxa"/>
            <w:tcBorders>
              <w:top w:val="nil"/>
              <w:left w:val="nil"/>
              <w:bottom w:val="single" w:sz="4" w:space="0" w:color="auto"/>
              <w:right w:val="single" w:sz="4" w:space="0" w:color="auto"/>
            </w:tcBorders>
            <w:shd w:val="clear" w:color="auto" w:fill="auto"/>
            <w:noWrap/>
          </w:tcPr>
          <w:p w:rsidR="00E21FD7" w:rsidRPr="00C86483" w:rsidRDefault="00E21FD7" w:rsidP="00E21FD7">
            <w:r>
              <w:t xml:space="preserve">Вера Иванова </w:t>
            </w:r>
          </w:p>
        </w:tc>
        <w:tc>
          <w:tcPr>
            <w:tcW w:w="2365" w:type="dxa"/>
            <w:tcBorders>
              <w:top w:val="nil"/>
              <w:left w:val="nil"/>
              <w:bottom w:val="single" w:sz="4" w:space="0" w:color="auto"/>
              <w:right w:val="single" w:sz="4" w:space="0" w:color="auto"/>
            </w:tcBorders>
            <w:shd w:val="clear" w:color="auto" w:fill="auto"/>
            <w:noWrap/>
          </w:tcPr>
          <w:p w:rsidR="00E21FD7" w:rsidRPr="00D31A82" w:rsidRDefault="00E21FD7" w:rsidP="00E21FD7">
            <w:pPr>
              <w:jc w:val="center"/>
            </w:pPr>
            <w:r>
              <w:t xml:space="preserve">Старши учител </w:t>
            </w:r>
          </w:p>
        </w:tc>
        <w:tc>
          <w:tcPr>
            <w:tcW w:w="1596" w:type="dxa"/>
            <w:tcBorders>
              <w:top w:val="nil"/>
              <w:left w:val="nil"/>
              <w:bottom w:val="single" w:sz="4" w:space="0" w:color="auto"/>
              <w:right w:val="single" w:sz="4" w:space="0" w:color="auto"/>
            </w:tcBorders>
            <w:noWrap/>
            <w:vAlign w:val="bottom"/>
          </w:tcPr>
          <w:p w:rsidR="00E21FD7" w:rsidRDefault="00E21FD7" w:rsidP="00E21FD7">
            <w:pPr>
              <w:jc w:val="center"/>
            </w:pP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lastRenderedPageBreak/>
              <w:t>30</w:t>
            </w:r>
          </w:p>
        </w:tc>
        <w:tc>
          <w:tcPr>
            <w:tcW w:w="4994" w:type="dxa"/>
            <w:tcBorders>
              <w:top w:val="nil"/>
              <w:left w:val="nil"/>
              <w:bottom w:val="single" w:sz="4" w:space="0" w:color="auto"/>
              <w:right w:val="single" w:sz="4" w:space="0" w:color="auto"/>
            </w:tcBorders>
            <w:shd w:val="clear" w:color="auto" w:fill="auto"/>
            <w:noWrap/>
          </w:tcPr>
          <w:p w:rsidR="00E21FD7" w:rsidRPr="00D31A82" w:rsidRDefault="00182652" w:rsidP="00E21FD7">
            <w:r>
              <w:t>Елеонора Караджинова</w:t>
            </w:r>
            <w:r w:rsidR="00E21FD7">
              <w:t xml:space="preserve"> </w:t>
            </w:r>
          </w:p>
        </w:tc>
        <w:tc>
          <w:tcPr>
            <w:tcW w:w="2365" w:type="dxa"/>
            <w:tcBorders>
              <w:top w:val="nil"/>
              <w:left w:val="nil"/>
              <w:bottom w:val="single" w:sz="4" w:space="0" w:color="auto"/>
              <w:right w:val="single" w:sz="4" w:space="0" w:color="auto"/>
            </w:tcBorders>
            <w:shd w:val="clear" w:color="auto" w:fill="auto"/>
            <w:noWrap/>
          </w:tcPr>
          <w:p w:rsidR="00E21FD7" w:rsidRPr="00D31A82" w:rsidRDefault="00E21FD7" w:rsidP="00E21FD7">
            <w:pPr>
              <w:jc w:val="center"/>
            </w:pPr>
            <w:r>
              <w:t xml:space="preserve">учител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31</w:t>
            </w:r>
          </w:p>
        </w:tc>
        <w:tc>
          <w:tcPr>
            <w:tcW w:w="4994" w:type="dxa"/>
            <w:tcBorders>
              <w:top w:val="nil"/>
              <w:left w:val="nil"/>
              <w:bottom w:val="single" w:sz="4" w:space="0" w:color="auto"/>
              <w:right w:val="single" w:sz="4" w:space="0" w:color="auto"/>
            </w:tcBorders>
            <w:shd w:val="clear" w:color="auto" w:fill="auto"/>
            <w:noWrap/>
          </w:tcPr>
          <w:p w:rsidR="00E21FD7" w:rsidRPr="00D31A82" w:rsidRDefault="00182652" w:rsidP="00E21FD7">
            <w:r>
              <w:t>Ива</w:t>
            </w:r>
            <w:r w:rsidR="00E21FD7">
              <w:t xml:space="preserve">нка Ненова </w:t>
            </w:r>
          </w:p>
        </w:tc>
        <w:tc>
          <w:tcPr>
            <w:tcW w:w="2365" w:type="dxa"/>
            <w:tcBorders>
              <w:top w:val="nil"/>
              <w:left w:val="nil"/>
              <w:bottom w:val="single" w:sz="4" w:space="0" w:color="auto"/>
              <w:right w:val="single" w:sz="4" w:space="0" w:color="auto"/>
            </w:tcBorders>
            <w:shd w:val="clear" w:color="auto" w:fill="auto"/>
            <w:noWrap/>
          </w:tcPr>
          <w:p w:rsidR="00E21FD7" w:rsidRPr="00D31A82" w:rsidRDefault="00E21FD7" w:rsidP="00E21FD7">
            <w:pPr>
              <w:jc w:val="center"/>
            </w:pPr>
            <w:r>
              <w:t>Пом. възпитател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32</w:t>
            </w:r>
          </w:p>
        </w:tc>
        <w:tc>
          <w:tcPr>
            <w:tcW w:w="4994" w:type="dxa"/>
            <w:tcBorders>
              <w:top w:val="nil"/>
              <w:left w:val="nil"/>
              <w:bottom w:val="single" w:sz="4" w:space="0" w:color="auto"/>
              <w:right w:val="single" w:sz="4" w:space="0" w:color="auto"/>
            </w:tcBorders>
            <w:shd w:val="clear" w:color="auto" w:fill="auto"/>
            <w:noWrap/>
          </w:tcPr>
          <w:p w:rsidR="00E21FD7" w:rsidRPr="00D31A82" w:rsidRDefault="00182652" w:rsidP="00E21FD7">
            <w:r>
              <w:t>Кремена Комитска</w:t>
            </w:r>
          </w:p>
        </w:tc>
        <w:tc>
          <w:tcPr>
            <w:tcW w:w="2365" w:type="dxa"/>
            <w:tcBorders>
              <w:top w:val="nil"/>
              <w:left w:val="nil"/>
              <w:bottom w:val="single" w:sz="4" w:space="0" w:color="auto"/>
              <w:right w:val="single" w:sz="4" w:space="0" w:color="auto"/>
            </w:tcBorders>
            <w:shd w:val="clear" w:color="auto" w:fill="auto"/>
            <w:noWrap/>
          </w:tcPr>
          <w:p w:rsidR="00E21FD7" w:rsidRPr="00D31A82" w:rsidRDefault="00E21FD7" w:rsidP="00E21FD7">
            <w:pPr>
              <w:jc w:val="center"/>
            </w:pPr>
            <w:r>
              <w:t xml:space="preserve">Старши учител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r>
              <w:t>33</w:t>
            </w:r>
          </w:p>
        </w:tc>
        <w:tc>
          <w:tcPr>
            <w:tcW w:w="4994" w:type="dxa"/>
            <w:tcBorders>
              <w:top w:val="nil"/>
              <w:left w:val="nil"/>
              <w:bottom w:val="single" w:sz="4" w:space="0" w:color="auto"/>
              <w:right w:val="single" w:sz="4" w:space="0" w:color="auto"/>
            </w:tcBorders>
            <w:shd w:val="clear" w:color="auto" w:fill="auto"/>
            <w:noWrap/>
          </w:tcPr>
          <w:p w:rsidR="00E21FD7" w:rsidRPr="00D31A82" w:rsidRDefault="00182652" w:rsidP="00E21FD7">
            <w:r>
              <w:t>Сияна Боевска</w:t>
            </w:r>
            <w:r w:rsidR="00E21FD7">
              <w:t xml:space="preserve"> </w:t>
            </w:r>
          </w:p>
        </w:tc>
        <w:tc>
          <w:tcPr>
            <w:tcW w:w="2365" w:type="dxa"/>
            <w:tcBorders>
              <w:top w:val="nil"/>
              <w:left w:val="nil"/>
              <w:bottom w:val="single" w:sz="4" w:space="0" w:color="auto"/>
              <w:right w:val="single" w:sz="4" w:space="0" w:color="auto"/>
            </w:tcBorders>
            <w:shd w:val="clear" w:color="auto" w:fill="auto"/>
            <w:noWrap/>
          </w:tcPr>
          <w:p w:rsidR="00E21FD7" w:rsidRPr="00D31A82" w:rsidRDefault="00E21FD7" w:rsidP="00E21FD7">
            <w:pPr>
              <w:jc w:val="center"/>
            </w:pPr>
            <w:r>
              <w:t xml:space="preserve">Старши учител </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34</w:t>
            </w:r>
          </w:p>
        </w:tc>
        <w:tc>
          <w:tcPr>
            <w:tcW w:w="4994" w:type="dxa"/>
            <w:tcBorders>
              <w:top w:val="nil"/>
              <w:left w:val="nil"/>
              <w:bottom w:val="single" w:sz="4" w:space="0" w:color="auto"/>
              <w:right w:val="single" w:sz="4" w:space="0" w:color="auto"/>
            </w:tcBorders>
            <w:shd w:val="clear" w:color="auto" w:fill="auto"/>
            <w:noWrap/>
          </w:tcPr>
          <w:p w:rsidR="00E21FD7" w:rsidRPr="00D31A82" w:rsidRDefault="00E21FD7" w:rsidP="00E21FD7">
            <w:r>
              <w:t xml:space="preserve">Цветелина Струмина </w:t>
            </w:r>
          </w:p>
        </w:tc>
        <w:tc>
          <w:tcPr>
            <w:tcW w:w="2365" w:type="dxa"/>
            <w:tcBorders>
              <w:top w:val="nil"/>
              <w:left w:val="nil"/>
              <w:bottom w:val="single" w:sz="4" w:space="0" w:color="auto"/>
              <w:right w:val="single" w:sz="4" w:space="0" w:color="auto"/>
            </w:tcBorders>
            <w:shd w:val="clear" w:color="auto" w:fill="auto"/>
            <w:noWrap/>
          </w:tcPr>
          <w:p w:rsidR="00E21FD7" w:rsidRPr="00D31A82" w:rsidRDefault="00E21FD7" w:rsidP="00E21FD7">
            <w:pPr>
              <w:jc w:val="center"/>
            </w:pPr>
            <w:r>
              <w:t>Пом. възпитател</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35</w:t>
            </w:r>
          </w:p>
        </w:tc>
        <w:tc>
          <w:tcPr>
            <w:tcW w:w="4994" w:type="dxa"/>
            <w:tcBorders>
              <w:top w:val="nil"/>
              <w:left w:val="nil"/>
              <w:bottom w:val="single" w:sz="4" w:space="0" w:color="auto"/>
              <w:right w:val="single" w:sz="4" w:space="0" w:color="auto"/>
            </w:tcBorders>
            <w:shd w:val="clear" w:color="auto" w:fill="auto"/>
            <w:noWrap/>
          </w:tcPr>
          <w:p w:rsidR="00E21FD7" w:rsidRPr="00C86483" w:rsidRDefault="00182652" w:rsidP="00E21FD7">
            <w:r>
              <w:t>Людмила Иванова</w:t>
            </w:r>
          </w:p>
        </w:tc>
        <w:tc>
          <w:tcPr>
            <w:tcW w:w="2365" w:type="dxa"/>
            <w:tcBorders>
              <w:top w:val="nil"/>
              <w:left w:val="nil"/>
              <w:bottom w:val="single" w:sz="4" w:space="0" w:color="auto"/>
              <w:right w:val="single" w:sz="4" w:space="0" w:color="auto"/>
            </w:tcBorders>
            <w:shd w:val="clear" w:color="auto" w:fill="auto"/>
            <w:noWrap/>
          </w:tcPr>
          <w:p w:rsidR="00E21FD7" w:rsidRPr="00D31A82" w:rsidRDefault="00182652" w:rsidP="00182652">
            <w:r>
              <w:t xml:space="preserve">  </w:t>
            </w:r>
            <w:r w:rsidR="00E21FD7">
              <w:t xml:space="preserve"> Учител музика</w:t>
            </w:r>
          </w:p>
        </w:tc>
        <w:tc>
          <w:tcPr>
            <w:tcW w:w="1596" w:type="dxa"/>
            <w:tcBorders>
              <w:top w:val="nil"/>
              <w:left w:val="nil"/>
              <w:bottom w:val="single" w:sz="4" w:space="0" w:color="auto"/>
              <w:right w:val="single" w:sz="4" w:space="0" w:color="auto"/>
            </w:tcBorders>
            <w:noWrap/>
            <w:vAlign w:val="bottom"/>
            <w:hideMark/>
          </w:tcPr>
          <w:p w:rsidR="00E21FD7" w:rsidRDefault="00E21FD7" w:rsidP="00E21FD7">
            <w:pPr>
              <w:jc w:val="center"/>
            </w:pPr>
            <w:r>
              <w:t> </w:t>
            </w:r>
          </w:p>
        </w:tc>
      </w:tr>
      <w:tr w:rsidR="00E21FD7" w:rsidTr="00CE0D63">
        <w:trPr>
          <w:trHeight w:val="300"/>
        </w:trPr>
        <w:tc>
          <w:tcPr>
            <w:tcW w:w="408" w:type="dxa"/>
            <w:tcBorders>
              <w:top w:val="nil"/>
              <w:left w:val="single" w:sz="4" w:space="0" w:color="auto"/>
              <w:bottom w:val="single" w:sz="4" w:space="0" w:color="auto"/>
              <w:right w:val="single" w:sz="4" w:space="0" w:color="auto"/>
            </w:tcBorders>
            <w:noWrap/>
            <w:vAlign w:val="bottom"/>
            <w:hideMark/>
          </w:tcPr>
          <w:p w:rsidR="00E21FD7" w:rsidRDefault="00E21FD7" w:rsidP="00E21FD7">
            <w:pPr>
              <w:jc w:val="center"/>
            </w:pPr>
            <w:r>
              <w:t>36</w:t>
            </w:r>
          </w:p>
        </w:tc>
        <w:tc>
          <w:tcPr>
            <w:tcW w:w="4994" w:type="dxa"/>
            <w:tcBorders>
              <w:top w:val="nil"/>
              <w:left w:val="nil"/>
              <w:bottom w:val="single" w:sz="4" w:space="0" w:color="auto"/>
              <w:right w:val="single" w:sz="4" w:space="0" w:color="auto"/>
            </w:tcBorders>
            <w:shd w:val="clear" w:color="auto" w:fill="auto"/>
            <w:noWrap/>
          </w:tcPr>
          <w:p w:rsidR="00E21FD7" w:rsidRPr="00D31A82" w:rsidRDefault="00182652" w:rsidP="00E21FD7">
            <w:r>
              <w:t>Васка Косакова</w:t>
            </w:r>
            <w:r w:rsidR="00E21FD7">
              <w:t xml:space="preserve"> </w:t>
            </w:r>
          </w:p>
        </w:tc>
        <w:tc>
          <w:tcPr>
            <w:tcW w:w="2365" w:type="dxa"/>
            <w:tcBorders>
              <w:top w:val="nil"/>
              <w:left w:val="nil"/>
              <w:bottom w:val="single" w:sz="4" w:space="0" w:color="auto"/>
              <w:right w:val="single" w:sz="4" w:space="0" w:color="auto"/>
            </w:tcBorders>
            <w:shd w:val="clear" w:color="auto" w:fill="auto"/>
            <w:noWrap/>
          </w:tcPr>
          <w:p w:rsidR="00E21FD7" w:rsidRPr="00C86483" w:rsidRDefault="00E21FD7" w:rsidP="00E21FD7">
            <w:pPr>
              <w:jc w:val="center"/>
            </w:pPr>
            <w:r>
              <w:t xml:space="preserve">Учител педагог </w:t>
            </w:r>
          </w:p>
        </w:tc>
        <w:tc>
          <w:tcPr>
            <w:tcW w:w="1596" w:type="dxa"/>
            <w:tcBorders>
              <w:top w:val="nil"/>
              <w:left w:val="nil"/>
              <w:bottom w:val="single" w:sz="4" w:space="0" w:color="auto"/>
              <w:right w:val="single" w:sz="4" w:space="0" w:color="auto"/>
            </w:tcBorders>
            <w:noWrap/>
            <w:vAlign w:val="bottom"/>
          </w:tcPr>
          <w:p w:rsidR="00E21FD7" w:rsidRDefault="00E21FD7" w:rsidP="00E21FD7">
            <w:pPr>
              <w:jc w:val="center"/>
              <w:rPr>
                <w:lang w:val="en-US"/>
              </w:rPr>
            </w:pP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pPr>
            <w:r>
              <w:t>37</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r>
              <w:t xml:space="preserve">Борислава Михайлова </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t>Психолог</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rPr>
                <w:lang w:val="en-US"/>
              </w:rPr>
            </w:pPr>
            <w:r>
              <w:t>38</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182652" w:rsidP="00E21FD7">
            <w:r>
              <w:t>Величка Лозева</w:t>
            </w:r>
            <w:r w:rsidR="00E21FD7">
              <w:t xml:space="preserve"> </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t xml:space="preserve">Гл. счетоводител </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rPr>
                <w:lang w:val="en-US"/>
              </w:rPr>
            </w:pPr>
            <w:r>
              <w:t>39</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r>
              <w:t xml:space="preserve">Пенка Михайлова </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t>ЗАТС</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E21FD7">
            <w:pPr>
              <w:jc w:val="center"/>
              <w:rPr>
                <w:lang w:val="en-US"/>
              </w:rPr>
            </w:pPr>
            <w:r>
              <w:t>40</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182652" w:rsidP="00E21FD7">
            <w:r>
              <w:t>Катя Петкова</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t>Домакин</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r w:rsidR="00E21FD7" w:rsidTr="00182652">
        <w:trPr>
          <w:trHeight w:val="324"/>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182652" w:rsidP="00E21FD7">
            <w:pPr>
              <w:jc w:val="center"/>
              <w:rPr>
                <w:lang w:val="en-US"/>
              </w:rPr>
            </w:pPr>
            <w:r>
              <w:t>41</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r>
              <w:t xml:space="preserve">Ася Драгоева </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t>Пом. готвач</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E21FD7" w:rsidP="00182652">
            <w:pPr>
              <w:jc w:val="center"/>
              <w:rPr>
                <w:lang w:val="en-US"/>
              </w:rPr>
            </w:pPr>
            <w:r>
              <w:t>4</w:t>
            </w:r>
            <w:r w:rsidR="00182652">
              <w:t>2</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182652" w:rsidP="00E21FD7">
            <w:r>
              <w:t>Петя Ранчева</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t xml:space="preserve">Работник кухня </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r w:rsidR="00E21FD7" w:rsidTr="00CE0D63">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182652" w:rsidP="00E21FD7">
            <w:pPr>
              <w:jc w:val="center"/>
              <w:rPr>
                <w:lang w:val="en-US"/>
              </w:rPr>
            </w:pPr>
            <w:r>
              <w:t>43</w:t>
            </w:r>
          </w:p>
        </w:tc>
        <w:tc>
          <w:tcPr>
            <w:tcW w:w="4994"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r>
              <w:t xml:space="preserve">Антон Момчилов </w:t>
            </w:r>
          </w:p>
        </w:tc>
        <w:tc>
          <w:tcPr>
            <w:tcW w:w="2365" w:type="dxa"/>
            <w:tcBorders>
              <w:top w:val="single" w:sz="4" w:space="0" w:color="auto"/>
              <w:left w:val="nil"/>
              <w:bottom w:val="single" w:sz="4" w:space="0" w:color="auto"/>
              <w:right w:val="single" w:sz="4" w:space="0" w:color="auto"/>
            </w:tcBorders>
            <w:shd w:val="clear" w:color="auto" w:fill="auto"/>
            <w:noWrap/>
          </w:tcPr>
          <w:p w:rsidR="00E21FD7" w:rsidRPr="00C86483" w:rsidRDefault="00E21FD7" w:rsidP="00E21FD7">
            <w:pPr>
              <w:jc w:val="center"/>
            </w:pPr>
            <w:r>
              <w:t>Работник поддръжка</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r w:rsidR="00E21FD7" w:rsidTr="007F2ABA">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182652" w:rsidP="00E21FD7">
            <w:pPr>
              <w:jc w:val="center"/>
              <w:rPr>
                <w:lang w:val="en-US"/>
              </w:rPr>
            </w:pPr>
            <w:r>
              <w:t>44</w:t>
            </w:r>
          </w:p>
        </w:tc>
        <w:tc>
          <w:tcPr>
            <w:tcW w:w="4994" w:type="dxa"/>
            <w:tcBorders>
              <w:top w:val="single" w:sz="4" w:space="0" w:color="auto"/>
              <w:left w:val="nil"/>
              <w:bottom w:val="single" w:sz="4" w:space="0" w:color="auto"/>
              <w:right w:val="single" w:sz="4" w:space="0" w:color="auto"/>
            </w:tcBorders>
            <w:noWrap/>
          </w:tcPr>
          <w:p w:rsidR="00E21FD7" w:rsidRDefault="00182652" w:rsidP="00E21FD7">
            <w:r>
              <w:t>Мартин Маринова</w:t>
            </w:r>
          </w:p>
        </w:tc>
        <w:tc>
          <w:tcPr>
            <w:tcW w:w="2365" w:type="dxa"/>
            <w:tcBorders>
              <w:top w:val="single" w:sz="4" w:space="0" w:color="auto"/>
              <w:left w:val="nil"/>
              <w:bottom w:val="single" w:sz="4" w:space="0" w:color="auto"/>
              <w:right w:val="single" w:sz="4" w:space="0" w:color="auto"/>
            </w:tcBorders>
            <w:noWrap/>
          </w:tcPr>
          <w:p w:rsidR="00E21FD7" w:rsidRDefault="00182652" w:rsidP="00E21FD7">
            <w:pPr>
              <w:jc w:val="center"/>
            </w:pPr>
            <w:r>
              <w:t>Учител по физкултура</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r w:rsidR="00E21FD7" w:rsidTr="001C6540">
        <w:trPr>
          <w:trHeight w:val="300"/>
        </w:trPr>
        <w:tc>
          <w:tcPr>
            <w:tcW w:w="408" w:type="dxa"/>
            <w:tcBorders>
              <w:top w:val="single" w:sz="4" w:space="0" w:color="auto"/>
              <w:left w:val="single" w:sz="4" w:space="0" w:color="auto"/>
              <w:bottom w:val="single" w:sz="4" w:space="0" w:color="auto"/>
              <w:right w:val="single" w:sz="4" w:space="0" w:color="auto"/>
            </w:tcBorders>
            <w:noWrap/>
            <w:vAlign w:val="bottom"/>
            <w:hideMark/>
          </w:tcPr>
          <w:p w:rsidR="00E21FD7" w:rsidRDefault="00182652" w:rsidP="00E21FD7">
            <w:pPr>
              <w:jc w:val="center"/>
              <w:rPr>
                <w:lang w:val="en-US"/>
              </w:rPr>
            </w:pPr>
            <w:r>
              <w:t>45</w:t>
            </w:r>
          </w:p>
        </w:tc>
        <w:tc>
          <w:tcPr>
            <w:tcW w:w="4994" w:type="dxa"/>
            <w:tcBorders>
              <w:top w:val="single" w:sz="4" w:space="0" w:color="auto"/>
              <w:left w:val="nil"/>
              <w:bottom w:val="single" w:sz="4" w:space="0" w:color="auto"/>
              <w:right w:val="single" w:sz="4" w:space="0" w:color="auto"/>
            </w:tcBorders>
            <w:noWrap/>
          </w:tcPr>
          <w:p w:rsidR="00E21FD7" w:rsidRDefault="00182652" w:rsidP="00E21FD7">
            <w:r>
              <w:t>Пенка Михайлова</w:t>
            </w:r>
          </w:p>
        </w:tc>
        <w:tc>
          <w:tcPr>
            <w:tcW w:w="2365" w:type="dxa"/>
            <w:tcBorders>
              <w:top w:val="single" w:sz="4" w:space="0" w:color="auto"/>
              <w:left w:val="nil"/>
              <w:bottom w:val="single" w:sz="4" w:space="0" w:color="auto"/>
              <w:right w:val="single" w:sz="4" w:space="0" w:color="auto"/>
            </w:tcBorders>
            <w:noWrap/>
          </w:tcPr>
          <w:p w:rsidR="00E21FD7" w:rsidRDefault="00182652" w:rsidP="00E21FD7">
            <w:pPr>
              <w:jc w:val="center"/>
            </w:pPr>
            <w:r>
              <w:t>Мед.сестра</w:t>
            </w:r>
          </w:p>
        </w:tc>
        <w:tc>
          <w:tcPr>
            <w:tcW w:w="1596" w:type="dxa"/>
            <w:tcBorders>
              <w:top w:val="single" w:sz="4" w:space="0" w:color="auto"/>
              <w:left w:val="nil"/>
              <w:bottom w:val="single" w:sz="4" w:space="0" w:color="auto"/>
              <w:right w:val="single" w:sz="4" w:space="0" w:color="auto"/>
            </w:tcBorders>
            <w:noWrap/>
            <w:vAlign w:val="bottom"/>
          </w:tcPr>
          <w:p w:rsidR="00E21FD7" w:rsidRDefault="00E21FD7" w:rsidP="00E21FD7">
            <w:pPr>
              <w:jc w:val="center"/>
            </w:pPr>
          </w:p>
        </w:tc>
      </w:tr>
    </w:tbl>
    <w:p w:rsidR="001C6540" w:rsidRDefault="001C6540" w:rsidP="001C6540">
      <w:pPr>
        <w:tabs>
          <w:tab w:val="left" w:pos="1395"/>
        </w:tabs>
        <w:rPr>
          <w:b/>
          <w:bCs/>
        </w:rPr>
      </w:pPr>
    </w:p>
    <w:sectPr w:rsidR="001C6540" w:rsidSect="009403F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5D" w:rsidRDefault="0032145D" w:rsidP="009403F8">
      <w:r>
        <w:separator/>
      </w:r>
    </w:p>
  </w:endnote>
  <w:endnote w:type="continuationSeparator" w:id="0">
    <w:p w:rsidR="0032145D" w:rsidRDefault="0032145D" w:rsidP="0094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5D" w:rsidRDefault="0032145D" w:rsidP="009403F8">
      <w:r>
        <w:separator/>
      </w:r>
    </w:p>
  </w:footnote>
  <w:footnote w:type="continuationSeparator" w:id="0">
    <w:p w:rsidR="0032145D" w:rsidRDefault="0032145D" w:rsidP="0094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3" w:rsidRPr="006A3877" w:rsidRDefault="00CE0D63" w:rsidP="009403F8">
    <w:pPr>
      <w:jc w:val="center"/>
      <w:rPr>
        <w:szCs w:val="28"/>
      </w:rPr>
    </w:pPr>
    <w:r>
      <w:rPr>
        <w:noProof/>
        <w:sz w:val="20"/>
        <w:szCs w:val="28"/>
      </w:rPr>
      <w:drawing>
        <wp:anchor distT="0" distB="0" distL="114300" distR="114300" simplePos="0" relativeHeight="251658240" behindDoc="1" locked="0" layoutInCell="1" allowOverlap="1">
          <wp:simplePos x="0" y="0"/>
          <wp:positionH relativeFrom="column">
            <wp:posOffset>219075</wp:posOffset>
          </wp:positionH>
          <wp:positionV relativeFrom="paragraph">
            <wp:posOffset>-1905</wp:posOffset>
          </wp:positionV>
          <wp:extent cx="680085" cy="657225"/>
          <wp:effectExtent l="19050" t="0" r="5715" b="0"/>
          <wp:wrapNone/>
          <wp:docPr id="2" name="Картина 1" descr="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1"/>
                  <a:stretch>
                    <a:fillRect/>
                  </a:stretch>
                </pic:blipFill>
                <pic:spPr>
                  <a:xfrm>
                    <a:off x="0" y="0"/>
                    <a:ext cx="680085" cy="657225"/>
                  </a:xfrm>
                  <a:prstGeom prst="rect">
                    <a:avLst/>
                  </a:prstGeom>
                </pic:spPr>
              </pic:pic>
            </a:graphicData>
          </a:graphic>
        </wp:anchor>
      </w:drawing>
    </w:r>
    <w:r w:rsidRPr="009403F8">
      <w:rPr>
        <w:sz w:val="20"/>
        <w:szCs w:val="28"/>
      </w:rPr>
      <w:t>ДЕТСКА ГРАДИНА  №91 „СЛЪНЧЕВ КЪТ”, СТОЛИЧНА ОБЩИНА, РАЙОН „ПОДУЯНЕ”</w:t>
    </w:r>
  </w:p>
  <w:p w:rsidR="00CE0D63" w:rsidRPr="009403F8" w:rsidRDefault="00CE0D63" w:rsidP="009403F8">
    <w:pPr>
      <w:pStyle w:val="Title"/>
      <w:rPr>
        <w:rFonts w:ascii="Times New Roman" w:hAnsi="Times New Roman" w:cs="Times New Roman"/>
        <w:b w:val="0"/>
        <w:bCs w:val="0"/>
        <w:sz w:val="20"/>
        <w:szCs w:val="24"/>
        <w:u w:val="none"/>
      </w:rPr>
    </w:pPr>
    <w:r w:rsidRPr="009403F8">
      <w:rPr>
        <w:rFonts w:ascii="Times New Roman" w:hAnsi="Times New Roman" w:cs="Times New Roman"/>
        <w:b w:val="0"/>
        <w:bCs w:val="0"/>
        <w:sz w:val="20"/>
        <w:szCs w:val="24"/>
        <w:u w:val="none"/>
      </w:rPr>
      <w:t>Гр. София, ж.к.”Левски Г запад “ ул. „Поручик Георги Кюмюрджиев”25</w:t>
    </w:r>
  </w:p>
  <w:p w:rsidR="00CE0D63" w:rsidRPr="009403F8" w:rsidRDefault="00CE0D63" w:rsidP="009403F8">
    <w:pPr>
      <w:jc w:val="center"/>
      <w:rPr>
        <w:sz w:val="20"/>
        <w:szCs w:val="28"/>
      </w:rPr>
    </w:pPr>
    <w:r w:rsidRPr="009403F8">
      <w:rPr>
        <w:bCs/>
        <w:sz w:val="20"/>
      </w:rPr>
      <w:t>тел./факс: 02/946 61 43</w:t>
    </w:r>
    <w:r w:rsidRPr="004A0100">
      <w:rPr>
        <w:sz w:val="20"/>
        <w:szCs w:val="28"/>
      </w:rPr>
      <w:t xml:space="preserve">, </w:t>
    </w:r>
    <w:r w:rsidRPr="009403F8">
      <w:rPr>
        <w:color w:val="0000FF"/>
        <w:sz w:val="20"/>
        <w:u w:val="single"/>
        <w:lang w:val="en-US"/>
      </w:rPr>
      <w:t>www</w:t>
    </w:r>
    <w:r w:rsidRPr="004A0100">
      <w:rPr>
        <w:color w:val="0000FF"/>
        <w:sz w:val="20"/>
        <w:u w:val="single"/>
      </w:rPr>
      <w:t>.</w:t>
    </w:r>
    <w:r w:rsidRPr="009403F8">
      <w:rPr>
        <w:color w:val="0000FF"/>
        <w:sz w:val="20"/>
        <w:u w:val="single"/>
        <w:lang w:val="en-US"/>
      </w:rPr>
      <w:t>odz</w:t>
    </w:r>
    <w:r w:rsidRPr="004A0100">
      <w:rPr>
        <w:color w:val="0000FF"/>
        <w:sz w:val="20"/>
        <w:u w:val="single"/>
      </w:rPr>
      <w:t>91.</w:t>
    </w:r>
    <w:r>
      <w:rPr>
        <w:color w:val="0000FF"/>
        <w:sz w:val="20"/>
        <w:u w:val="single"/>
        <w:lang w:val="en-US"/>
      </w:rPr>
      <w:t>com</w:t>
    </w:r>
    <w:r w:rsidRPr="004A0100">
      <w:rPr>
        <w:sz w:val="20"/>
        <w:szCs w:val="28"/>
      </w:rPr>
      <w:t xml:space="preserve">; </w:t>
    </w:r>
    <w:r w:rsidRPr="009403F8">
      <w:rPr>
        <w:sz w:val="20"/>
        <w:szCs w:val="28"/>
        <w:lang w:val="en-US"/>
      </w:rPr>
      <w:t>e</w:t>
    </w:r>
    <w:r w:rsidRPr="004A0100">
      <w:rPr>
        <w:sz w:val="20"/>
        <w:szCs w:val="28"/>
      </w:rPr>
      <w:t>-</w:t>
    </w:r>
    <w:r w:rsidRPr="009403F8">
      <w:rPr>
        <w:sz w:val="20"/>
        <w:szCs w:val="28"/>
        <w:lang w:val="en-US"/>
      </w:rPr>
      <w:t>mail</w:t>
    </w:r>
    <w:r w:rsidRPr="004A0100">
      <w:rPr>
        <w:sz w:val="20"/>
        <w:szCs w:val="28"/>
      </w:rPr>
      <w:t xml:space="preserve">: </w:t>
    </w:r>
    <w:r w:rsidRPr="009403F8">
      <w:rPr>
        <w:sz w:val="20"/>
        <w:szCs w:val="28"/>
        <w:lang w:val="en-US"/>
      </w:rPr>
      <w:t>dg</w:t>
    </w:r>
    <w:r w:rsidRPr="004A0100">
      <w:rPr>
        <w:sz w:val="20"/>
        <w:szCs w:val="28"/>
      </w:rPr>
      <w:t>_91@</w:t>
    </w:r>
    <w:r w:rsidRPr="009403F8">
      <w:rPr>
        <w:sz w:val="20"/>
        <w:szCs w:val="28"/>
        <w:lang w:val="en-US"/>
      </w:rPr>
      <w:t>abv</w:t>
    </w:r>
    <w:r w:rsidRPr="004A0100">
      <w:rPr>
        <w:sz w:val="20"/>
        <w:szCs w:val="28"/>
      </w:rPr>
      <w:t>.</w:t>
    </w:r>
    <w:r w:rsidRPr="009403F8">
      <w:rPr>
        <w:sz w:val="20"/>
        <w:szCs w:val="28"/>
        <w:lang w:val="en-US"/>
      </w:rPr>
      <w:t>bg</w:t>
    </w:r>
  </w:p>
  <w:p w:rsidR="00CE0D63" w:rsidRDefault="00CE0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D7A"/>
    <w:multiLevelType w:val="multilevel"/>
    <w:tmpl w:val="99A4BA4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DF57E6"/>
    <w:multiLevelType w:val="multilevel"/>
    <w:tmpl w:val="6C08F6A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5C3026"/>
    <w:multiLevelType w:val="multilevel"/>
    <w:tmpl w:val="CD5CF712"/>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9C0EBA"/>
    <w:multiLevelType w:val="multilevel"/>
    <w:tmpl w:val="4920B234"/>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B8B13BD"/>
    <w:multiLevelType w:val="multilevel"/>
    <w:tmpl w:val="7788087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C4015A"/>
    <w:multiLevelType w:val="multilevel"/>
    <w:tmpl w:val="5CDE350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4F637B"/>
    <w:multiLevelType w:val="multilevel"/>
    <w:tmpl w:val="8CD084B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9B03EE"/>
    <w:multiLevelType w:val="multilevel"/>
    <w:tmpl w:val="F6B2AF0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F4A3D65"/>
    <w:multiLevelType w:val="multilevel"/>
    <w:tmpl w:val="42725D5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337530F"/>
    <w:multiLevelType w:val="hybridMultilevel"/>
    <w:tmpl w:val="6DCE052A"/>
    <w:lvl w:ilvl="0" w:tplc="04020001">
      <w:start w:val="1"/>
      <w:numFmt w:val="bullet"/>
      <w:lvlText w:val=""/>
      <w:lvlJc w:val="left"/>
      <w:pPr>
        <w:ind w:left="1180" w:hanging="360"/>
      </w:pPr>
      <w:rPr>
        <w:rFonts w:ascii="Symbol" w:hAnsi="Symbol" w:hint="default"/>
      </w:rPr>
    </w:lvl>
    <w:lvl w:ilvl="1" w:tplc="04020003">
      <w:start w:val="1"/>
      <w:numFmt w:val="bullet"/>
      <w:lvlText w:val="o"/>
      <w:lvlJc w:val="left"/>
      <w:pPr>
        <w:ind w:left="1900" w:hanging="360"/>
      </w:pPr>
      <w:rPr>
        <w:rFonts w:ascii="Courier New" w:hAnsi="Courier New" w:cs="Courier New" w:hint="default"/>
      </w:rPr>
    </w:lvl>
    <w:lvl w:ilvl="2" w:tplc="04020005">
      <w:start w:val="1"/>
      <w:numFmt w:val="bullet"/>
      <w:lvlText w:val=""/>
      <w:lvlJc w:val="left"/>
      <w:pPr>
        <w:ind w:left="2620" w:hanging="360"/>
      </w:pPr>
      <w:rPr>
        <w:rFonts w:ascii="Wingdings" w:hAnsi="Wingdings" w:hint="default"/>
      </w:rPr>
    </w:lvl>
    <w:lvl w:ilvl="3" w:tplc="04020001">
      <w:start w:val="1"/>
      <w:numFmt w:val="bullet"/>
      <w:lvlText w:val=""/>
      <w:lvlJc w:val="left"/>
      <w:pPr>
        <w:ind w:left="3340" w:hanging="360"/>
      </w:pPr>
      <w:rPr>
        <w:rFonts w:ascii="Symbol" w:hAnsi="Symbol" w:hint="default"/>
      </w:rPr>
    </w:lvl>
    <w:lvl w:ilvl="4" w:tplc="04020003">
      <w:start w:val="1"/>
      <w:numFmt w:val="bullet"/>
      <w:lvlText w:val="o"/>
      <w:lvlJc w:val="left"/>
      <w:pPr>
        <w:ind w:left="4060" w:hanging="360"/>
      </w:pPr>
      <w:rPr>
        <w:rFonts w:ascii="Courier New" w:hAnsi="Courier New" w:cs="Courier New" w:hint="default"/>
      </w:rPr>
    </w:lvl>
    <w:lvl w:ilvl="5" w:tplc="04020005">
      <w:start w:val="1"/>
      <w:numFmt w:val="bullet"/>
      <w:lvlText w:val=""/>
      <w:lvlJc w:val="left"/>
      <w:pPr>
        <w:ind w:left="4780" w:hanging="360"/>
      </w:pPr>
      <w:rPr>
        <w:rFonts w:ascii="Wingdings" w:hAnsi="Wingdings" w:hint="default"/>
      </w:rPr>
    </w:lvl>
    <w:lvl w:ilvl="6" w:tplc="04020001">
      <w:start w:val="1"/>
      <w:numFmt w:val="bullet"/>
      <w:lvlText w:val=""/>
      <w:lvlJc w:val="left"/>
      <w:pPr>
        <w:ind w:left="5500" w:hanging="360"/>
      </w:pPr>
      <w:rPr>
        <w:rFonts w:ascii="Symbol" w:hAnsi="Symbol" w:hint="default"/>
      </w:rPr>
    </w:lvl>
    <w:lvl w:ilvl="7" w:tplc="04020003">
      <w:start w:val="1"/>
      <w:numFmt w:val="bullet"/>
      <w:lvlText w:val="o"/>
      <w:lvlJc w:val="left"/>
      <w:pPr>
        <w:ind w:left="6220" w:hanging="360"/>
      </w:pPr>
      <w:rPr>
        <w:rFonts w:ascii="Courier New" w:hAnsi="Courier New" w:cs="Courier New" w:hint="default"/>
      </w:rPr>
    </w:lvl>
    <w:lvl w:ilvl="8" w:tplc="04020005">
      <w:start w:val="1"/>
      <w:numFmt w:val="bullet"/>
      <w:lvlText w:val=""/>
      <w:lvlJc w:val="left"/>
      <w:pPr>
        <w:ind w:left="6940" w:hanging="360"/>
      </w:pPr>
      <w:rPr>
        <w:rFonts w:ascii="Wingdings" w:hAnsi="Wingdings" w:hint="default"/>
      </w:rPr>
    </w:lvl>
  </w:abstractNum>
  <w:abstractNum w:abstractNumId="10" w15:restartNumberingAfterBreak="0">
    <w:nsid w:val="19410196"/>
    <w:multiLevelType w:val="multilevel"/>
    <w:tmpl w:val="7FBCE50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AD3488C"/>
    <w:multiLevelType w:val="multilevel"/>
    <w:tmpl w:val="68AAB0C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B763517"/>
    <w:multiLevelType w:val="multilevel"/>
    <w:tmpl w:val="CC44EAF2"/>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C105504"/>
    <w:multiLevelType w:val="multilevel"/>
    <w:tmpl w:val="96943128"/>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C8F52CD"/>
    <w:multiLevelType w:val="multilevel"/>
    <w:tmpl w:val="2AEE488E"/>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EE144B6"/>
    <w:multiLevelType w:val="multilevel"/>
    <w:tmpl w:val="84D09314"/>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F4B24D9"/>
    <w:multiLevelType w:val="multilevel"/>
    <w:tmpl w:val="1138D4D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FC45913"/>
    <w:multiLevelType w:val="multilevel"/>
    <w:tmpl w:val="DCFE8CE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00B0053"/>
    <w:multiLevelType w:val="multilevel"/>
    <w:tmpl w:val="0EBECC44"/>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74E1054"/>
    <w:multiLevelType w:val="multilevel"/>
    <w:tmpl w:val="BA26FB4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99F715D"/>
    <w:multiLevelType w:val="multilevel"/>
    <w:tmpl w:val="7D8E42A4"/>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BFB69F4"/>
    <w:multiLevelType w:val="multilevel"/>
    <w:tmpl w:val="4BF42FBA"/>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E60533C"/>
    <w:multiLevelType w:val="hybridMultilevel"/>
    <w:tmpl w:val="EC483E1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3014328F"/>
    <w:multiLevelType w:val="multilevel"/>
    <w:tmpl w:val="857A0BD8"/>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3463C05"/>
    <w:multiLevelType w:val="multilevel"/>
    <w:tmpl w:val="95068554"/>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41426E6"/>
    <w:multiLevelType w:val="multilevel"/>
    <w:tmpl w:val="C4B25F2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5BA6735"/>
    <w:multiLevelType w:val="multilevel"/>
    <w:tmpl w:val="462C72A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5BC29A6"/>
    <w:multiLevelType w:val="multilevel"/>
    <w:tmpl w:val="00E227A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70A39B2"/>
    <w:multiLevelType w:val="multilevel"/>
    <w:tmpl w:val="DB34100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8914510"/>
    <w:multiLevelType w:val="multilevel"/>
    <w:tmpl w:val="5284FB62"/>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A592EEF"/>
    <w:multiLevelType w:val="multilevel"/>
    <w:tmpl w:val="047AF6F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4F0745B"/>
    <w:multiLevelType w:val="multilevel"/>
    <w:tmpl w:val="1378278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5AB6E79"/>
    <w:multiLevelType w:val="multilevel"/>
    <w:tmpl w:val="FD949C3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5AC0B61"/>
    <w:multiLevelType w:val="multilevel"/>
    <w:tmpl w:val="FA14992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7AF54E3"/>
    <w:multiLevelType w:val="multilevel"/>
    <w:tmpl w:val="D4C2CAA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95746F8"/>
    <w:multiLevelType w:val="multilevel"/>
    <w:tmpl w:val="05284708"/>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96314D4"/>
    <w:multiLevelType w:val="multilevel"/>
    <w:tmpl w:val="83389A46"/>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9BD096F"/>
    <w:multiLevelType w:val="multilevel"/>
    <w:tmpl w:val="0F44E74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A782BE2"/>
    <w:multiLevelType w:val="multilevel"/>
    <w:tmpl w:val="F2542CE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B01289D"/>
    <w:multiLevelType w:val="multilevel"/>
    <w:tmpl w:val="7068DF0C"/>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BD85BAC"/>
    <w:multiLevelType w:val="multilevel"/>
    <w:tmpl w:val="2D243C6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F1172ED"/>
    <w:multiLevelType w:val="multilevel"/>
    <w:tmpl w:val="0FA6D0A4"/>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F467A5E"/>
    <w:multiLevelType w:val="multilevel"/>
    <w:tmpl w:val="C6EA82E0"/>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18F27E3"/>
    <w:multiLevelType w:val="multilevel"/>
    <w:tmpl w:val="1BF8774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80452CC"/>
    <w:multiLevelType w:val="multilevel"/>
    <w:tmpl w:val="F5A2EF6C"/>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A8B5EE6"/>
    <w:multiLevelType w:val="hybridMultilevel"/>
    <w:tmpl w:val="F154DC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15:restartNumberingAfterBreak="0">
    <w:nsid w:val="5E146852"/>
    <w:multiLevelType w:val="multilevel"/>
    <w:tmpl w:val="D0EED94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E6E668E"/>
    <w:multiLevelType w:val="multilevel"/>
    <w:tmpl w:val="AA48FC1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19900C8"/>
    <w:multiLevelType w:val="multilevel"/>
    <w:tmpl w:val="CE36ABB2"/>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1F779EB"/>
    <w:multiLevelType w:val="multilevel"/>
    <w:tmpl w:val="8B2466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4AA0B76"/>
    <w:multiLevelType w:val="hybridMultilevel"/>
    <w:tmpl w:val="54802C54"/>
    <w:lvl w:ilvl="0" w:tplc="F5BA8F16">
      <w:start w:val="2"/>
      <w:numFmt w:val="decimal"/>
      <w:lvlText w:val="(%1)"/>
      <w:lvlJc w:val="left"/>
      <w:pPr>
        <w:ind w:left="820" w:hanging="360"/>
      </w:pPr>
      <w:rPr>
        <w:b/>
        <w:color w:val="000000"/>
      </w:rPr>
    </w:lvl>
    <w:lvl w:ilvl="1" w:tplc="04020019">
      <w:start w:val="1"/>
      <w:numFmt w:val="lowerLetter"/>
      <w:lvlText w:val="%2."/>
      <w:lvlJc w:val="left"/>
      <w:pPr>
        <w:ind w:left="1540" w:hanging="360"/>
      </w:pPr>
    </w:lvl>
    <w:lvl w:ilvl="2" w:tplc="0402001B">
      <w:start w:val="1"/>
      <w:numFmt w:val="lowerRoman"/>
      <w:lvlText w:val="%3."/>
      <w:lvlJc w:val="right"/>
      <w:pPr>
        <w:ind w:left="2260" w:hanging="180"/>
      </w:pPr>
    </w:lvl>
    <w:lvl w:ilvl="3" w:tplc="0402000F">
      <w:start w:val="1"/>
      <w:numFmt w:val="decimal"/>
      <w:lvlText w:val="%4."/>
      <w:lvlJc w:val="left"/>
      <w:pPr>
        <w:ind w:left="2980" w:hanging="360"/>
      </w:pPr>
    </w:lvl>
    <w:lvl w:ilvl="4" w:tplc="04020019">
      <w:start w:val="1"/>
      <w:numFmt w:val="lowerLetter"/>
      <w:lvlText w:val="%5."/>
      <w:lvlJc w:val="left"/>
      <w:pPr>
        <w:ind w:left="3700" w:hanging="360"/>
      </w:pPr>
    </w:lvl>
    <w:lvl w:ilvl="5" w:tplc="0402001B">
      <w:start w:val="1"/>
      <w:numFmt w:val="lowerRoman"/>
      <w:lvlText w:val="%6."/>
      <w:lvlJc w:val="right"/>
      <w:pPr>
        <w:ind w:left="4420" w:hanging="180"/>
      </w:pPr>
    </w:lvl>
    <w:lvl w:ilvl="6" w:tplc="0402000F">
      <w:start w:val="1"/>
      <w:numFmt w:val="decimal"/>
      <w:lvlText w:val="%7."/>
      <w:lvlJc w:val="left"/>
      <w:pPr>
        <w:ind w:left="5140" w:hanging="360"/>
      </w:pPr>
    </w:lvl>
    <w:lvl w:ilvl="7" w:tplc="04020019">
      <w:start w:val="1"/>
      <w:numFmt w:val="lowerLetter"/>
      <w:lvlText w:val="%8."/>
      <w:lvlJc w:val="left"/>
      <w:pPr>
        <w:ind w:left="5860" w:hanging="360"/>
      </w:pPr>
    </w:lvl>
    <w:lvl w:ilvl="8" w:tplc="0402001B">
      <w:start w:val="1"/>
      <w:numFmt w:val="lowerRoman"/>
      <w:lvlText w:val="%9."/>
      <w:lvlJc w:val="right"/>
      <w:pPr>
        <w:ind w:left="6580" w:hanging="180"/>
      </w:pPr>
    </w:lvl>
  </w:abstractNum>
  <w:abstractNum w:abstractNumId="51" w15:restartNumberingAfterBreak="0">
    <w:nsid w:val="659143A3"/>
    <w:multiLevelType w:val="multilevel"/>
    <w:tmpl w:val="DC40116A"/>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7BE2DA6"/>
    <w:multiLevelType w:val="multilevel"/>
    <w:tmpl w:val="77F2DF8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7D63906"/>
    <w:multiLevelType w:val="multilevel"/>
    <w:tmpl w:val="12A0C8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9DA1ABD"/>
    <w:multiLevelType w:val="multilevel"/>
    <w:tmpl w:val="520C20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9DD10FA"/>
    <w:multiLevelType w:val="multilevel"/>
    <w:tmpl w:val="7550130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ADF29B8"/>
    <w:multiLevelType w:val="multilevel"/>
    <w:tmpl w:val="47E2381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6AE50F7F"/>
    <w:multiLevelType w:val="multilevel"/>
    <w:tmpl w:val="23BC667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AFB6205"/>
    <w:multiLevelType w:val="multilevel"/>
    <w:tmpl w:val="1E0277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B7F271C"/>
    <w:multiLevelType w:val="multilevel"/>
    <w:tmpl w:val="4AC019D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02B73DE"/>
    <w:multiLevelType w:val="multilevel"/>
    <w:tmpl w:val="6C72D2D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11A4180"/>
    <w:multiLevelType w:val="hybridMultilevel"/>
    <w:tmpl w:val="B12C7992"/>
    <w:lvl w:ilvl="0" w:tplc="42B4889E">
      <w:start w:val="1"/>
      <w:numFmt w:val="decimal"/>
      <w:lvlText w:val="%1."/>
      <w:lvlJc w:val="left"/>
      <w:pPr>
        <w:ind w:left="1080" w:hanging="72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3196429"/>
    <w:multiLevelType w:val="multilevel"/>
    <w:tmpl w:val="E8140860"/>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31E2532"/>
    <w:multiLevelType w:val="multilevel"/>
    <w:tmpl w:val="602002E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3A84539"/>
    <w:multiLevelType w:val="multilevel"/>
    <w:tmpl w:val="16262676"/>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58B1A2B"/>
    <w:multiLevelType w:val="multilevel"/>
    <w:tmpl w:val="4370A3E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76356A4"/>
    <w:multiLevelType w:val="multilevel"/>
    <w:tmpl w:val="4BCEB138"/>
    <w:lvl w:ilvl="0">
      <w:start w:val="9"/>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94E670A"/>
    <w:multiLevelType w:val="multilevel"/>
    <w:tmpl w:val="42483C6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79574E1D"/>
    <w:multiLevelType w:val="multilevel"/>
    <w:tmpl w:val="B0D21B4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7A8B0462"/>
    <w:multiLevelType w:val="multilevel"/>
    <w:tmpl w:val="B8FE81C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lvlOverride w:ilvl="2"/>
    <w:lvlOverride w:ilvl="3"/>
    <w:lvlOverride w:ilvl="4"/>
    <w:lvlOverride w:ilvl="5"/>
    <w:lvlOverride w:ilvl="6"/>
    <w:lvlOverride w:ilvl="7"/>
    <w:lvlOverride w:ilvl="8"/>
  </w:num>
  <w:num w:numId="6">
    <w:abstractNumId w:val="52"/>
    <w:lvlOverride w:ilvl="0">
      <w:startOverride w:val="2"/>
    </w:lvlOverride>
    <w:lvlOverride w:ilvl="1"/>
    <w:lvlOverride w:ilvl="2"/>
    <w:lvlOverride w:ilvl="3"/>
    <w:lvlOverride w:ilvl="4"/>
    <w:lvlOverride w:ilvl="5"/>
    <w:lvlOverride w:ilvl="6"/>
    <w:lvlOverride w:ilvl="7"/>
    <w:lvlOverride w:ilvl="8"/>
  </w:num>
  <w:num w:numId="7">
    <w:abstractNumId w:val="68"/>
    <w:lvlOverride w:ilvl="0">
      <w:startOverride w:val="2"/>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2"/>
    </w:lvlOverride>
    <w:lvlOverride w:ilvl="1"/>
    <w:lvlOverride w:ilvl="2"/>
    <w:lvlOverride w:ilvl="3"/>
    <w:lvlOverride w:ilvl="4"/>
    <w:lvlOverride w:ilvl="5"/>
    <w:lvlOverride w:ilvl="6"/>
    <w:lvlOverride w:ilvl="7"/>
    <w:lvlOverride w:ilvl="8"/>
  </w:num>
  <w:num w:numId="10">
    <w:abstractNumId w:val="60"/>
    <w:lvlOverride w:ilvl="0">
      <w:startOverride w:val="2"/>
    </w:lvlOverride>
    <w:lvlOverride w:ilvl="1"/>
    <w:lvlOverride w:ilvl="2"/>
    <w:lvlOverride w:ilvl="3"/>
    <w:lvlOverride w:ilvl="4"/>
    <w:lvlOverride w:ilvl="5"/>
    <w:lvlOverride w:ilvl="6"/>
    <w:lvlOverride w:ilvl="7"/>
    <w:lvlOverride w:ilvl="8"/>
  </w:num>
  <w:num w:numId="11">
    <w:abstractNumId w:val="59"/>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35"/>
    <w:lvlOverride w:ilvl="0">
      <w:startOverride w:val="2"/>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6"/>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2"/>
    </w:lvlOverride>
    <w:lvlOverride w:ilvl="1"/>
    <w:lvlOverride w:ilvl="2"/>
    <w:lvlOverride w:ilvl="3"/>
    <w:lvlOverride w:ilvl="4"/>
    <w:lvlOverride w:ilvl="5"/>
    <w:lvlOverride w:ilvl="6"/>
    <w:lvlOverride w:ilvl="7"/>
    <w:lvlOverride w:ilvl="8"/>
  </w:num>
  <w:num w:numId="20">
    <w:abstractNumId w:val="62"/>
    <w:lvlOverride w:ilvl="0">
      <w:startOverride w:val="2"/>
    </w:lvlOverride>
    <w:lvlOverride w:ilvl="1"/>
    <w:lvlOverride w:ilvl="2"/>
    <w:lvlOverride w:ilvl="3"/>
    <w:lvlOverride w:ilvl="4"/>
    <w:lvlOverride w:ilvl="5"/>
    <w:lvlOverride w:ilvl="6"/>
    <w:lvlOverride w:ilvl="7"/>
    <w:lvlOverride w:ilvl="8"/>
  </w:num>
  <w:num w:numId="21">
    <w:abstractNumId w:val="42"/>
    <w:lvlOverride w:ilvl="0">
      <w:startOverride w:val="2"/>
    </w:lvlOverride>
    <w:lvlOverride w:ilvl="1"/>
    <w:lvlOverride w:ilvl="2"/>
    <w:lvlOverride w:ilvl="3"/>
    <w:lvlOverride w:ilvl="4"/>
    <w:lvlOverride w:ilvl="5"/>
    <w:lvlOverride w:ilvl="6"/>
    <w:lvlOverride w:ilvl="7"/>
    <w:lvlOverride w:ilvl="8"/>
  </w:num>
  <w:num w:numId="22">
    <w:abstractNumId w:val="48"/>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38"/>
    <w:lvlOverride w:ilvl="0">
      <w:startOverride w:val="2"/>
    </w:lvlOverride>
    <w:lvlOverride w:ilvl="1"/>
    <w:lvlOverride w:ilvl="2"/>
    <w:lvlOverride w:ilvl="3"/>
    <w:lvlOverride w:ilvl="4"/>
    <w:lvlOverride w:ilvl="5"/>
    <w:lvlOverride w:ilvl="6"/>
    <w:lvlOverride w:ilvl="7"/>
    <w:lvlOverride w:ilvl="8"/>
  </w:num>
  <w:num w:numId="25">
    <w:abstractNumId w:val="51"/>
    <w:lvlOverride w:ilvl="0">
      <w:startOverride w:val="2"/>
    </w:lvlOverride>
    <w:lvlOverride w:ilvl="1"/>
    <w:lvlOverride w:ilvl="2"/>
    <w:lvlOverride w:ilvl="3"/>
    <w:lvlOverride w:ilvl="4"/>
    <w:lvlOverride w:ilvl="5"/>
    <w:lvlOverride w:ilvl="6"/>
    <w:lvlOverride w:ilvl="7"/>
    <w:lvlOverride w:ilvl="8"/>
  </w:num>
  <w:num w:numId="26">
    <w:abstractNumId w:val="69"/>
    <w:lvlOverride w:ilvl="0">
      <w:startOverride w:val="1"/>
    </w:lvlOverride>
    <w:lvlOverride w:ilvl="1"/>
    <w:lvlOverride w:ilvl="2"/>
    <w:lvlOverride w:ilvl="3"/>
    <w:lvlOverride w:ilvl="4"/>
    <w:lvlOverride w:ilvl="5"/>
    <w:lvlOverride w:ilvl="6"/>
    <w:lvlOverride w:ilvl="7"/>
    <w:lvlOverride w:ilvl="8"/>
  </w:num>
  <w:num w:numId="27">
    <w:abstractNumId w:val="55"/>
    <w:lvlOverride w:ilvl="0">
      <w:startOverride w:val="2"/>
    </w:lvlOverride>
    <w:lvlOverride w:ilvl="1"/>
    <w:lvlOverride w:ilvl="2"/>
    <w:lvlOverride w:ilvl="3"/>
    <w:lvlOverride w:ilvl="4"/>
    <w:lvlOverride w:ilvl="5"/>
    <w:lvlOverride w:ilvl="6"/>
    <w:lvlOverride w:ilvl="7"/>
    <w:lvlOverride w:ilvl="8"/>
  </w:num>
  <w:num w:numId="28">
    <w:abstractNumId w:val="47"/>
    <w:lvlOverride w:ilvl="0">
      <w:startOverride w:val="2"/>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7"/>
    <w:lvlOverride w:ilvl="0">
      <w:startOverride w:val="2"/>
    </w:lvlOverride>
    <w:lvlOverride w:ilvl="1"/>
    <w:lvlOverride w:ilvl="2"/>
    <w:lvlOverride w:ilvl="3"/>
    <w:lvlOverride w:ilvl="4"/>
    <w:lvlOverride w:ilvl="5"/>
    <w:lvlOverride w:ilvl="6"/>
    <w:lvlOverride w:ilvl="7"/>
    <w:lvlOverride w:ilvl="8"/>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64"/>
    <w:lvlOverride w:ilvl="0">
      <w:startOverride w:val="2"/>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0"/>
    <w:lvlOverride w:ilvl="0">
      <w:startOverride w:val="2"/>
    </w:lvlOverride>
    <w:lvlOverride w:ilvl="1"/>
    <w:lvlOverride w:ilvl="2"/>
    <w:lvlOverride w:ilvl="3"/>
    <w:lvlOverride w:ilvl="4"/>
    <w:lvlOverride w:ilvl="5"/>
    <w:lvlOverride w:ilvl="6"/>
    <w:lvlOverride w:ilvl="7"/>
    <w:lvlOverride w:ilvl="8"/>
  </w:num>
  <w:num w:numId="37">
    <w:abstractNumId w:val="31"/>
    <w:lvlOverride w:ilvl="0">
      <w:startOverride w:val="1"/>
    </w:lvlOverride>
    <w:lvlOverride w:ilvl="1"/>
    <w:lvlOverride w:ilvl="2"/>
    <w:lvlOverride w:ilvl="3"/>
    <w:lvlOverride w:ilvl="4"/>
    <w:lvlOverride w:ilvl="5"/>
    <w:lvlOverride w:ilvl="6"/>
    <w:lvlOverride w:ilvl="7"/>
    <w:lvlOverride w:ilvl="8"/>
  </w:num>
  <w:num w:numId="38">
    <w:abstractNumId w:val="58"/>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1"/>
    </w:lvlOverride>
    <w:lvlOverride w:ilvl="1"/>
    <w:lvlOverride w:ilvl="2"/>
    <w:lvlOverride w:ilvl="3"/>
    <w:lvlOverride w:ilvl="4"/>
    <w:lvlOverride w:ilvl="5"/>
    <w:lvlOverride w:ilvl="6"/>
    <w:lvlOverride w:ilvl="7"/>
    <w:lvlOverride w:ilvl="8"/>
  </w:num>
  <w:num w:numId="40">
    <w:abstractNumId w:val="22"/>
  </w:num>
  <w:num w:numId="41">
    <w:abstractNumId w:val="57"/>
    <w:lvlOverride w:ilvl="0">
      <w:startOverride w:val="2"/>
    </w:lvlOverride>
    <w:lvlOverride w:ilvl="1"/>
    <w:lvlOverride w:ilvl="2"/>
    <w:lvlOverride w:ilvl="3"/>
    <w:lvlOverride w:ilvl="4"/>
    <w:lvlOverride w:ilvl="5"/>
    <w:lvlOverride w:ilvl="6"/>
    <w:lvlOverride w:ilvl="7"/>
    <w:lvlOverride w:ilvl="8"/>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66"/>
    <w:lvlOverride w:ilvl="0">
      <w:startOverride w:val="9"/>
    </w:lvlOverride>
    <w:lvlOverride w:ilvl="1"/>
    <w:lvlOverride w:ilvl="2"/>
    <w:lvlOverride w:ilvl="3"/>
    <w:lvlOverride w:ilvl="4"/>
    <w:lvlOverride w:ilvl="5"/>
    <w:lvlOverride w:ilvl="6"/>
    <w:lvlOverride w:ilvl="7"/>
    <w:lvlOverride w:ilvl="8"/>
  </w:num>
  <w:num w:numId="44">
    <w:abstractNumId w:val="12"/>
    <w:lvlOverride w:ilvl="0">
      <w:startOverride w:val="2"/>
    </w:lvlOverride>
    <w:lvlOverride w:ilvl="1"/>
    <w:lvlOverride w:ilvl="2"/>
    <w:lvlOverride w:ilvl="3"/>
    <w:lvlOverride w:ilvl="4"/>
    <w:lvlOverride w:ilvl="5"/>
    <w:lvlOverride w:ilvl="6"/>
    <w:lvlOverride w:ilvl="7"/>
    <w:lvlOverride w:ilvl="8"/>
  </w:num>
  <w:num w:numId="45">
    <w:abstractNumId w:val="39"/>
    <w:lvlOverride w:ilvl="0">
      <w:startOverride w:val="2"/>
    </w:lvlOverride>
    <w:lvlOverride w:ilvl="1"/>
    <w:lvlOverride w:ilvl="2"/>
    <w:lvlOverride w:ilvl="3"/>
    <w:lvlOverride w:ilvl="4"/>
    <w:lvlOverride w:ilvl="5"/>
    <w:lvlOverride w:ilvl="6"/>
    <w:lvlOverride w:ilvl="7"/>
    <w:lvlOverride w:ilvl="8"/>
  </w:num>
  <w:num w:numId="46">
    <w:abstractNumId w:val="2"/>
    <w:lvlOverride w:ilvl="0">
      <w:startOverride w:val="1"/>
    </w:lvlOverride>
    <w:lvlOverride w:ilvl="1"/>
    <w:lvlOverride w:ilvl="2"/>
    <w:lvlOverride w:ilvl="3"/>
    <w:lvlOverride w:ilvl="4"/>
    <w:lvlOverride w:ilvl="5"/>
    <w:lvlOverride w:ilvl="6"/>
    <w:lvlOverride w:ilvl="7"/>
    <w:lvlOverride w:ilvl="8"/>
  </w:num>
  <w:num w:numId="47">
    <w:abstractNumId w:val="53"/>
    <w:lvlOverride w:ilvl="0">
      <w:startOverride w:val="1"/>
    </w:lvlOverride>
    <w:lvlOverride w:ilvl="1"/>
    <w:lvlOverride w:ilvl="2"/>
    <w:lvlOverride w:ilvl="3"/>
    <w:lvlOverride w:ilvl="4"/>
    <w:lvlOverride w:ilvl="5"/>
    <w:lvlOverride w:ilvl="6"/>
    <w:lvlOverride w:ilvl="7"/>
    <w:lvlOverride w:ilvl="8"/>
  </w:num>
  <w:num w:numId="48">
    <w:abstractNumId w:val="29"/>
    <w:lvlOverride w:ilvl="0">
      <w:startOverride w:val="2"/>
    </w:lvlOverride>
    <w:lvlOverride w:ilvl="1"/>
    <w:lvlOverride w:ilvl="2"/>
    <w:lvlOverride w:ilvl="3"/>
    <w:lvlOverride w:ilvl="4"/>
    <w:lvlOverride w:ilvl="5"/>
    <w:lvlOverride w:ilvl="6"/>
    <w:lvlOverride w:ilvl="7"/>
    <w:lvlOverride w:ilvl="8"/>
  </w:num>
  <w:num w:numId="49">
    <w:abstractNumId w:val="56"/>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2"/>
    </w:lvlOverride>
    <w:lvlOverride w:ilvl="1"/>
    <w:lvlOverride w:ilvl="2"/>
    <w:lvlOverride w:ilvl="3"/>
    <w:lvlOverride w:ilvl="4"/>
    <w:lvlOverride w:ilvl="5"/>
    <w:lvlOverride w:ilvl="6"/>
    <w:lvlOverride w:ilvl="7"/>
    <w:lvlOverride w:ilvl="8"/>
  </w:num>
  <w:num w:numId="51">
    <w:abstractNumId w:val="14"/>
    <w:lvlOverride w:ilvl="0">
      <w:startOverride w:val="2"/>
    </w:lvlOverride>
    <w:lvlOverride w:ilvl="1"/>
    <w:lvlOverride w:ilvl="2"/>
    <w:lvlOverride w:ilvl="3"/>
    <w:lvlOverride w:ilvl="4"/>
    <w:lvlOverride w:ilvl="5"/>
    <w:lvlOverride w:ilvl="6"/>
    <w:lvlOverride w:ilvl="7"/>
    <w:lvlOverride w:ilvl="8"/>
  </w:num>
  <w:num w:numId="52">
    <w:abstractNumId w:val="7"/>
    <w:lvlOverride w:ilvl="0">
      <w:startOverride w:val="1"/>
    </w:lvlOverride>
    <w:lvlOverride w:ilvl="1"/>
    <w:lvlOverride w:ilvl="2"/>
    <w:lvlOverride w:ilvl="3"/>
    <w:lvlOverride w:ilvl="4"/>
    <w:lvlOverride w:ilvl="5"/>
    <w:lvlOverride w:ilvl="6"/>
    <w:lvlOverride w:ilvl="7"/>
    <w:lvlOverride w:ilvl="8"/>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26"/>
    <w:lvlOverride w:ilvl="0">
      <w:startOverride w:val="1"/>
    </w:lvlOverride>
    <w:lvlOverride w:ilvl="1"/>
    <w:lvlOverride w:ilvl="2"/>
    <w:lvlOverride w:ilvl="3"/>
    <w:lvlOverride w:ilvl="4"/>
    <w:lvlOverride w:ilvl="5"/>
    <w:lvlOverride w:ilvl="6"/>
    <w:lvlOverride w:ilvl="7"/>
    <w:lvlOverride w:ilvl="8"/>
  </w:num>
  <w:num w:numId="55">
    <w:abstractNumId w:val="3"/>
    <w:lvlOverride w:ilvl="0">
      <w:startOverride w:val="2"/>
    </w:lvlOverride>
    <w:lvlOverride w:ilvl="1"/>
    <w:lvlOverride w:ilvl="2"/>
    <w:lvlOverride w:ilvl="3"/>
    <w:lvlOverride w:ilvl="4"/>
    <w:lvlOverride w:ilvl="5"/>
    <w:lvlOverride w:ilvl="6"/>
    <w:lvlOverride w:ilvl="7"/>
    <w:lvlOverride w:ilvl="8"/>
  </w:num>
  <w:num w:numId="56">
    <w:abstractNumId w:val="65"/>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2"/>
    </w:lvlOverride>
    <w:lvlOverride w:ilvl="1"/>
    <w:lvlOverride w:ilvl="2"/>
    <w:lvlOverride w:ilvl="3"/>
    <w:lvlOverride w:ilvl="4"/>
    <w:lvlOverride w:ilvl="5"/>
    <w:lvlOverride w:ilvl="6"/>
    <w:lvlOverride w:ilvl="7"/>
    <w:lvlOverride w:ilvl="8"/>
  </w:num>
  <w:num w:numId="58">
    <w:abstractNumId w:val="49"/>
    <w:lvlOverride w:ilvl="0">
      <w:startOverride w:val="2"/>
    </w:lvlOverride>
    <w:lvlOverride w:ilvl="1"/>
    <w:lvlOverride w:ilvl="2"/>
    <w:lvlOverride w:ilvl="3"/>
    <w:lvlOverride w:ilvl="4"/>
    <w:lvlOverride w:ilvl="5"/>
    <w:lvlOverride w:ilvl="6"/>
    <w:lvlOverride w:ilvl="7"/>
    <w:lvlOverride w:ilvl="8"/>
  </w:num>
  <w:num w:numId="59">
    <w:abstractNumId w:val="19"/>
    <w:lvlOverride w:ilvl="0">
      <w:startOverride w:val="2"/>
    </w:lvlOverride>
    <w:lvlOverride w:ilvl="1"/>
    <w:lvlOverride w:ilvl="2"/>
    <w:lvlOverride w:ilvl="3"/>
    <w:lvlOverride w:ilvl="4"/>
    <w:lvlOverride w:ilvl="5"/>
    <w:lvlOverride w:ilvl="6"/>
    <w:lvlOverride w:ilvl="7"/>
    <w:lvlOverride w:ilvl="8"/>
  </w:num>
  <w:num w:numId="60">
    <w:abstractNumId w:val="27"/>
    <w:lvlOverride w:ilvl="0">
      <w:startOverride w:val="2"/>
    </w:lvlOverride>
    <w:lvlOverride w:ilvl="1"/>
    <w:lvlOverride w:ilvl="2"/>
    <w:lvlOverride w:ilvl="3"/>
    <w:lvlOverride w:ilvl="4"/>
    <w:lvlOverride w:ilvl="5"/>
    <w:lvlOverride w:ilvl="6"/>
    <w:lvlOverride w:ilvl="7"/>
    <w:lvlOverride w:ilvl="8"/>
  </w:num>
  <w:num w:numId="61">
    <w:abstractNumId w:val="46"/>
    <w:lvlOverride w:ilvl="0">
      <w:startOverride w:val="1"/>
    </w:lvlOverride>
    <w:lvlOverride w:ilvl="1"/>
    <w:lvlOverride w:ilvl="2"/>
    <w:lvlOverride w:ilvl="3"/>
    <w:lvlOverride w:ilvl="4"/>
    <w:lvlOverride w:ilvl="5"/>
    <w:lvlOverride w:ilvl="6"/>
    <w:lvlOverride w:ilvl="7"/>
    <w:lvlOverride w:ilvl="8"/>
  </w:num>
  <w:num w:numId="62">
    <w:abstractNumId w:val="10"/>
    <w:lvlOverride w:ilvl="0">
      <w:startOverride w:val="1"/>
    </w:lvlOverride>
    <w:lvlOverride w:ilvl="1"/>
    <w:lvlOverride w:ilvl="2"/>
    <w:lvlOverride w:ilvl="3"/>
    <w:lvlOverride w:ilvl="4"/>
    <w:lvlOverride w:ilvl="5"/>
    <w:lvlOverride w:ilvl="6"/>
    <w:lvlOverride w:ilvl="7"/>
    <w:lvlOverride w:ilvl="8"/>
  </w:num>
  <w:num w:numId="63">
    <w:abstractNumId w:val="67"/>
    <w:lvlOverride w:ilvl="0">
      <w:startOverride w:val="2"/>
    </w:lvlOverride>
    <w:lvlOverride w:ilvl="1"/>
    <w:lvlOverride w:ilvl="2"/>
    <w:lvlOverride w:ilvl="3"/>
    <w:lvlOverride w:ilvl="4"/>
    <w:lvlOverride w:ilvl="5"/>
    <w:lvlOverride w:ilvl="6"/>
    <w:lvlOverride w:ilvl="7"/>
    <w:lvlOverride w:ilvl="8"/>
  </w:num>
  <w:num w:numId="64">
    <w:abstractNumId w:val="15"/>
    <w:lvlOverride w:ilvl="0">
      <w:startOverride w:val="2"/>
    </w:lvlOverride>
    <w:lvlOverride w:ilvl="1"/>
    <w:lvlOverride w:ilvl="2"/>
    <w:lvlOverride w:ilvl="3"/>
    <w:lvlOverride w:ilvl="4"/>
    <w:lvlOverride w:ilvl="5"/>
    <w:lvlOverride w:ilvl="6"/>
    <w:lvlOverride w:ilvl="7"/>
    <w:lvlOverride w:ilvl="8"/>
  </w:num>
  <w:num w:numId="65">
    <w:abstractNumId w:val="44"/>
    <w:lvlOverride w:ilvl="0">
      <w:startOverride w:val="2"/>
    </w:lvlOverride>
    <w:lvlOverride w:ilvl="1"/>
    <w:lvlOverride w:ilvl="2"/>
    <w:lvlOverride w:ilvl="3"/>
    <w:lvlOverride w:ilvl="4"/>
    <w:lvlOverride w:ilvl="5"/>
    <w:lvlOverride w:ilvl="6"/>
    <w:lvlOverride w:ilvl="7"/>
    <w:lvlOverride w:ilvl="8"/>
  </w:num>
  <w:num w:numId="66">
    <w:abstractNumId w:val="41"/>
    <w:lvlOverride w:ilvl="0">
      <w:startOverride w:val="1"/>
    </w:lvlOverride>
    <w:lvlOverride w:ilvl="1"/>
    <w:lvlOverride w:ilvl="2"/>
    <w:lvlOverride w:ilvl="3"/>
    <w:lvlOverride w:ilvl="4"/>
    <w:lvlOverride w:ilvl="5"/>
    <w:lvlOverride w:ilvl="6"/>
    <w:lvlOverride w:ilvl="7"/>
    <w:lvlOverride w:ilvl="8"/>
  </w:num>
  <w:num w:numId="67">
    <w:abstractNumId w:val="63"/>
    <w:lvlOverride w:ilvl="0">
      <w:startOverride w:val="7"/>
    </w:lvlOverride>
    <w:lvlOverride w:ilvl="1"/>
    <w:lvlOverride w:ilvl="2"/>
    <w:lvlOverride w:ilvl="3"/>
    <w:lvlOverride w:ilvl="4"/>
    <w:lvlOverride w:ilvl="5"/>
    <w:lvlOverride w:ilvl="6"/>
    <w:lvlOverride w:ilvl="7"/>
    <w:lvlOverride w:ilvl="8"/>
  </w:num>
  <w:num w:numId="68">
    <w:abstractNumId w:val="30"/>
    <w:lvlOverride w:ilvl="0">
      <w:startOverride w:val="2"/>
    </w:lvlOverride>
    <w:lvlOverride w:ilvl="1"/>
    <w:lvlOverride w:ilvl="2"/>
    <w:lvlOverride w:ilvl="3"/>
    <w:lvlOverride w:ilvl="4"/>
    <w:lvlOverride w:ilvl="5"/>
    <w:lvlOverride w:ilvl="6"/>
    <w:lvlOverride w:ilvl="7"/>
    <w:lvlOverride w:ilvl="8"/>
  </w:num>
  <w:num w:numId="69">
    <w:abstractNumId w:val="54"/>
    <w:lvlOverride w:ilvl="0">
      <w:startOverride w:val="2"/>
    </w:lvlOverride>
    <w:lvlOverride w:ilvl="1"/>
    <w:lvlOverride w:ilvl="2"/>
    <w:lvlOverride w:ilvl="3"/>
    <w:lvlOverride w:ilvl="4"/>
    <w:lvlOverride w:ilvl="5"/>
    <w:lvlOverride w:ilvl="6"/>
    <w:lvlOverride w:ilvl="7"/>
    <w:lvlOverride w:ilvl="8"/>
  </w:num>
  <w:num w:numId="70">
    <w:abstractNumId w:val="25"/>
    <w:lvlOverride w:ilvl="0">
      <w:startOverride w:val="2"/>
    </w:lvlOverride>
    <w:lvlOverride w:ilvl="1"/>
    <w:lvlOverride w:ilvl="2"/>
    <w:lvlOverride w:ilvl="3"/>
    <w:lvlOverride w:ilvl="4"/>
    <w:lvlOverride w:ilvl="5"/>
    <w:lvlOverride w:ilvl="6"/>
    <w:lvlOverride w:ilvl="7"/>
    <w:lvlOverride w:ilv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F8"/>
    <w:rsid w:val="00077CFA"/>
    <w:rsid w:val="000B7689"/>
    <w:rsid w:val="000D4110"/>
    <w:rsid w:val="000D6AE7"/>
    <w:rsid w:val="000E0D59"/>
    <w:rsid w:val="00142FFA"/>
    <w:rsid w:val="00182652"/>
    <w:rsid w:val="001C3955"/>
    <w:rsid w:val="001C6540"/>
    <w:rsid w:val="001D4CA3"/>
    <w:rsid w:val="001F37A4"/>
    <w:rsid w:val="00201A50"/>
    <w:rsid w:val="002021DD"/>
    <w:rsid w:val="002A4628"/>
    <w:rsid w:val="002B6E5B"/>
    <w:rsid w:val="002C4C3C"/>
    <w:rsid w:val="002C7636"/>
    <w:rsid w:val="002F4AE8"/>
    <w:rsid w:val="002F772B"/>
    <w:rsid w:val="00305F5E"/>
    <w:rsid w:val="0032145D"/>
    <w:rsid w:val="003752A1"/>
    <w:rsid w:val="003D1A4E"/>
    <w:rsid w:val="003D4A76"/>
    <w:rsid w:val="00417979"/>
    <w:rsid w:val="004A0100"/>
    <w:rsid w:val="00504FE8"/>
    <w:rsid w:val="0056020A"/>
    <w:rsid w:val="00583FF2"/>
    <w:rsid w:val="005A544F"/>
    <w:rsid w:val="005D7EDD"/>
    <w:rsid w:val="00630B2E"/>
    <w:rsid w:val="006512CD"/>
    <w:rsid w:val="00711B8D"/>
    <w:rsid w:val="00727C35"/>
    <w:rsid w:val="00752747"/>
    <w:rsid w:val="0075586A"/>
    <w:rsid w:val="007F2ABA"/>
    <w:rsid w:val="00810D39"/>
    <w:rsid w:val="008250E4"/>
    <w:rsid w:val="00856B08"/>
    <w:rsid w:val="00865B2B"/>
    <w:rsid w:val="00906959"/>
    <w:rsid w:val="00931E70"/>
    <w:rsid w:val="009403F8"/>
    <w:rsid w:val="009920AC"/>
    <w:rsid w:val="009E2995"/>
    <w:rsid w:val="009F6E4A"/>
    <w:rsid w:val="00A32FC6"/>
    <w:rsid w:val="00A97980"/>
    <w:rsid w:val="00B06428"/>
    <w:rsid w:val="00B47D55"/>
    <w:rsid w:val="00B968CD"/>
    <w:rsid w:val="00CE0D63"/>
    <w:rsid w:val="00D164F2"/>
    <w:rsid w:val="00D24631"/>
    <w:rsid w:val="00D31C1D"/>
    <w:rsid w:val="00D44205"/>
    <w:rsid w:val="00D7159F"/>
    <w:rsid w:val="00DB3310"/>
    <w:rsid w:val="00E21FD7"/>
    <w:rsid w:val="00E93D48"/>
    <w:rsid w:val="00F42BB0"/>
    <w:rsid w:val="00F873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7D27"/>
  <w15:docId w15:val="{EEED41F5-3FB1-4710-AC19-BA738301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4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03F8"/>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403F8"/>
  </w:style>
  <w:style w:type="paragraph" w:styleId="Footer">
    <w:name w:val="footer"/>
    <w:basedOn w:val="Normal"/>
    <w:link w:val="FooterChar"/>
    <w:uiPriority w:val="99"/>
    <w:semiHidden/>
    <w:unhideWhenUsed/>
    <w:rsid w:val="009403F8"/>
    <w:pPr>
      <w:tabs>
        <w:tab w:val="center" w:pos="4536"/>
        <w:tab w:val="right" w:pos="9072"/>
      </w:tabs>
    </w:pPr>
  </w:style>
  <w:style w:type="character" w:customStyle="1" w:styleId="FooterChar">
    <w:name w:val="Footer Char"/>
    <w:basedOn w:val="DefaultParagraphFont"/>
    <w:link w:val="Footer"/>
    <w:uiPriority w:val="99"/>
    <w:semiHidden/>
    <w:rsid w:val="009403F8"/>
  </w:style>
  <w:style w:type="paragraph" w:styleId="BalloonText">
    <w:name w:val="Balloon Text"/>
    <w:basedOn w:val="Normal"/>
    <w:link w:val="BalloonTextChar"/>
    <w:uiPriority w:val="99"/>
    <w:semiHidden/>
    <w:unhideWhenUsed/>
    <w:rsid w:val="009403F8"/>
    <w:rPr>
      <w:rFonts w:ascii="Tahoma" w:hAnsi="Tahoma" w:cs="Tahoma"/>
      <w:sz w:val="16"/>
      <w:szCs w:val="16"/>
    </w:rPr>
  </w:style>
  <w:style w:type="character" w:customStyle="1" w:styleId="BalloonTextChar">
    <w:name w:val="Balloon Text Char"/>
    <w:basedOn w:val="DefaultParagraphFont"/>
    <w:link w:val="BalloonText"/>
    <w:uiPriority w:val="99"/>
    <w:semiHidden/>
    <w:rsid w:val="009403F8"/>
    <w:rPr>
      <w:rFonts w:ascii="Tahoma" w:hAnsi="Tahoma" w:cs="Tahoma"/>
      <w:sz w:val="16"/>
      <w:szCs w:val="16"/>
    </w:rPr>
  </w:style>
  <w:style w:type="character" w:styleId="Hyperlink">
    <w:name w:val="Hyperlink"/>
    <w:basedOn w:val="DefaultParagraphFont"/>
    <w:uiPriority w:val="99"/>
    <w:unhideWhenUsed/>
    <w:rsid w:val="009403F8"/>
    <w:rPr>
      <w:color w:val="0000FF" w:themeColor="hyperlink"/>
      <w:u w:val="single"/>
    </w:rPr>
  </w:style>
  <w:style w:type="paragraph" w:styleId="Title">
    <w:name w:val="Title"/>
    <w:basedOn w:val="Normal"/>
    <w:link w:val="TitleChar"/>
    <w:qFormat/>
    <w:rsid w:val="009403F8"/>
    <w:pPr>
      <w:jc w:val="center"/>
    </w:pPr>
    <w:rPr>
      <w:rFonts w:ascii="Arial" w:hAnsi="Arial" w:cs="Arial"/>
      <w:b/>
      <w:bCs/>
      <w:sz w:val="28"/>
      <w:szCs w:val="28"/>
      <w:u w:val="single"/>
      <w:lang w:eastAsia="en-US"/>
    </w:rPr>
  </w:style>
  <w:style w:type="character" w:customStyle="1" w:styleId="TitleChar">
    <w:name w:val="Title Char"/>
    <w:basedOn w:val="DefaultParagraphFont"/>
    <w:link w:val="Title"/>
    <w:rsid w:val="009403F8"/>
    <w:rPr>
      <w:rFonts w:ascii="Arial" w:eastAsia="Times New Roman" w:hAnsi="Arial" w:cs="Arial"/>
      <w:b/>
      <w:bCs/>
      <w:sz w:val="28"/>
      <w:szCs w:val="28"/>
      <w:u w:val="single"/>
    </w:rPr>
  </w:style>
  <w:style w:type="paragraph" w:styleId="ListParagraph">
    <w:name w:val="List Paragraph"/>
    <w:basedOn w:val="Normal"/>
    <w:uiPriority w:val="34"/>
    <w:qFormat/>
    <w:rsid w:val="002C4C3C"/>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1C6540"/>
    <w:rPr>
      <w:color w:val="800080" w:themeColor="followedHyperlink"/>
      <w:u w:val="single"/>
    </w:rPr>
  </w:style>
  <w:style w:type="character" w:customStyle="1" w:styleId="Bodytext6Exact">
    <w:name w:val="Body text (6) Exact"/>
    <w:basedOn w:val="DefaultParagraphFont"/>
    <w:link w:val="Bodytext6"/>
    <w:locked/>
    <w:rsid w:val="001C6540"/>
    <w:rPr>
      <w:rFonts w:ascii="Arial Narrow" w:eastAsia="Arial Narrow" w:hAnsi="Arial Narrow" w:cs="Arial Narrow"/>
      <w:b/>
      <w:bCs/>
      <w:i/>
      <w:iCs/>
      <w:sz w:val="18"/>
      <w:szCs w:val="18"/>
      <w:shd w:val="clear" w:color="auto" w:fill="FFFFFF"/>
    </w:rPr>
  </w:style>
  <w:style w:type="paragraph" w:customStyle="1" w:styleId="Bodytext6">
    <w:name w:val="Body text (6)"/>
    <w:basedOn w:val="Normal"/>
    <w:link w:val="Bodytext6Exact"/>
    <w:rsid w:val="001C6540"/>
    <w:pPr>
      <w:widowControl w:val="0"/>
      <w:shd w:val="clear" w:color="auto" w:fill="FFFFFF"/>
      <w:spacing w:after="60" w:line="0" w:lineRule="atLeast"/>
    </w:pPr>
    <w:rPr>
      <w:rFonts w:ascii="Arial Narrow" w:eastAsia="Arial Narrow" w:hAnsi="Arial Narrow" w:cs="Arial Narrow"/>
      <w:b/>
      <w:bCs/>
      <w:i/>
      <w:iCs/>
      <w:sz w:val="18"/>
      <w:szCs w:val="18"/>
      <w:lang w:eastAsia="en-US"/>
    </w:rPr>
  </w:style>
  <w:style w:type="character" w:customStyle="1" w:styleId="Bodytext2">
    <w:name w:val="Body text (2)_"/>
    <w:basedOn w:val="DefaultParagraphFont"/>
    <w:link w:val="Bodytext20"/>
    <w:locked/>
    <w:rsid w:val="001C6540"/>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1C6540"/>
    <w:pPr>
      <w:widowControl w:val="0"/>
      <w:shd w:val="clear" w:color="auto" w:fill="FFFFFF"/>
      <w:spacing w:before="240" w:after="120" w:line="263" w:lineRule="exact"/>
      <w:ind w:hanging="240"/>
      <w:jc w:val="both"/>
    </w:pPr>
    <w:rPr>
      <w:sz w:val="21"/>
      <w:szCs w:val="21"/>
      <w:lang w:eastAsia="en-US"/>
    </w:rPr>
  </w:style>
  <w:style w:type="character" w:customStyle="1" w:styleId="Bodytext3">
    <w:name w:val="Body text (3)_"/>
    <w:basedOn w:val="DefaultParagraphFont"/>
    <w:link w:val="Bodytext30"/>
    <w:locked/>
    <w:rsid w:val="001C6540"/>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1C6540"/>
    <w:pPr>
      <w:widowControl w:val="0"/>
      <w:shd w:val="clear" w:color="auto" w:fill="FFFFFF"/>
      <w:spacing w:before="120" w:after="120" w:line="252" w:lineRule="exact"/>
      <w:ind w:firstLine="460"/>
      <w:jc w:val="both"/>
    </w:pPr>
    <w:rPr>
      <w:b/>
      <w:bCs/>
      <w:sz w:val="21"/>
      <w:szCs w:val="21"/>
      <w:lang w:eastAsia="en-US"/>
    </w:rPr>
  </w:style>
  <w:style w:type="character" w:customStyle="1" w:styleId="Heading1">
    <w:name w:val="Heading #1_"/>
    <w:basedOn w:val="DefaultParagraphFont"/>
    <w:link w:val="Heading10"/>
    <w:locked/>
    <w:rsid w:val="001C6540"/>
    <w:rPr>
      <w:rFonts w:ascii="Times New Roman" w:eastAsia="Times New Roman" w:hAnsi="Times New Roman" w:cs="Times New Roman"/>
      <w:b/>
      <w:bCs/>
      <w:sz w:val="21"/>
      <w:szCs w:val="21"/>
      <w:shd w:val="clear" w:color="auto" w:fill="FFFFFF"/>
    </w:rPr>
  </w:style>
  <w:style w:type="paragraph" w:customStyle="1" w:styleId="Heading10">
    <w:name w:val="Heading #1"/>
    <w:basedOn w:val="Normal"/>
    <w:link w:val="Heading1"/>
    <w:rsid w:val="001C6540"/>
    <w:pPr>
      <w:widowControl w:val="0"/>
      <w:shd w:val="clear" w:color="auto" w:fill="FFFFFF"/>
      <w:spacing w:line="464" w:lineRule="exact"/>
      <w:jc w:val="both"/>
      <w:outlineLvl w:val="0"/>
    </w:pPr>
    <w:rPr>
      <w:b/>
      <w:bCs/>
      <w:sz w:val="21"/>
      <w:szCs w:val="21"/>
      <w:lang w:eastAsia="en-US"/>
    </w:rPr>
  </w:style>
  <w:style w:type="character" w:customStyle="1" w:styleId="Heading2">
    <w:name w:val="Heading #2_"/>
    <w:basedOn w:val="DefaultParagraphFont"/>
    <w:link w:val="Heading20"/>
    <w:locked/>
    <w:rsid w:val="001C6540"/>
    <w:rPr>
      <w:rFonts w:ascii="Times New Roman" w:eastAsia="Times New Roman" w:hAnsi="Times New Roman" w:cs="Times New Roman"/>
      <w:b/>
      <w:bCs/>
      <w:sz w:val="20"/>
      <w:szCs w:val="20"/>
      <w:shd w:val="clear" w:color="auto" w:fill="FFFFFF"/>
    </w:rPr>
  </w:style>
  <w:style w:type="paragraph" w:customStyle="1" w:styleId="Heading20">
    <w:name w:val="Heading #2"/>
    <w:basedOn w:val="Normal"/>
    <w:link w:val="Heading2"/>
    <w:rsid w:val="001C6540"/>
    <w:pPr>
      <w:widowControl w:val="0"/>
      <w:shd w:val="clear" w:color="auto" w:fill="FFFFFF"/>
      <w:spacing w:line="0" w:lineRule="atLeast"/>
      <w:jc w:val="both"/>
      <w:outlineLvl w:val="1"/>
    </w:pPr>
    <w:rPr>
      <w:b/>
      <w:bCs/>
      <w:sz w:val="20"/>
      <w:szCs w:val="20"/>
      <w:lang w:eastAsia="en-US"/>
    </w:rPr>
  </w:style>
  <w:style w:type="character" w:customStyle="1" w:styleId="Headingnumber3">
    <w:name w:val="Heading number #3_"/>
    <w:basedOn w:val="DefaultParagraphFont"/>
    <w:link w:val="Headingnumber30"/>
    <w:locked/>
    <w:rsid w:val="001C6540"/>
    <w:rPr>
      <w:rFonts w:ascii="Times New Roman" w:eastAsia="Times New Roman" w:hAnsi="Times New Roman" w:cs="Times New Roman"/>
      <w:b/>
      <w:bCs/>
      <w:sz w:val="21"/>
      <w:szCs w:val="21"/>
      <w:shd w:val="clear" w:color="auto" w:fill="FFFFFF"/>
    </w:rPr>
  </w:style>
  <w:style w:type="paragraph" w:customStyle="1" w:styleId="Headingnumber30">
    <w:name w:val="Heading number #3"/>
    <w:basedOn w:val="Normal"/>
    <w:link w:val="Headingnumber3"/>
    <w:rsid w:val="001C6540"/>
    <w:pPr>
      <w:widowControl w:val="0"/>
      <w:shd w:val="clear" w:color="auto" w:fill="FFFFFF"/>
      <w:spacing w:before="120" w:line="0" w:lineRule="atLeast"/>
    </w:pPr>
    <w:rPr>
      <w:b/>
      <w:bCs/>
      <w:sz w:val="21"/>
      <w:szCs w:val="21"/>
      <w:lang w:eastAsia="en-US"/>
    </w:rPr>
  </w:style>
  <w:style w:type="character" w:customStyle="1" w:styleId="Heading3">
    <w:name w:val="Heading #3_"/>
    <w:basedOn w:val="DefaultParagraphFont"/>
    <w:link w:val="Heading30"/>
    <w:locked/>
    <w:rsid w:val="001C6540"/>
    <w:rPr>
      <w:rFonts w:ascii="Times New Roman" w:eastAsia="Times New Roman" w:hAnsi="Times New Roman" w:cs="Times New Roman"/>
      <w:b/>
      <w:bCs/>
      <w:sz w:val="21"/>
      <w:szCs w:val="21"/>
      <w:shd w:val="clear" w:color="auto" w:fill="FFFFFF"/>
    </w:rPr>
  </w:style>
  <w:style w:type="paragraph" w:customStyle="1" w:styleId="Heading30">
    <w:name w:val="Heading #3"/>
    <w:basedOn w:val="Normal"/>
    <w:link w:val="Heading3"/>
    <w:rsid w:val="001C6540"/>
    <w:pPr>
      <w:widowControl w:val="0"/>
      <w:shd w:val="clear" w:color="auto" w:fill="FFFFFF"/>
      <w:spacing w:after="120" w:line="0" w:lineRule="atLeast"/>
      <w:outlineLvl w:val="2"/>
    </w:pPr>
    <w:rPr>
      <w:b/>
      <w:bCs/>
      <w:sz w:val="21"/>
      <w:szCs w:val="21"/>
      <w:lang w:eastAsia="en-US"/>
    </w:rPr>
  </w:style>
  <w:style w:type="character" w:customStyle="1" w:styleId="Tablecaption">
    <w:name w:val="Table caption_"/>
    <w:basedOn w:val="DefaultParagraphFont"/>
    <w:link w:val="Tablecaption0"/>
    <w:locked/>
    <w:rsid w:val="001C6540"/>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1C6540"/>
    <w:pPr>
      <w:widowControl w:val="0"/>
      <w:shd w:val="clear" w:color="auto" w:fill="FFFFFF"/>
      <w:spacing w:line="0" w:lineRule="atLeast"/>
    </w:pPr>
    <w:rPr>
      <w:sz w:val="21"/>
      <w:szCs w:val="21"/>
      <w:lang w:eastAsia="en-US"/>
    </w:rPr>
  </w:style>
  <w:style w:type="character" w:customStyle="1" w:styleId="Headingnumber2">
    <w:name w:val="Heading number #2_"/>
    <w:basedOn w:val="DefaultParagraphFont"/>
    <w:link w:val="Headingnumber20"/>
    <w:locked/>
    <w:rsid w:val="001C6540"/>
    <w:rPr>
      <w:rFonts w:ascii="Times New Roman" w:eastAsia="Times New Roman" w:hAnsi="Times New Roman" w:cs="Times New Roman"/>
      <w:b/>
      <w:bCs/>
      <w:sz w:val="20"/>
      <w:szCs w:val="20"/>
      <w:shd w:val="clear" w:color="auto" w:fill="FFFFFF"/>
    </w:rPr>
  </w:style>
  <w:style w:type="paragraph" w:customStyle="1" w:styleId="Headingnumber20">
    <w:name w:val="Heading number #2"/>
    <w:basedOn w:val="Normal"/>
    <w:link w:val="Headingnumber2"/>
    <w:rsid w:val="001C6540"/>
    <w:pPr>
      <w:widowControl w:val="0"/>
      <w:shd w:val="clear" w:color="auto" w:fill="FFFFFF"/>
      <w:spacing w:before="120" w:line="0" w:lineRule="atLeast"/>
      <w:jc w:val="both"/>
    </w:pPr>
    <w:rPr>
      <w:b/>
      <w:bCs/>
      <w:sz w:val="20"/>
      <w:szCs w:val="20"/>
      <w:lang w:eastAsia="en-US"/>
    </w:rPr>
  </w:style>
  <w:style w:type="character" w:customStyle="1" w:styleId="Bodytext4">
    <w:name w:val="Body text (4)_"/>
    <w:basedOn w:val="DefaultParagraphFont"/>
    <w:link w:val="Bodytext40"/>
    <w:locked/>
    <w:rsid w:val="001C6540"/>
    <w:rPr>
      <w:rFonts w:ascii="Times New Roman" w:eastAsia="Times New Roman" w:hAnsi="Times New Roman" w:cs="Times New Roman"/>
      <w:sz w:val="21"/>
      <w:szCs w:val="21"/>
      <w:shd w:val="clear" w:color="auto" w:fill="FFFFFF"/>
    </w:rPr>
  </w:style>
  <w:style w:type="paragraph" w:customStyle="1" w:styleId="Bodytext40">
    <w:name w:val="Body text (4)"/>
    <w:basedOn w:val="Normal"/>
    <w:link w:val="Bodytext4"/>
    <w:rsid w:val="001C6540"/>
    <w:pPr>
      <w:widowControl w:val="0"/>
      <w:shd w:val="clear" w:color="auto" w:fill="FFFFFF"/>
      <w:spacing w:line="252" w:lineRule="exact"/>
      <w:ind w:firstLine="400"/>
      <w:jc w:val="both"/>
    </w:pPr>
    <w:rPr>
      <w:sz w:val="21"/>
      <w:szCs w:val="21"/>
      <w:lang w:eastAsia="en-US"/>
    </w:rPr>
  </w:style>
  <w:style w:type="character" w:customStyle="1" w:styleId="Headerorfooter">
    <w:name w:val="Header or footer_"/>
    <w:basedOn w:val="DefaultParagraphFont"/>
    <w:link w:val="Headerorfooter0"/>
    <w:locked/>
    <w:rsid w:val="001C6540"/>
    <w:rPr>
      <w:rFonts w:ascii="Times New Roman" w:eastAsia="Times New Roman" w:hAnsi="Times New Roman" w:cs="Times New Roman"/>
      <w:sz w:val="21"/>
      <w:szCs w:val="21"/>
      <w:shd w:val="clear" w:color="auto" w:fill="FFFFFF"/>
    </w:rPr>
  </w:style>
  <w:style w:type="paragraph" w:customStyle="1" w:styleId="Headerorfooter0">
    <w:name w:val="Header or footer"/>
    <w:basedOn w:val="Normal"/>
    <w:link w:val="Headerorfooter"/>
    <w:rsid w:val="001C6540"/>
    <w:pPr>
      <w:widowControl w:val="0"/>
      <w:shd w:val="clear" w:color="auto" w:fill="FFFFFF"/>
      <w:spacing w:line="263" w:lineRule="exact"/>
      <w:jc w:val="both"/>
    </w:pPr>
    <w:rPr>
      <w:sz w:val="21"/>
      <w:szCs w:val="21"/>
      <w:lang w:eastAsia="en-US"/>
    </w:rPr>
  </w:style>
  <w:style w:type="character" w:customStyle="1" w:styleId="Tableofcontents">
    <w:name w:val="Table of contents_"/>
    <w:basedOn w:val="DefaultParagraphFont"/>
    <w:link w:val="Tableofcontents0"/>
    <w:locked/>
    <w:rsid w:val="001C6540"/>
    <w:rPr>
      <w:rFonts w:ascii="Times New Roman" w:eastAsia="Times New Roman" w:hAnsi="Times New Roman" w:cs="Times New Roman"/>
      <w:sz w:val="21"/>
      <w:szCs w:val="21"/>
      <w:shd w:val="clear" w:color="auto" w:fill="FFFFFF"/>
    </w:rPr>
  </w:style>
  <w:style w:type="paragraph" w:customStyle="1" w:styleId="Tableofcontents0">
    <w:name w:val="Table of contents"/>
    <w:basedOn w:val="Normal"/>
    <w:link w:val="Tableofcontents"/>
    <w:rsid w:val="001C6540"/>
    <w:pPr>
      <w:widowControl w:val="0"/>
      <w:shd w:val="clear" w:color="auto" w:fill="FFFFFF"/>
      <w:spacing w:before="120" w:line="306" w:lineRule="exact"/>
      <w:ind w:firstLine="400"/>
      <w:jc w:val="both"/>
    </w:pPr>
    <w:rPr>
      <w:sz w:val="21"/>
      <w:szCs w:val="21"/>
      <w:lang w:eastAsia="en-US"/>
    </w:rPr>
  </w:style>
  <w:style w:type="character" w:customStyle="1" w:styleId="Bodytext7Exact">
    <w:name w:val="Body text (7) Exact"/>
    <w:basedOn w:val="DefaultParagraphFont"/>
    <w:link w:val="Bodytext7"/>
    <w:locked/>
    <w:rsid w:val="001C6540"/>
    <w:rPr>
      <w:rFonts w:ascii="Calibri" w:eastAsia="Calibri" w:hAnsi="Calibri" w:cs="Calibri"/>
      <w:spacing w:val="-10"/>
      <w:shd w:val="clear" w:color="auto" w:fill="FFFFFF"/>
    </w:rPr>
  </w:style>
  <w:style w:type="paragraph" w:customStyle="1" w:styleId="Bodytext7">
    <w:name w:val="Body text (7)"/>
    <w:basedOn w:val="Normal"/>
    <w:link w:val="Bodytext7Exact"/>
    <w:rsid w:val="001C6540"/>
    <w:pPr>
      <w:widowControl w:val="0"/>
      <w:shd w:val="clear" w:color="auto" w:fill="FFFFFF"/>
      <w:spacing w:before="60" w:line="0" w:lineRule="atLeast"/>
    </w:pPr>
    <w:rPr>
      <w:rFonts w:ascii="Calibri" w:eastAsia="Calibri" w:hAnsi="Calibri" w:cs="Calibri"/>
      <w:spacing w:val="-10"/>
      <w:sz w:val="22"/>
      <w:szCs w:val="22"/>
      <w:lang w:eastAsia="en-US"/>
    </w:rPr>
  </w:style>
  <w:style w:type="character" w:customStyle="1" w:styleId="Bodytext10">
    <w:name w:val="Body text (10)_"/>
    <w:basedOn w:val="DefaultParagraphFont"/>
    <w:link w:val="Bodytext100"/>
    <w:locked/>
    <w:rsid w:val="001C6540"/>
    <w:rPr>
      <w:rFonts w:ascii="Times New Roman" w:eastAsia="Times New Roman" w:hAnsi="Times New Roman" w:cs="Times New Roman"/>
      <w:i/>
      <w:iCs/>
      <w:spacing w:val="-10"/>
      <w:sz w:val="21"/>
      <w:szCs w:val="21"/>
      <w:shd w:val="clear" w:color="auto" w:fill="FFFFFF"/>
    </w:rPr>
  </w:style>
  <w:style w:type="paragraph" w:customStyle="1" w:styleId="Bodytext100">
    <w:name w:val="Body text (10)"/>
    <w:basedOn w:val="Normal"/>
    <w:link w:val="Bodytext10"/>
    <w:rsid w:val="001C6540"/>
    <w:pPr>
      <w:widowControl w:val="0"/>
      <w:shd w:val="clear" w:color="auto" w:fill="FFFFFF"/>
      <w:spacing w:after="120" w:line="0" w:lineRule="atLeast"/>
    </w:pPr>
    <w:rPr>
      <w:i/>
      <w:iCs/>
      <w:spacing w:val="-10"/>
      <w:sz w:val="21"/>
      <w:szCs w:val="21"/>
      <w:lang w:eastAsia="en-US"/>
    </w:rPr>
  </w:style>
  <w:style w:type="character" w:customStyle="1" w:styleId="Bodytext9">
    <w:name w:val="Body text (9)_"/>
    <w:basedOn w:val="DefaultParagraphFont"/>
    <w:link w:val="Bodytext90"/>
    <w:locked/>
    <w:rsid w:val="001C6540"/>
    <w:rPr>
      <w:rFonts w:ascii="Times New Roman" w:eastAsia="Times New Roman" w:hAnsi="Times New Roman" w:cs="Times New Roman"/>
      <w:i/>
      <w:iCs/>
      <w:sz w:val="20"/>
      <w:szCs w:val="20"/>
      <w:shd w:val="clear" w:color="auto" w:fill="FFFFFF"/>
    </w:rPr>
  </w:style>
  <w:style w:type="paragraph" w:customStyle="1" w:styleId="Bodytext90">
    <w:name w:val="Body text (9)"/>
    <w:basedOn w:val="Normal"/>
    <w:link w:val="Bodytext9"/>
    <w:rsid w:val="001C6540"/>
    <w:pPr>
      <w:widowControl w:val="0"/>
      <w:shd w:val="clear" w:color="auto" w:fill="FFFFFF"/>
      <w:spacing w:before="120" w:after="120" w:line="0" w:lineRule="atLeast"/>
    </w:pPr>
    <w:rPr>
      <w:i/>
      <w:iCs/>
      <w:sz w:val="20"/>
      <w:szCs w:val="20"/>
      <w:lang w:eastAsia="en-US"/>
    </w:rPr>
  </w:style>
  <w:style w:type="character" w:customStyle="1" w:styleId="Bodytext11">
    <w:name w:val="Body text (11)_"/>
    <w:basedOn w:val="DefaultParagraphFont"/>
    <w:link w:val="Bodytext110"/>
    <w:locked/>
    <w:rsid w:val="001C6540"/>
    <w:rPr>
      <w:rFonts w:ascii="Times New Roman" w:eastAsia="Times New Roman" w:hAnsi="Times New Roman" w:cs="Times New Roman"/>
      <w:b/>
      <w:bCs/>
      <w:sz w:val="21"/>
      <w:szCs w:val="21"/>
      <w:shd w:val="clear" w:color="auto" w:fill="FFFFFF"/>
    </w:rPr>
  </w:style>
  <w:style w:type="paragraph" w:customStyle="1" w:styleId="Bodytext110">
    <w:name w:val="Body text (11)"/>
    <w:basedOn w:val="Normal"/>
    <w:link w:val="Bodytext11"/>
    <w:rsid w:val="001C6540"/>
    <w:pPr>
      <w:widowControl w:val="0"/>
      <w:shd w:val="clear" w:color="auto" w:fill="FFFFFF"/>
      <w:spacing w:after="120" w:line="320" w:lineRule="exact"/>
      <w:ind w:hanging="400"/>
    </w:pPr>
    <w:rPr>
      <w:b/>
      <w:bCs/>
      <w:sz w:val="21"/>
      <w:szCs w:val="21"/>
      <w:lang w:eastAsia="en-US"/>
    </w:rPr>
  </w:style>
  <w:style w:type="character" w:customStyle="1" w:styleId="Bodytext2Italic">
    <w:name w:val="Body text (2) + Italic"/>
    <w:basedOn w:val="Bodytext2"/>
    <w:rsid w:val="001C6540"/>
    <w:rPr>
      <w:rFonts w:ascii="Times New Roman" w:eastAsia="Times New Roman" w:hAnsi="Times New Roman" w:cs="Times New Roman"/>
      <w:i/>
      <w:iCs/>
      <w:color w:val="000000"/>
      <w:spacing w:val="0"/>
      <w:w w:val="100"/>
      <w:position w:val="0"/>
      <w:sz w:val="21"/>
      <w:szCs w:val="21"/>
      <w:shd w:val="clear" w:color="auto" w:fill="FFFFFF"/>
      <w:lang w:val="bg-BG" w:eastAsia="bg-BG" w:bidi="bg-BG"/>
    </w:rPr>
  </w:style>
  <w:style w:type="character" w:customStyle="1" w:styleId="Bodytext2Bold">
    <w:name w:val="Body text (2) + Bold"/>
    <w:basedOn w:val="Bodytext2"/>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210pt">
    <w:name w:val="Body text (2) + 10 pt"/>
    <w:aliases w:val="Bold"/>
    <w:basedOn w:val="Bodytext3"/>
    <w:rsid w:val="001C654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bg-BG" w:eastAsia="bg-BG" w:bidi="bg-BG"/>
    </w:rPr>
  </w:style>
  <w:style w:type="character" w:customStyle="1" w:styleId="Bodytext3NotBold">
    <w:name w:val="Body text (3) + Not Bold"/>
    <w:basedOn w:val="Bodytext3"/>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265pt">
    <w:name w:val="Body text (2) + 6.5 pt"/>
    <w:aliases w:val="Spacing 0 pt"/>
    <w:basedOn w:val="Headerorfooter"/>
    <w:rsid w:val="001C6540"/>
    <w:rPr>
      <w:rFonts w:ascii="Times New Roman" w:eastAsia="Times New Roman" w:hAnsi="Times New Roman" w:cs="Times New Roman"/>
      <w:color w:val="000000"/>
      <w:spacing w:val="10"/>
      <w:w w:val="100"/>
      <w:position w:val="0"/>
      <w:sz w:val="9"/>
      <w:szCs w:val="9"/>
      <w:shd w:val="clear" w:color="auto" w:fill="FFFFFF"/>
      <w:lang w:val="en-US" w:eastAsia="en-US" w:bidi="en-US"/>
    </w:rPr>
  </w:style>
  <w:style w:type="character" w:customStyle="1" w:styleId="Bodytext2CourierNew">
    <w:name w:val="Body text (2) + Courier New"/>
    <w:aliases w:val="Small Caps"/>
    <w:basedOn w:val="Headerorfooter"/>
    <w:rsid w:val="001C6540"/>
    <w:rPr>
      <w:rFonts w:ascii="Times New Roman" w:eastAsia="Times New Roman" w:hAnsi="Times New Roman" w:cs="Times New Roman"/>
      <w:smallCaps/>
      <w:color w:val="000000"/>
      <w:spacing w:val="40"/>
      <w:w w:val="100"/>
      <w:position w:val="0"/>
      <w:sz w:val="9"/>
      <w:szCs w:val="9"/>
      <w:shd w:val="clear" w:color="auto" w:fill="FFFFFF"/>
      <w:lang w:val="en-US" w:eastAsia="en-US" w:bidi="en-US"/>
    </w:rPr>
  </w:style>
  <w:style w:type="character" w:customStyle="1" w:styleId="Bodytext2NotBold">
    <w:name w:val="Body text (2) + Not Bold"/>
    <w:aliases w:val="Italic"/>
    <w:basedOn w:val="Heading2"/>
    <w:rsid w:val="001C654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bg-BG" w:eastAsia="bg-BG" w:bidi="bg-BG"/>
    </w:rPr>
  </w:style>
  <w:style w:type="character" w:customStyle="1" w:styleId="Bodytext2105pt">
    <w:name w:val="Body text (2) + 10.5 pt"/>
    <w:aliases w:val="Not Bold,Body text (2) + 13 pt,Body text (2) + 9 pt"/>
    <w:basedOn w:val="Bodytext2"/>
    <w:rsid w:val="001C6540"/>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bg-BG" w:eastAsia="bg-BG" w:bidi="bg-BG"/>
    </w:rPr>
  </w:style>
  <w:style w:type="character" w:customStyle="1" w:styleId="Bodytext2SmallCaps">
    <w:name w:val="Body text (2) + Small Caps"/>
    <w:basedOn w:val="Bodytext2"/>
    <w:rsid w:val="001C6540"/>
    <w:rPr>
      <w:rFonts w:ascii="Times New Roman" w:eastAsia="Times New Roman" w:hAnsi="Times New Roman" w:cs="Times New Roman"/>
      <w:b w:val="0"/>
      <w:bCs w:val="0"/>
      <w:i w:val="0"/>
      <w:iCs w:val="0"/>
      <w:smallCaps/>
      <w:strike w:val="0"/>
      <w:dstrike w:val="0"/>
      <w:color w:val="000000"/>
      <w:spacing w:val="0"/>
      <w:w w:val="100"/>
      <w:position w:val="0"/>
      <w:sz w:val="21"/>
      <w:szCs w:val="21"/>
      <w:u w:val="none"/>
      <w:effect w:val="none"/>
      <w:shd w:val="clear" w:color="auto" w:fill="FFFFFF"/>
      <w:lang w:val="en-US" w:eastAsia="en-US" w:bidi="en-US"/>
    </w:rPr>
  </w:style>
  <w:style w:type="character" w:customStyle="1" w:styleId="Bodytext2ArialNarrow">
    <w:name w:val="Body text (2) + Arial Narrow"/>
    <w:basedOn w:val="Bodytext2"/>
    <w:rsid w:val="001C6540"/>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shd w:val="clear" w:color="auto" w:fill="FFFFFF"/>
      <w:lang w:val="bg-BG" w:eastAsia="bg-BG" w:bidi="bg-BG"/>
    </w:rPr>
  </w:style>
  <w:style w:type="character" w:customStyle="1" w:styleId="Bodytext285pt">
    <w:name w:val="Body text (2) + 8.5 pt"/>
    <w:basedOn w:val="Bodytext2"/>
    <w:rsid w:val="001C6540"/>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shd w:val="clear" w:color="auto" w:fill="FFFFFF"/>
      <w:lang w:val="bg-BG" w:eastAsia="bg-BG" w:bidi="bg-BG"/>
    </w:rPr>
  </w:style>
  <w:style w:type="character" w:customStyle="1" w:styleId="HeaderorfooterCourierNew">
    <w:name w:val="Header or footer + Courier New"/>
    <w:aliases w:val="6.5 pt,4 pt"/>
    <w:basedOn w:val="Headerorfooter"/>
    <w:rsid w:val="001C6540"/>
    <w:rPr>
      <w:rFonts w:ascii="Courier New" w:eastAsia="Courier New" w:hAnsi="Courier New" w:cs="Courier New"/>
      <w:color w:val="000000"/>
      <w:spacing w:val="0"/>
      <w:w w:val="100"/>
      <w:position w:val="0"/>
      <w:sz w:val="13"/>
      <w:szCs w:val="13"/>
      <w:shd w:val="clear" w:color="auto" w:fill="FFFFFF"/>
      <w:lang w:val="en-US" w:eastAsia="en-US" w:bidi="en-US"/>
    </w:rPr>
  </w:style>
  <w:style w:type="character" w:customStyle="1" w:styleId="Headerorfooter4pt">
    <w:name w:val="Header or footer + 4 pt"/>
    <w:basedOn w:val="Headerorfooter"/>
    <w:rsid w:val="001C6540"/>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TableofcontentsBold">
    <w:name w:val="Table of contents + Bold"/>
    <w:basedOn w:val="Tableofcontents"/>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4ArialNarrow">
    <w:name w:val="Body text (4) + Arial Narrow"/>
    <w:basedOn w:val="Bodytext4"/>
    <w:rsid w:val="001C6540"/>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shd w:val="clear" w:color="auto" w:fill="FFFFFF"/>
      <w:lang w:val="bg-BG" w:eastAsia="bg-BG" w:bidi="bg-BG"/>
    </w:rPr>
  </w:style>
  <w:style w:type="character" w:customStyle="1" w:styleId="Heading113pt">
    <w:name w:val="Heading #1 + 13 pt"/>
    <w:aliases w:val="Scale 80%"/>
    <w:basedOn w:val="Bodytext3"/>
    <w:rsid w:val="001C6540"/>
    <w:rPr>
      <w:rFonts w:ascii="Times New Roman" w:eastAsia="Times New Roman" w:hAnsi="Times New Roman" w:cs="Times New Roman"/>
      <w:b w:val="0"/>
      <w:bCs w:val="0"/>
      <w:i w:val="0"/>
      <w:iCs w:val="0"/>
      <w:smallCaps w:val="0"/>
      <w:strike w:val="0"/>
      <w:dstrike w:val="0"/>
      <w:color w:val="000000"/>
      <w:spacing w:val="0"/>
      <w:w w:val="80"/>
      <w:position w:val="0"/>
      <w:sz w:val="26"/>
      <w:szCs w:val="26"/>
      <w:u w:val="none"/>
      <w:effect w:val="none"/>
      <w:shd w:val="clear" w:color="auto" w:fill="FFFFFF"/>
      <w:lang w:val="bg-BG" w:eastAsia="bg-BG" w:bidi="bg-BG"/>
    </w:rPr>
  </w:style>
  <w:style w:type="character" w:customStyle="1" w:styleId="Headerorfooter15pt">
    <w:name w:val="Header or footer + 15 pt"/>
    <w:aliases w:val="Spacing -1 pt"/>
    <w:basedOn w:val="Headerorfooter"/>
    <w:rsid w:val="001C6540"/>
    <w:rPr>
      <w:rFonts w:ascii="Times New Roman" w:eastAsia="Times New Roman" w:hAnsi="Times New Roman" w:cs="Times New Roman"/>
      <w:b/>
      <w:bCs/>
      <w:i w:val="0"/>
      <w:iCs w:val="0"/>
      <w:smallCaps w:val="0"/>
      <w:strike w:val="0"/>
      <w:dstrike w:val="0"/>
      <w:color w:val="000000"/>
      <w:spacing w:val="-20"/>
      <w:w w:val="100"/>
      <w:position w:val="0"/>
      <w:sz w:val="30"/>
      <w:szCs w:val="30"/>
      <w:u w:val="none"/>
      <w:effect w:val="none"/>
      <w:shd w:val="clear" w:color="auto" w:fill="FFFFFF"/>
      <w:lang w:val="bg-BG" w:eastAsia="bg-BG" w:bidi="bg-BG"/>
    </w:rPr>
  </w:style>
  <w:style w:type="character" w:customStyle="1" w:styleId="Bodytext2TrebuchetMS">
    <w:name w:val="Body text (2) + Trebuchet MS"/>
    <w:aliases w:val="9 pt"/>
    <w:basedOn w:val="Bodytext2"/>
    <w:rsid w:val="001C6540"/>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bg-BG" w:eastAsia="bg-BG" w:bidi="bg-BG"/>
    </w:rPr>
  </w:style>
  <w:style w:type="character" w:customStyle="1" w:styleId="Bodytext2Exact">
    <w:name w:val="Body text (2) Exact"/>
    <w:basedOn w:val="DefaultParagraphFont"/>
    <w:rsid w:val="001C6540"/>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2Spacing2pt">
    <w:name w:val="Body text (2) + Spacing 2 pt"/>
    <w:basedOn w:val="Bodytext2"/>
    <w:rsid w:val="001C6540"/>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bg-BG" w:eastAsia="bg-BG" w:bidi="bg-BG"/>
    </w:rPr>
  </w:style>
  <w:style w:type="character" w:customStyle="1" w:styleId="Bodytext2115pt">
    <w:name w:val="Body text (2) + 11.5 pt"/>
    <w:basedOn w:val="Bodytext2"/>
    <w:rsid w:val="001C6540"/>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character" w:customStyle="1" w:styleId="Bodytext70">
    <w:name w:val="Body text (7)_"/>
    <w:basedOn w:val="DefaultParagraphFont"/>
    <w:rsid w:val="001C6540"/>
    <w:rPr>
      <w:rFonts w:ascii="Times New Roman" w:eastAsia="Times New Roman" w:hAnsi="Times New Roman" w:cs="Times New Roman" w:hint="default"/>
      <w:i/>
      <w:iCs/>
      <w:sz w:val="21"/>
      <w:szCs w:val="21"/>
      <w:shd w:val="clear" w:color="auto" w:fill="FFFFFF"/>
    </w:rPr>
  </w:style>
  <w:style w:type="character" w:customStyle="1" w:styleId="Bodytext7Spacing-2pt">
    <w:name w:val="Body text (7) + Spacing -2 pt"/>
    <w:basedOn w:val="Bodytext70"/>
    <w:rsid w:val="001C6540"/>
    <w:rPr>
      <w:rFonts w:ascii="Times New Roman" w:eastAsia="Times New Roman" w:hAnsi="Times New Roman" w:cs="Times New Roman" w:hint="default"/>
      <w:i/>
      <w:iCs/>
      <w:color w:val="000000"/>
      <w:spacing w:val="-40"/>
      <w:w w:val="100"/>
      <w:position w:val="0"/>
      <w:sz w:val="21"/>
      <w:szCs w:val="21"/>
      <w:shd w:val="clear" w:color="auto" w:fill="FFFFFF"/>
      <w:lang w:val="bg-BG" w:eastAsia="bg-BG" w:bidi="bg-BG"/>
    </w:rPr>
  </w:style>
  <w:style w:type="character" w:customStyle="1" w:styleId="Headerorfooter5pt">
    <w:name w:val="Header or footer + 5 pt"/>
    <w:basedOn w:val="Headerorfooter"/>
    <w:rsid w:val="001C6540"/>
    <w:rPr>
      <w:rFonts w:ascii="Times New Roman" w:eastAsia="Times New Roman" w:hAnsi="Times New Roman" w:cs="Times New Roman"/>
      <w:color w:val="000000"/>
      <w:spacing w:val="0"/>
      <w:w w:val="100"/>
      <w:position w:val="0"/>
      <w:sz w:val="10"/>
      <w:szCs w:val="10"/>
      <w:shd w:val="clear" w:color="auto" w:fill="FFFFFF"/>
      <w:lang w:val="en-US" w:eastAsia="en-US" w:bidi="en-US"/>
    </w:rPr>
  </w:style>
  <w:style w:type="character" w:customStyle="1" w:styleId="Bodytext11NotBold">
    <w:name w:val="Body text (11) + Not Bold"/>
    <w:basedOn w:val="Bodytext11"/>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UnresolvedMention1">
    <w:name w:val="Unresolved Mention1"/>
    <w:basedOn w:val="DefaultParagraphFont"/>
    <w:uiPriority w:val="99"/>
    <w:semiHidden/>
    <w:rsid w:val="001C6540"/>
    <w:rPr>
      <w:color w:val="808080"/>
      <w:shd w:val="clear" w:color="auto" w:fill="E6E6E6"/>
    </w:rPr>
  </w:style>
  <w:style w:type="table" w:styleId="TableGrid">
    <w:name w:val="Table Grid"/>
    <w:basedOn w:val="TableNormal"/>
    <w:uiPriority w:val="39"/>
    <w:rsid w:val="001C654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7149">
      <w:bodyDiv w:val="1"/>
      <w:marLeft w:val="0"/>
      <w:marRight w:val="0"/>
      <w:marTop w:val="0"/>
      <w:marBottom w:val="0"/>
      <w:divBdr>
        <w:top w:val="none" w:sz="0" w:space="0" w:color="auto"/>
        <w:left w:val="none" w:sz="0" w:space="0" w:color="auto"/>
        <w:bottom w:val="none" w:sz="0" w:space="0" w:color="auto"/>
        <w:right w:val="none" w:sz="0" w:space="0" w:color="auto"/>
      </w:divBdr>
    </w:div>
    <w:div w:id="1225215429">
      <w:bodyDiv w:val="1"/>
      <w:marLeft w:val="0"/>
      <w:marRight w:val="0"/>
      <w:marTop w:val="0"/>
      <w:marBottom w:val="0"/>
      <w:divBdr>
        <w:top w:val="none" w:sz="0" w:space="0" w:color="auto"/>
        <w:left w:val="none" w:sz="0" w:space="0" w:color="auto"/>
        <w:bottom w:val="none" w:sz="0" w:space="0" w:color="auto"/>
        <w:right w:val="none" w:sz="0" w:space="0" w:color="auto"/>
      </w:divBdr>
    </w:div>
    <w:div w:id="14667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13766</Words>
  <Characters>78468</Characters>
  <Application>Microsoft Office Word</Application>
  <DocSecurity>0</DocSecurity>
  <Lines>653</Lines>
  <Paragraphs>184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New_Pc</dc:creator>
  <cp:lastModifiedBy>Windows User</cp:lastModifiedBy>
  <cp:revision>5</cp:revision>
  <cp:lastPrinted>2018-08-27T13:55:00Z</cp:lastPrinted>
  <dcterms:created xsi:type="dcterms:W3CDTF">2022-06-01T11:20:00Z</dcterms:created>
  <dcterms:modified xsi:type="dcterms:W3CDTF">2022-06-06T10:12:00Z</dcterms:modified>
</cp:coreProperties>
</file>